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83"/>
        <w:gridCol w:w="962"/>
        <w:gridCol w:w="1370"/>
        <w:gridCol w:w="910"/>
        <w:gridCol w:w="1216"/>
        <w:gridCol w:w="1199"/>
        <w:gridCol w:w="988"/>
      </w:tblGrid>
      <w:tr w:rsidR="000C16F3" w:rsidRPr="00C076AB" w14:paraId="23AF67F1" w14:textId="77777777" w:rsidTr="00F45B51">
        <w:tc>
          <w:tcPr>
            <w:tcW w:w="988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55C8A353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bookmarkStart w:id="0" w:name="_GoBack" w:colFirst="0" w:colLast="7"/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Province</w:t>
            </w:r>
          </w:p>
        </w:tc>
        <w:tc>
          <w:tcPr>
            <w:tcW w:w="11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D2E9201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Législature</w:t>
            </w:r>
          </w:p>
        </w:tc>
        <w:tc>
          <w:tcPr>
            <w:tcW w:w="962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EA3E496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Session</w:t>
            </w:r>
          </w:p>
        </w:tc>
        <w:tc>
          <w:tcPr>
            <w:tcW w:w="137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0853F7D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Type de discours</w:t>
            </w:r>
          </w:p>
        </w:tc>
        <w:tc>
          <w:tcPr>
            <w:tcW w:w="910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2E14E98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Date du discours</w:t>
            </w:r>
          </w:p>
        </w:tc>
        <w:tc>
          <w:tcPr>
            <w:tcW w:w="1216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890C8D3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Locuteur</w:t>
            </w:r>
          </w:p>
        </w:tc>
        <w:tc>
          <w:tcPr>
            <w:tcW w:w="1199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575476B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Fonction du locuteur</w:t>
            </w:r>
          </w:p>
        </w:tc>
        <w:tc>
          <w:tcPr>
            <w:tcW w:w="988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4F41A04C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fr-CA"/>
              </w:rPr>
              <w:t>Parti politique</w:t>
            </w:r>
          </w:p>
        </w:tc>
      </w:tr>
      <w:tr w:rsidR="000C16F3" w:rsidRPr="00C076AB" w14:paraId="79E67A46" w14:textId="77777777" w:rsidTr="00F45B51">
        <w:tc>
          <w:tcPr>
            <w:tcW w:w="988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B334459" w14:textId="77777777" w:rsidR="000C16F3" w:rsidRPr="00C076AB" w:rsidRDefault="000C16F3" w:rsidP="00227336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Terre- Neuve et Labrador</w:t>
            </w:r>
          </w:p>
        </w:tc>
        <w:tc>
          <w:tcPr>
            <w:tcW w:w="118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8D1BBDD" w14:textId="77777777" w:rsidR="000C16F3" w:rsidRPr="00C076AB" w:rsidRDefault="000C16F3" w:rsidP="00227336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40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120C33C" w14:textId="77777777" w:rsidR="000C16F3" w:rsidRPr="00C076AB" w:rsidRDefault="000C16F3" w:rsidP="00227336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4</w:t>
            </w:r>
            <w:r w:rsidRPr="00981F7B"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fr-CA"/>
              </w:rPr>
              <w:t>e</w:t>
            </w: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 xml:space="preserve">  </w:t>
            </w:r>
          </w:p>
        </w:tc>
        <w:tc>
          <w:tcPr>
            <w:tcW w:w="13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0EEA63F" w14:textId="77777777" w:rsidR="000C16F3" w:rsidRPr="00C076AB" w:rsidRDefault="000C16F3" w:rsidP="00227336">
            <w:pPr>
              <w:spacing w:after="100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Discours du Trône</w:t>
            </w:r>
          </w:p>
        </w:tc>
        <w:tc>
          <w:tcPr>
            <w:tcW w:w="9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E6C835E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10 mars 1988</w:t>
            </w:r>
          </w:p>
        </w:tc>
        <w:tc>
          <w:tcPr>
            <w:tcW w:w="12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3F8AE1A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James McGrath</w:t>
            </w:r>
          </w:p>
        </w:tc>
        <w:tc>
          <w:tcPr>
            <w:tcW w:w="11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63BE627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Lieutenant Gouverneur</w:t>
            </w:r>
          </w:p>
        </w:tc>
        <w:tc>
          <w:tcPr>
            <w:tcW w:w="988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F91D51" w14:textId="77777777" w:rsidR="000C16F3" w:rsidRPr="00C076AB" w:rsidRDefault="000C16F3" w:rsidP="00227336">
            <w:pPr>
              <w:spacing w:after="100" w:line="240" w:lineRule="auto"/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fr-CA"/>
              </w:rPr>
              <w:t>PC</w:t>
            </w:r>
          </w:p>
        </w:tc>
      </w:tr>
      <w:bookmarkEnd w:id="0"/>
    </w:tbl>
    <w:p w14:paraId="19EDC51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ADFDE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I. THE MONARCHY</w:t>
      </w:r>
    </w:p>
    <w:p w14:paraId="1AF29A3B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81380F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Province of Newfoundland has an old and tremendously rich history. It has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been many things, fishing station, settlement, colony, nation and province,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but throughout it has never wavered from a loyalty to and affection for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Crown that has no equal. I sit here today as the representative of Her Majesty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Queen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;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as an active participant in the Constitutional Monarchy by which we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are governed.</w:t>
      </w:r>
    </w:p>
    <w:p w14:paraId="4F47015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0AFAE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This loyalty of Newfoundlanders and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Labradorians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to the Monarchy is both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institutional and personal. No other people have a greater love of the Queen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nor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a higher appreciation of the role of the Crown in our democracy. It is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with great pleasure that we anticipate a visit by a member of the Royal Family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 this year, the one hundredth anniversary of Municipal Government in</w:t>
      </w:r>
    </w:p>
    <w:p w14:paraId="2A489F1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Newfoundland and Labrador.</w:t>
      </w:r>
    </w:p>
    <w:p w14:paraId="3F0C75F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C17916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II. THE COUNTRY-CONSTITUTION</w:t>
      </w:r>
    </w:p>
    <w:p w14:paraId="0F31E72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87C6DC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In the past year the Nation of Canada engaged in a process of constitutional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reform leading up to the Constitutional Amendment of 1987, known in popular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parlance as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Meech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Lake Accord.</w:t>
      </w:r>
    </w:p>
    <w:p w14:paraId="288C12C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B951E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This Accord completes the 1982 constitutional process and allows Quebec to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become once again a full participant in the Constitution of Canada, possessed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 all the privileges, and duties, that our Constitution brings. Recognizing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principle of equality of all Provinces and affirming a balanced federation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with strong Federal and Provincial Governments, the Accord, beyond its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unifying measures, holds much specific promise for the people of this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Province.</w:t>
      </w:r>
    </w:p>
    <w:p w14:paraId="0088F80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1A09D0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There is provision for annual First Ministers' Conferences to deal with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Economy and Constitution. Included on the agenda of the next constitutional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round is THE FISHERY -- Roles and Responsibilities. My Government is pleased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that all first ministers agreed that this subject was worthy of constitutional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discussion. The Accord has bestowed upon Provinces, for the first time,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formal right to participate in the process of judicial appointments to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Supreme Court of Canada and the Senate. I am pleased that My Government has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already been able to utilize this process, to nominate a list of candidates to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the Senate of Canada, from which came the appointment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Gerald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Ryan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Ottenheimer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>, whose service to this House and to the people of our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Province,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had few equals. There are key changes to the constitutional amending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formula that require the consent of all provinces for certain fundamental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amendments, reflecting the principle of equality of all provinces. There is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recognition that in the usage of the federal spending power by the Government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 Canada to promote national objectives, there must be a sufficient role for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provinces to ensure that such objectives are implemented in a manner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responsive and sensitive to provincial needs.</w:t>
      </w:r>
    </w:p>
    <w:p w14:paraId="29B4157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CA957D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This Accord succeeds in healing the divided nature of Canada following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1982 reforms and My Ministers are committed to implementing its procedures by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means of the Requisite Resolution in this session of this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House. It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will be the first legislative action My Government will take in this Session.</w:t>
      </w:r>
    </w:p>
    <w:p w14:paraId="079C3CE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FD9E93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III. FREE TRADE</w:t>
      </w:r>
    </w:p>
    <w:p w14:paraId="35D41D9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8048C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4574DE1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F793CD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Another major achievement at the national level which shall prove of a great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benefit to the people of our Province was reached on January 2nd this year by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signing of The Canada - United States Free Trade Agreement by Prime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Minister Brian Mulroney and President Ronald Reagan.</w:t>
      </w:r>
    </w:p>
    <w:p w14:paraId="591F390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DDB9B3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This historic treaty crowns months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of negotiations, which included extensive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consultation and participation at all levels by My Government. Most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Newfoundlanders and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Labradorians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support this Agreement in light of our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historic need to ensure markets for our export dominated economy, as well as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benefits of less expensive consumer goods.</w:t>
      </w:r>
    </w:p>
    <w:p w14:paraId="0CDF108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8A130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expects that the Free Trade Agreement will improve the climate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of investment in Newfoundland and Labrador by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firms which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hope to serve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entire North American market. Without doubt, however, the single most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important part of the Agreement is the market security that it grants us in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country to which the majority of our produced goods are sold. All of our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export products, fish, oil and gas, forest products, minerals, and hydro will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benefit as a result of the Agreement.</w:t>
      </w:r>
    </w:p>
    <w:p w14:paraId="2009341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20E8F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IV. JOBS</w:t>
      </w:r>
    </w:p>
    <w:p w14:paraId="359640EB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45548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5EC7D09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29A617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task which has occupied My Ministers more than any other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has been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creation of employment for our people. The results that they have achieved are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dramatic and consistent. During the past three years, employment in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Newfoundland and Labrador has increased by at least 10,000 jobs on a monthly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average basis. These gains, resulting from the strong economic performance of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Province, have reduced the unemployment rate by 2.7% points over this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period. Indeed, the decline in the past year of 1.4% was the largest absolute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decline recorded for any Canadian Province. No single geographical area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benefitted exclusively from the creation of these jobs, which were distributed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throughout our Province, benefitting both male and female workers.</w:t>
      </w:r>
    </w:p>
    <w:p w14:paraId="6799CA9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FD5A0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F734BE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532DD5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creation of these jobs is due in no small measure to the economic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development policies that have been pursued in a clear and consistent manner.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My Government's Economic Development-Job Strategy Policy is firmly based on a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number of principles:</w:t>
      </w:r>
    </w:p>
    <w:p w14:paraId="4B61397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BE5E67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1. Resource Based Industries</w:t>
      </w:r>
    </w:p>
    <w:p w14:paraId="6DC830F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0B286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has been emphasizing our traditional resource based industries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 fishery, forestry and mining and attempting more secondary processing of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products from these industries whenever possible. A number of dramatic success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stories in pursuit of this goal have been achieved.</w:t>
      </w:r>
    </w:p>
    <w:p w14:paraId="2B19EBE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C7CF49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In 1987 Fishery Products International Ltd. was successfully returned to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private sector. Since 1985 this giant corporation has been immensely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profitable returning close to fifty million dollars to the Province as a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result of the Privatization Program.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The doom and gloom that pervaded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offshore fishing industry just a few years ago has been replaced by a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restructured offshore fishery that is dynamic and forward looking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>. Many fish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plants have been upgraded all around the Province and a new modern trawler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fleet is being constructed at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Marystown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>. The company is engaged in aggressive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marketing of its product lines and diversification into secondary processing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markets.</w:t>
      </w:r>
    </w:p>
    <w:p w14:paraId="00C0D4C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0AF6A1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recognized that the revitalization of the offshore fishery,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important as it is to our economy, was by itself insufficient. Consequently,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My Government insisted as a condition to the restructured offshore fishery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that new and innovative actions must be pursued in the Inshore Fishery.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new sixty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million dollar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Inshore Fishery Agreement with the Federal Government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is the result of this action. This Agreement will improve and expand our basic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inshore infrastructure, provide money to improve fish quality, and provide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money to increase fishermen's harvesting capability.</w:t>
      </w:r>
    </w:p>
    <w:p w14:paraId="648532F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5003D4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A third component of our fishery policy has been the introduction of the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middle distance fleet. When first announced there were many who were critical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 this new program. However, the results of this initiative have been very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encouraging providing increased volumes of fish to our inshore plants while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introducing another technology to the industry. My Government is pleased with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progress made and is pleased to announce that it will be reviewing further</w:t>
      </w:r>
      <w:r w:rsidR="00B6075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expanding our capability in this area of the fishery.</w:t>
      </w:r>
    </w:p>
    <w:p w14:paraId="553C73D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35A44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Government's fourth initiative in the fishery has been launching a full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range of programs in aquaculture. In the last Session of this House a new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Aquaculture Act was passed. In the last few weeks a Memorandum of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Understanding was signed between My Government and the Federal Government.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With these two areas now in place My Government will proceed aggressively to</w:t>
      </w:r>
    </w:p>
    <w:p w14:paraId="23ECEE99" w14:textId="77777777" w:rsid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expand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our Province's aquaculture capability. Several areas of the Province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have already benefitted from My Government's actions in this field.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38A2824" w14:textId="77777777" w:rsidR="005E2697" w:rsidRPr="009E40A1" w:rsidRDefault="005E2697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632CEA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Underlying these four policy directions in the fishery is My Government's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unwavering commitment to sound management of our fish stocks. Recent actions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by France and other Canadian provinces to access additional quantities of our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fish stocks starkly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demonstrates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our vulnerability -- a lesson that history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continues to teach us. My Government will continue its efforts to protect this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valuable resource for our people and will this year be presenting to all the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Governments of Canada its position on this vital area in the next round of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Constitutional discussion.</w:t>
      </w:r>
    </w:p>
    <w:p w14:paraId="162E09B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37D53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BFADAF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1AE527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past year has been a successful one for our mining and minerals sector. A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great deal of money has been spent on exploration and development work for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future mine operations and stability has returned to the iron ore mines in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Wabush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and Labrador City.</w:t>
      </w:r>
    </w:p>
    <w:p w14:paraId="179DEC2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788C7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Cinq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Cerf Brook Gold Mine on the South Coast of the island portion of our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Province, was developed by Hope Brook Gold Incorporated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with provincial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assistance. This operation is employing 325 people during the construction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phase, and will have a permanent workforce of 280 jobs upon completion,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anticipated by November 1988.</w:t>
      </w:r>
    </w:p>
    <w:p w14:paraId="4BB1F0A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46AD3D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St. Lawrence Fluorspar Mines have been re-activated by St. Lawrence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Fluorspar Limited with provincial assistance. This mine, now in production,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employs 90 people in the St. Lawrence area, and will finally employ 100.</w:t>
      </w:r>
    </w:p>
    <w:p w14:paraId="114DEBC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59D5E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At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Baie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Verte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the asbestos mine has been re-activated by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Baie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Verte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Mines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Incorporated with provincial assistance. This operation presently employs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almost 400 people, engaged in both re-development and mining operations, and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after the conclusion of the major Waste Removal Program, employment will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stabilize at approximately 230 people.</w:t>
      </w:r>
    </w:p>
    <w:p w14:paraId="126FDEC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8C151E0" w14:textId="77777777" w:rsid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At Daniel's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Harbour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 xml:space="preserve">the zinc mine has been reopened by Daniel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Harbour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Mines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Incorporated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with provincial assistance. This mine employs 150 people.</w:t>
      </w:r>
    </w:p>
    <w:p w14:paraId="5B6EEE51" w14:textId="77777777" w:rsidR="005E2697" w:rsidRPr="009E40A1" w:rsidRDefault="005E2697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B9818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At Port au Port, a new limestone mine will be opened by year's end by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Newfoundland Resources and Mining Company without provincial assistance, and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create 35 jobs.</w:t>
      </w:r>
    </w:p>
    <w:p w14:paraId="6CA9F0C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E87D87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believes that this coming year will be another record year in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mineral exploration field and is optimistic that the ore deposits recently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discovered at Tally Pond will see commercial production.</w:t>
      </w:r>
    </w:p>
    <w:p w14:paraId="4C89228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FE7D3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515AD1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9D776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forest industry in Newfoundland and Labrador performed extremely well in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1987 with newsprint demand and prices at record highs. As a result of the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modernization programs at Grand Falls and Corner Brook, to which My Government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contributed substantially, Newfoundland mills are producing top quality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products competing successfully in the most demanding and lucrative markets.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My Government takes considerable pride to see the confidence and optimism that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now exists in the communities depending upon the newsprint industry,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especially considering the precarious position of operations in certain areas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only a few short years ago.</w:t>
      </w:r>
    </w:p>
    <w:p w14:paraId="62FBCCB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EA72C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Government is determined to continue its work to ensure a strong future for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forest industry. In 1987, twelve million new trees were planted in this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Province, about half as many as had been planted in the previous ten years,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with hundreds of jobs created in thinning and other forest work. In 1988, a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similar number of trees will be planted. It is our duty to protect this vital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lastRenderedPageBreak/>
        <w:t>inheritance for the generations that follow from fire, insects and other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threats. While 1987 was a very dry season, with nearly 300 fire starts, losses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were kept to a minimum because of quick attack capability as our enhanced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water bomber fleet was strategically stationed around the Province.</w:t>
      </w:r>
    </w:p>
    <w:p w14:paraId="6D415F3B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FEF43DB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2. Diversification</w:t>
      </w:r>
    </w:p>
    <w:p w14:paraId="190B184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AF2F0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0AC64E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A7DCB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second principle which underlies our Economic Development-Job Strategy 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diversification of our economy whenever feasible to do so. The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revitalization of the Come by Chance Refinery is a classic example of this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policy.</w:t>
      </w:r>
    </w:p>
    <w:p w14:paraId="22CA45E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4E93D7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Since the Come by Chance Oil </w:t>
      </w:r>
      <w:r w:rsidR="005E2697" w:rsidRPr="009E40A1">
        <w:rPr>
          <w:rFonts w:ascii="Times New Roman" w:hAnsi="Times New Roman"/>
          <w:sz w:val="24"/>
          <w:szCs w:val="24"/>
          <w:lang w:val="en-US"/>
        </w:rPr>
        <w:t>Refinery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 was acquired by Newfoundland Energy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Limited in November 1986, privately financed refurbishing has been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substantially completed, and the flame over the refinery relit for the first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time in years.</w:t>
      </w:r>
    </w:p>
    <w:p w14:paraId="42E8943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F8AD77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At full capacity, in 1988, the refinery will employ 200 persons and process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100,000 barrels of crude oil per day.</w:t>
      </w:r>
    </w:p>
    <w:p w14:paraId="3C79207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DDF311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This undertaking, perhaps more than any other, symbolizes the turnaround in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economy of Newfoundland and Labrador. My Government is proud of this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achievement, given the troubled past and that the facility was about to be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demolished days before My Government attracted new investors. My Government 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 active discussions with the owners in an attempt to ensure the maximum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utilization of the facility and its products so more new jobs can be created.</w:t>
      </w:r>
    </w:p>
    <w:p w14:paraId="466B6AF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1F277B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6DE885D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C6396C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A second example of this policy of diversification is in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enviroponics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>.</w:t>
      </w:r>
    </w:p>
    <w:p w14:paraId="639CD62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2D1031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In the past year a new and innovative enterprise has come to our Province with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the development of the Sprung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Enviroponics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facility.</w:t>
      </w:r>
    </w:p>
    <w:p w14:paraId="7770708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F99EFD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Recognizing the potential for market growth in this Province and elsewhere,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and with an appropriate level of Provincial Government participation for less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per job than other government investments, this dramatic application of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biological technology leads the way into a new era for our agricultural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sector. While we have seen the potential for aquaculture and other enhanced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production systems, this is a first for our Province, and will provide 150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permanent jobs to our economy.</w:t>
      </w:r>
    </w:p>
    <w:p w14:paraId="3F91F9A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23FFAB" w14:textId="77777777" w:rsid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At the outset this project was viewed with great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scepticism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in some quarters.</w:t>
      </w:r>
    </w:p>
    <w:p w14:paraId="26142834" w14:textId="77777777" w:rsidR="005E2697" w:rsidRPr="009E40A1" w:rsidRDefault="005E2697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5707A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While these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sceptics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viewed Government involvements in our traditional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industries of fishing, forestry, mining and the service sector both large and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small, acceptable, they did not approve of such involvement by Government in a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new innovative technology, which both put this Province </w:t>
      </w:r>
      <w:r w:rsidRPr="009E40A1">
        <w:rPr>
          <w:rFonts w:ascii="Times New Roman" w:hAnsi="Times New Roman"/>
          <w:sz w:val="24"/>
          <w:szCs w:val="24"/>
          <w:lang w:val="en-US"/>
        </w:rPr>
        <w:lastRenderedPageBreak/>
        <w:t>at the leading edge of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 new technology and creates new permanent jobs, as appropriate action by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Government.</w:t>
      </w:r>
    </w:p>
    <w:p w14:paraId="1BCCF3A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AAFAE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project has now begun to produce and our people are purchasing these fresh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wholesome products with enthusiasm. My Government believes that this project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will prove its viability in the next few months and will join with Kruger,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Come by Chance, FPI, Hope Brook Mines, and others as a major economic success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story in addition to the technology transfer and research opportunities it 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providing to our people. My Government is eager to see expansion in this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area -- to create new jobs around our Province and to give our young people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another opportunity so that they will remain in our Province and assist in its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development.</w:t>
      </w:r>
    </w:p>
    <w:p w14:paraId="5A67FEC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2A50A9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is eager to pursue with the Sprung Group other products that can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 developed using this new technology and other areas, like forestry, that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may benefit from its application.</w:t>
      </w:r>
    </w:p>
    <w:p w14:paraId="7094A3A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56A16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A third exciting example of My Government's diversification efforts has been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its support of Terra Nova Shoes Limited of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Harbour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Grace. This company made an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important decision in 1987 that is somewhat unique in recent Canadian economic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history. The company wished to expand its manufacturing capacity and chose to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expand its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Harbour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Grace facility over expansion of its facility in an Ontario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location. My Government supported this decision and with some financial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support the expansion is near completion with new jobs being created.</w:t>
      </w:r>
    </w:p>
    <w:p w14:paraId="437B73C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15F82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3. Labrador Hydro Power and Other Labrador Resources</w:t>
      </w:r>
    </w:p>
    <w:p w14:paraId="4FDCEB7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942409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2DB4030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DE5AD5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Government's third economic development job strategy is the use of Labrador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Power. The key to both providing stable electrical rates to all our people and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further Labrador and Provincial Development and Provincial Job Creation 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Labrador Hydro Power Development. My Government has been unceasing in its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efforts to correct the Upper Churchill inequity and develop other sites on the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Churchill River. As is well known, all our efforts to date have not seen a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change to the situation. My Government is moving on two fronts to try and see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development occur:</w:t>
      </w:r>
    </w:p>
    <w:p w14:paraId="1F36BA9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1A2104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(l) We are working with the Federal Government and Quebec at the highest level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to see whether solutions can be found with Quebec.</w:t>
      </w:r>
    </w:p>
    <w:p w14:paraId="11561A5B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F3DC3E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(2) We are continuing our efforts to attract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industry which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would be a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catalyst so that the hydro potential of the Lower Churchill River may be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developed.</w:t>
      </w:r>
    </w:p>
    <w:p w14:paraId="6F90C97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8D803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4. Offshore Resources</w:t>
      </w:r>
    </w:p>
    <w:p w14:paraId="6F7CC1C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022DC8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74736DA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B4373FF" w14:textId="77777777" w:rsidR="005E2697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fourth lever of My Government's Economic Development Job Strategy Policy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is the rational development of our offshore resources. My Government 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continuing its efforts in concert with the Federal Government and the oil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companies to negotiate an Agreement for the </w:t>
      </w:r>
      <w:r w:rsidRPr="009E40A1">
        <w:rPr>
          <w:rFonts w:ascii="Times New Roman" w:hAnsi="Times New Roman"/>
          <w:sz w:val="24"/>
          <w:szCs w:val="24"/>
          <w:lang w:val="en-US"/>
        </w:rPr>
        <w:lastRenderedPageBreak/>
        <w:t>development of the Hibernia Field.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uncertainty of world oil prices has been the single most important factor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that has delayed an Agreement to date. We will do all that is possible to have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this matter resolved before June of this year.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5C5B1B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C3F762B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is encouraged by the recent developments at the Terra Nova and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Whiterose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Oilfields and indications point to ongoing positive exploration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results. Petro Canada will be awarding pre-engineering world for the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development of the Terra Nova Field next month.</w:t>
      </w:r>
    </w:p>
    <w:p w14:paraId="29A554C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6B1DAD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5. Consultation - Royal Commission</w:t>
      </w:r>
    </w:p>
    <w:p w14:paraId="30262D3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A0B9F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080C358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6DE68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A fifth action in the Job Creation - Economic Strategy was to obtain the views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 our people. As a result, the House Royal Commission was established. Its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report has been exhaustively studied by My Government and responses provided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on a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department by department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basis. It is the intention of My Government to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table in this House an overview comprehensive response in the next few weeks.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My Government accepts the underlying theme of a balanced approach to our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development and has been pursuing this goal for a number of years as is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evidenced by the initiatives already mentioned in this Speech. My Government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believes, however, that there are two large areas mentioned by the Commission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that are critical to our development, Education and Training / Research and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Development and Small Business / Entrepreneurial Action. These two areas form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sixth and seventh policy directions of My Government.</w:t>
      </w:r>
    </w:p>
    <w:p w14:paraId="2E3210F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C12BCB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Education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and Training/Research and Development</w:t>
      </w:r>
    </w:p>
    <w:p w14:paraId="7AB9EBB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9433E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5597105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F5A85A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In the last several years My Government has spent hundreds of millions of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dollars upgrading our educational infrastructure and providing improved wages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to our teachers. It is a fact that as our student population has gone down our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student-teacher ratio has improved. In addition, My Government has reorganized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high school system at considerable cost. Consistent with the House Royal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Commission My Government launched a program of restructuring the post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secondary vocational school system to a community college system and the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identification of three provincial institutes. This dramatic change at the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post secondary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level which is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now well underway is intended to ensure that our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Province responds to the latest technological advances and provides our young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people with education and training which is responsive to the needs of our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ever changing society, that is relevant and provides the best chance to obtain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meaningful employment. The physical achievements in education and training are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impressive.</w:t>
      </w:r>
    </w:p>
    <w:p w14:paraId="6EC69D1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485E02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(1) Hundreds of new schools</w:t>
      </w:r>
    </w:p>
    <w:p w14:paraId="2EF6611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CF7660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(2) The new Institute of Fisheries and Marine Technology</w:t>
      </w:r>
    </w:p>
    <w:p w14:paraId="7A12F17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3C7306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(3) The establishment of the Institute of Marine Dynamics at Memorial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University</w:t>
      </w:r>
    </w:p>
    <w:p w14:paraId="4B990A7B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33DE7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(4) The new Music School Building at Memorial University </w:t>
      </w:r>
    </w:p>
    <w:p w14:paraId="65EA1D2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16E05B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(5) The new Pharmacy School at Memorial University</w:t>
      </w:r>
    </w:p>
    <w:p w14:paraId="54DD0F9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AB3DB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(6) The new Fine Arts School at the Sir Wilfred Grenfell Campus at Memorial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University in Corner Brook</w:t>
      </w:r>
    </w:p>
    <w:p w14:paraId="276A672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802F67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(7) The new Earth Resources Building at Memorial University</w:t>
      </w:r>
    </w:p>
    <w:p w14:paraId="64B603C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BBCD4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(8) The new Marine Emergency Training Building operated by the Marine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Institute </w:t>
      </w:r>
    </w:p>
    <w:p w14:paraId="00BDCF9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CD0B3D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(9) A new library at Memorial University.</w:t>
      </w:r>
    </w:p>
    <w:p w14:paraId="3D8EE6A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32E9C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These actions, coupled with the reorganized high school and the new Community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College System, demonstrate My Government's commitment to education and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training.</w:t>
      </w:r>
    </w:p>
    <w:p w14:paraId="723F17F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98719B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However, My Government is still not satisfied. Last year in My Speech to you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My Government called for a study on teacher training in our Province. That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study is well underway and My Government looks forward to the recommendations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that will result. In My Government's continuing review of education and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training a number of disturbing trends have been revealed. In spite of the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many and varied actions I have listed today that have been undertaken, My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 has discovered from discussions with our post secondary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institutions that the failure rate of our high school graduates in first year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mathematics and science has increased to alarming proportions. In one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institution the failure rate in mathematics has almost tripled from 1972 to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1987. Statistics reveal that one third to one half of all our high school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graduates fail in mathematics and science in first year courses at our post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secondary institutions. It will be impossible to advance our development and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pursue excellence through research and development if these trends are not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reversed.</w:t>
      </w:r>
    </w:p>
    <w:p w14:paraId="4EF1C01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B623680" w14:textId="77777777" w:rsid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will immediately establish a Task Force to identify the causes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 this critical problem and it will be empowered to make recommendations as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soon as possible of ways to correct and reverse this disturbing trend.</w:t>
      </w:r>
    </w:p>
    <w:p w14:paraId="71D19CAC" w14:textId="77777777" w:rsidR="005E2697" w:rsidRPr="009E40A1" w:rsidRDefault="005E2697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7459F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7AC065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7CE90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financing of our total education system has always been a priority of My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Government. In the past few years it has been at the secondary and post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secondary levels that major structural changes have occurred which have also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involved large sums of money. Yet, at the same time, significant new money has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been spent in elementary and secondary education. In 1971-72 approximately $72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million was spent. In 1986-87 that amount had risen to $416 million. To put it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another way,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the per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pupil cost has risen from $460 to $3,273 from 1971-72 to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1986-87.</w:t>
      </w:r>
    </w:p>
    <w:p w14:paraId="1C04000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8170D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Teachers' salaries and benefits have risen in that period of time from $46.4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million to over $300 million or a 536% increase. To further assist the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financing of our basic education system, My Government has in recent years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introduced additional measures to assist school boards. For example, a tax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equalization grant was put into effect to help some of our less fortunate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boards. This plan has met with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favour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by all our educators and requests are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being made to further enrich </w:t>
      </w:r>
      <w:r w:rsidRPr="009E40A1">
        <w:rPr>
          <w:rFonts w:ascii="Times New Roman" w:hAnsi="Times New Roman"/>
          <w:sz w:val="24"/>
          <w:szCs w:val="24"/>
          <w:lang w:val="en-US"/>
        </w:rPr>
        <w:lastRenderedPageBreak/>
        <w:t>this plan. Additional teachers have been provided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for small schools and districts as well as to assist boards facing high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declines in enrolment. These and other such programs have assisted our school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boards to cope with the financial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realities which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they face. Yet, because of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rural nature of much of our Province, which leads to wide disparities in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prosperity of one region as opposed to another, the financing problem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still exists.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This has been exacerbated by declining enrolments over many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years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>.</w:t>
      </w:r>
    </w:p>
    <w:p w14:paraId="60D1FA2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77CB5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realizes that declining enrolment does not mean declining costs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to administer our school system. Statistics show the opposite is true.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Recognizing this, a full review of financing the operation of our elementary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and secondary education system will be undertaken to seek ways to make the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system more equitable. This undertaking will require the participation of all</w:t>
      </w:r>
      <w:r w:rsidR="005E269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those involved and it is hoped that it can be completed this year.</w:t>
      </w:r>
    </w:p>
    <w:p w14:paraId="78C1BD5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8AD8D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Sweeping changes are being made to our post secondary education system and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they will continue. However, My Government believes that we must be ever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mindful of the total formal education process from preschool to the university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graduate,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post graduate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level. Without a strong and dynamic foundation in our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primary, elementary and secondary level, the post secondary level, regardless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 the amount of money spent, cannot be successful and lead to a more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prosperous and happy society. Because of the present study on teacher training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and the other studies announced today and because we wish to assess the first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year university program presently being offered at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Lewisporte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and Grand Falls,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My Government will defer any expansion of first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year university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to other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centres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until the present studies are completed. My Government wishes to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continue this expansion but it must be confident that our basic foundation of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day school system is healthy and strong.</w:t>
      </w:r>
    </w:p>
    <w:p w14:paraId="58AD057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0B7BF3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2430373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8C216D6" w14:textId="77777777" w:rsid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Hand in hand with education and training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goes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research and development,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science and technology. My Government has pursued a centre of excellence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policy over the last several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years which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has seen the proliferation of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agencies both public and private especially in ocean science. The Institute of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Marine Dynamics, C-Core and NORDCO are examples of the results of this policy.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My Government is eager to continue this thrust. A special cabinet committee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has been formed to oversee this vital area of policy making. Through the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Offshore Development Fund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a new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Science Advisory Council will be formed to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advise Government on all Research and Development/Science and Technology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matters. My Government will be seeking advice on appropriate co-ordination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between various agencies and to establish priorities for all Research and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Development/Science and Technology efforts in the Province. The composition of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this Council will be announced in the next week. My Government is convinced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that our Province must move decisively in this field and that we must pursue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areas of excellence that are both appropriate and natural and that are of a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world class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stature. My Government welcomes the Federal Government's recent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announcement on Science and Technology and is determined to ensure that our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Province receives its fair share of National Programs in this field. In this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regard, the role of the New Science and Technology Council will be invaluable.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8F2F262" w14:textId="77777777" w:rsidR="00D15F9A" w:rsidRPr="009E40A1" w:rsidRDefault="00D15F9A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B498BA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7. Small Business/Entrepreneurial Development</w:t>
      </w:r>
    </w:p>
    <w:p w14:paraId="6F7EFE1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5E6F80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lastRenderedPageBreak/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8C5CA3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6EC215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seventh direction of our Economic Development-Job Strategy Policy is Small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Business and Entrepreneurial Development. The House Royal Commission was of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invaluable assistance to My Government in this regard. For several years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support to our small businesses centered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around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our loan boards in the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fishery, farming and rural development sectors. Beginning last year My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Government began emphasizing the business side of these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endeavours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of whatever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type for themselves. Therefore My Government last year introduced several new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initiatives:</w:t>
      </w:r>
    </w:p>
    <w:p w14:paraId="7BC89DC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A5A204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(1) Enlarging the mandate of the Rural Development Authority and increasing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maximum that can be borrowed.</w:t>
      </w:r>
    </w:p>
    <w:p w14:paraId="4E95322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CB23E1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(2) Greatly increasing the mandate of the Newfoundland and Labrador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Development Corporation including Equity Financing, Youth Entrepreneurial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Program, and the sale for the first time of Development Savings Bonds that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were guaranteed by My Government.</w:t>
      </w:r>
    </w:p>
    <w:p w14:paraId="6D04C11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A71375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(3) A Public Sector Employment Program in Fisheries, Tourism, Culture, Parks,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Forestry and Aquaculture.</w:t>
      </w:r>
    </w:p>
    <w:p w14:paraId="1464313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2C0B81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(4) A Government Private Sector Program that shared the wages of new jobs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between both groups on a fifty/fifty basis. Two thousand jobs were thereby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created.</w:t>
      </w:r>
    </w:p>
    <w:p w14:paraId="16630B2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B04F0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My Government is pleased to report that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these programs were welcomed by our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people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and that job creation programs will be instituted again this year using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results of last year's success.</w:t>
      </w:r>
    </w:p>
    <w:p w14:paraId="36D4BAA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095CE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is especially pleased with the success of the Newfoundland and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Labrador Development Corporation. Many enterprises have been assisted. For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example, assistance has been provided to the fur farming industry, secondary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processing of our forestry resource, and high technology firms. The success of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our Development Savings Bonds demonstrates that our people are ready and eager</w:t>
      </w:r>
      <w:r w:rsidR="00D15F9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to invest in our own development.</w:t>
      </w:r>
    </w:p>
    <w:p w14:paraId="743EDC2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A904E6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7D1DCDD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B6DAE6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To further cultivate this entrepreneurial spirit My Government will introduce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as the second legislative action of this Session, a stock savings plan which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will give our people an opportunity to invest in local firms on the one hand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and our local firms the much needed financial assistance to get their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enterprise operating on a sound business footing. Individuals investing 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local firms will be eligible to deduct for income tax purposes the investment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they have made up to a prescribed amount and local firms will be assisted 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preparing their business plans so that investors will know the nature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level of risk involved in the various enterprises.</w:t>
      </w:r>
    </w:p>
    <w:p w14:paraId="39C9943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46FABD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To quote the Royal Commission "It is mainly through the self help efforts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thousands of Newfoundlanders in hundreds of communities that new initiatives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can be taken and new jobs created".</w:t>
      </w:r>
    </w:p>
    <w:p w14:paraId="0F0DDD7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1F59F35" w14:textId="77777777" w:rsid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lastRenderedPageBreak/>
        <w:t>My Government believes that a clearly defined integrated approach to small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business development -- rural development must be pursued. There is still 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need for the Federal / Provincial Subsidiary Agreement to provide 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fundamental infrastructure that is taken for granted in many other parts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country. My Government is optimistic that it will conclude agreements 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Federal Government in Agriculture, Rural Development and Tourism in 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near future. These ongoing agreements, however, must be harmonized 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ongoing small business and rural development activities. Additionally, with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new role of the Atlantic Canada Opportunities Agency, care must be taken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to ensure that overlapping of programs from various agencies does not occur.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Aware of this potential problem My Government established a Task Force last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year to study all the various business support programs to recommend ways 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streamline our provincial activities in concert with the new Federal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 Programs. The report of the Task Force has been received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 will be acting upon its recommendations as soon as possible.</w:t>
      </w:r>
    </w:p>
    <w:p w14:paraId="66E9759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510AA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believes that pursuit of these seven objectives of Economic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Development-Job Strategy is consistent with the House Royal Commission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other recommendations that have been received from the Economic Council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Newfoundland and Labrador.</w:t>
      </w:r>
    </w:p>
    <w:p w14:paraId="3113937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0D4FC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34B9DEA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9EAAD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has always been extremely sensitive to the need for honesty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integrity in Government and for politicians and public servants to exemplify 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high standard of conduct and morality.</w:t>
      </w:r>
    </w:p>
    <w:p w14:paraId="370BF61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0EC5B8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first conflict of interest legislation in this Province's history 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introduced in 1973 and strengthened in 1982 through amendments to the Act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issuance of regulations and guidelines governing the conduct of ministers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and public servants in their official duties. Further amendments to those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regulations in 1984 served to clarify and reinforce the prohibitions of 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earlier rules.</w:t>
      </w:r>
    </w:p>
    <w:p w14:paraId="667FD9A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1CCC6EF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There has now been 14 years experience with conflict of interest legislation,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and the issue of honesty and integrity in Government is as important today 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it was 14 years ago. Recent revelations on the national and international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scene affirm the imperative that our politicians and public servants be seen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and recognized as adhering to the highest ethical standards of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behaviour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>.</w:t>
      </w:r>
    </w:p>
    <w:p w14:paraId="37F8A9AC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92061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Accordingly, My Government is now embarking on a two-tiered program to ensure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that conflict of interest legislation is enforced fairly and equitably and 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see if there are ways it can be further improved.</w:t>
      </w:r>
    </w:p>
    <w:p w14:paraId="51FFD18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1624F2" w14:textId="77777777" w:rsid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In recent weeks, the first phase of this review was announced consisting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establishment of a conflict of interest tribunal to review administrative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decisions relating to conflict of interest situations of public employees.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This will ensure that the highest standards are uniformly applied to those who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serve the public of Newfoundland and Labrador. An internal committee has been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appointed to review the Act and the legislation pertaining to public servants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and to recommend necessary legislative or regulatory changes.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294504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ED7762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second phase of the program is a review of the Act as it relates to all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members of the House of Assembly, both Government and Opposition. To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effect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this, I am announcing the appointment of a tribunal to advise Government 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all situations which may involve conflict of interest on the part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Ministers. This tribunal will be asked to review the Conflict of Interest</w:t>
      </w:r>
    </w:p>
    <w:p w14:paraId="0ADC73E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Rules as they pertain to Ministers to ensure they are as comprehensive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effective as is possible, to reflect the expectations of our citizenry. 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tribunal will also review the entire Conflict of Interest Act as it relates 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members of the House of Assembly.</w:t>
      </w:r>
    </w:p>
    <w:p w14:paraId="46577EE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ABFB7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basis of the Conflict of Interest Legislation is disclosure of a member's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interests that pose real or potential conflict of interest. My Government will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implement the advice of the tribunal on measures whereby full disclosure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all interest is required, without leaving the determination of the existence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 a conflict up to the individual involved. No excessively legalistic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exceptions will be permitted not in keeping with the fundamental premise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legislation.</w:t>
      </w:r>
    </w:p>
    <w:p w14:paraId="51DA1F9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7FB32F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Administration is fully dedicated to the highest standards of conduct 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 and is asking these two tribunals to review our Conflict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Interest Legislation and the associated guidelines to ensure that politicians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and public servants adhere to, and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are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seen to adhere to, the highest ethical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standards.</w:t>
      </w:r>
    </w:p>
    <w:p w14:paraId="3ADEBCF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E033E8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V. LEGISLATION</w:t>
      </w:r>
    </w:p>
    <w:p w14:paraId="2D824D6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E0677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0DEF4F6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0C4E06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This Session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will prove to be a very busy one. You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will be asked to grant supply and My Government will be introducing a large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number of amendments to existing acts and introducing new legislation. 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 will, in the opening weeks of this session, provide a listing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measures that will be introduced. Almost every Department of Government is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involved in these measures, but I am pleased to single out a major reform 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the field of Family Law and Family Matrimonial Orders.</w:t>
      </w:r>
    </w:p>
    <w:p w14:paraId="0BE2AB8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DB7CDE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My Government continues to recognize the importance of improved Family Law.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Several years ago, The Matrimonial Property Act was introduced and provided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for an equitable sharing of matrimonial property. Continuing social change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contemporary circumstances place a responsibility on the Government to now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address other areas of Family Law within the jurisdiction of the Province. 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continuing our initiatives towards human betterment, and mindful of 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principles of the Charter of Rights and Freedoms, My Government will be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introducing legislation addressing such issues as family support obligations,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domestic contracts, status of children, custody, access, guardianship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automatic maintenance enforcement.</w:t>
      </w:r>
    </w:p>
    <w:p w14:paraId="2C51F8D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FC304D3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Most importantly, My Government recognizes the growing problem, and regretful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social consequences, associated with the alarming number of debtor spouses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failing to fulfill their obligations under court-issued family support orders.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 has an interest in ensuring that families receive a stable level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economic support, and a further duty to ensure that court orders, especially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those concerning children, are enforced. Family support orders being ignored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lastRenderedPageBreak/>
        <w:t>may also eventually lead to disrespect for the administration of justice. 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 will therefore be introducing legislation to provide for the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establishment of a Province-wide Automatic Maintenance Enforcement Program.</w:t>
      </w:r>
    </w:p>
    <w:p w14:paraId="579CF48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5D019C" w14:textId="77777777" w:rsid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Complemented by Federal Funding for Systems Development, the Maintenance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Enforcement Program under this new legislation will provide for improved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collection remedies and related penalties where there is an ability to pay. My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Government believes that it has an obligation to ensure that beneficiaries of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family support orders receive the economic support to which they are entitled.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A13841A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BFCFC1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2E921820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5B44484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commitment of My Government to enrichment of individual and community life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 our province has been evident during the past year in the support given 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a </w:t>
      </w:r>
      <w:proofErr w:type="gramStart"/>
      <w:r w:rsidRPr="009E40A1">
        <w:rPr>
          <w:rFonts w:ascii="Times New Roman" w:hAnsi="Times New Roman"/>
          <w:sz w:val="24"/>
          <w:szCs w:val="24"/>
          <w:lang w:val="en-US"/>
        </w:rPr>
        <w:t>program which</w:t>
      </w:r>
      <w:proofErr w:type="gramEnd"/>
      <w:r w:rsidRPr="009E40A1">
        <w:rPr>
          <w:rFonts w:ascii="Times New Roman" w:hAnsi="Times New Roman"/>
          <w:sz w:val="24"/>
          <w:szCs w:val="24"/>
          <w:lang w:val="en-US"/>
        </w:rPr>
        <w:t xml:space="preserve"> I was privileged to initiate -- the Lieutenant-Governor's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Institute on Family Life. The founding conference of this organization was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held in October past, and brought together acknowledged international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authorities with representatives of church, social agencies, government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departments, and concerned citizens from all regions of Newfoundland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Labrador to identify and examine the issues which impact on the modern family.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It gives me great personal pleasure to report that the Family Life Institute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is now fully operational, with a distinguished provincial board of directors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and a professional staff complement supported by My Government. This institute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will play an important role in our future as a Province. As it will meet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existing needs for new research into family life issues, development of a body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 knowledge pertaining to family living in Newfoundland and Labrador,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co-ordination of organized programs to protect and enhance the fabric of our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society.</w:t>
      </w:r>
    </w:p>
    <w:p w14:paraId="5FB53AF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6A40CB7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VI. CONCLUSION</w:t>
      </w:r>
    </w:p>
    <w:p w14:paraId="1E88B368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D5757F9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Mr. Speaker and Members of The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Honourable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House of Assembly:</w:t>
      </w:r>
    </w:p>
    <w:p w14:paraId="1AD6D855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F35E582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The basic themes of My Government's policies are inextricably linked in 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vision of Newfoundland and Labrador that we all must share. It is a vision 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which the whole of our people have equal access to the material, intellectual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and spiritual benefits which our culture can provide. These benefits can only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 made available when our people have meaningful employment and this will not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be achieved without great effort and dedication. It is through the application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of research and technology to our workplace, and the provision of the best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available education to our people, that we will seize the necessary tools to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forge ahead, and to ensure for ourselves and our children that the vision we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>hold is a true one. There is no more arduous task, nor one of greater worth.</w:t>
      </w:r>
    </w:p>
    <w:p w14:paraId="11B281A6" w14:textId="77777777" w:rsidR="00D87951" w:rsidRPr="009E40A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824737B" w14:textId="77777777" w:rsid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 xml:space="preserve">I invoke God's blessing upon you as you commence your </w:t>
      </w:r>
      <w:proofErr w:type="spellStart"/>
      <w:r w:rsidRPr="009E40A1">
        <w:rPr>
          <w:rFonts w:ascii="Times New Roman" w:hAnsi="Times New Roman"/>
          <w:sz w:val="24"/>
          <w:szCs w:val="24"/>
          <w:lang w:val="en-US"/>
        </w:rPr>
        <w:t>labours</w:t>
      </w:r>
      <w:proofErr w:type="spellEnd"/>
      <w:r w:rsidRPr="009E40A1">
        <w:rPr>
          <w:rFonts w:ascii="Times New Roman" w:hAnsi="Times New Roman"/>
          <w:sz w:val="24"/>
          <w:szCs w:val="24"/>
          <w:lang w:val="en-US"/>
        </w:rPr>
        <w:t xml:space="preserve"> in this Fourth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40A1">
        <w:rPr>
          <w:rFonts w:ascii="Times New Roman" w:hAnsi="Times New Roman"/>
          <w:sz w:val="24"/>
          <w:szCs w:val="24"/>
          <w:lang w:val="en-US"/>
        </w:rPr>
        <w:t xml:space="preserve">Session of the Fortieth General Assembly. </w:t>
      </w:r>
    </w:p>
    <w:p w14:paraId="796EF5AB" w14:textId="77777777" w:rsid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0D3A5F8" w14:textId="77777777" w:rsidR="00D87951" w:rsidRP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  <w:r w:rsidRPr="009E40A1">
        <w:rPr>
          <w:rFonts w:ascii="Times New Roman" w:hAnsi="Times New Roman"/>
          <w:sz w:val="24"/>
          <w:szCs w:val="24"/>
          <w:lang w:val="en-US"/>
        </w:rPr>
        <w:t>May Divine Providence guide you in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87951">
        <w:rPr>
          <w:rFonts w:ascii="Times New Roman" w:hAnsi="Times New Roman"/>
          <w:sz w:val="24"/>
          <w:szCs w:val="24"/>
          <w:lang w:val="en-US"/>
        </w:rPr>
        <w:t xml:space="preserve">your </w:t>
      </w:r>
      <w:proofErr w:type="gramStart"/>
      <w:r w:rsidRPr="00D87951">
        <w:rPr>
          <w:rFonts w:ascii="Times New Roman" w:hAnsi="Times New Roman"/>
          <w:sz w:val="24"/>
          <w:szCs w:val="24"/>
          <w:lang w:val="en-US"/>
        </w:rPr>
        <w:t>deliberations.</w:t>
      </w:r>
      <w:proofErr w:type="gramEnd"/>
    </w:p>
    <w:p w14:paraId="4292F6E2" w14:textId="77777777" w:rsidR="00D87951" w:rsidRPr="00D87951" w:rsidRDefault="00D87951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B160323" w14:textId="77777777" w:rsidR="005B7436" w:rsidRPr="00D87951" w:rsidRDefault="005B7436" w:rsidP="00227336">
      <w:pPr>
        <w:pStyle w:val="Textebrut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5B7436" w:rsidRPr="00D87951" w:rsidSect="005B7436">
      <w:pgSz w:w="12240" w:h="15840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688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D2"/>
    <w:rsid w:val="000008AD"/>
    <w:rsid w:val="000028E1"/>
    <w:rsid w:val="00003660"/>
    <w:rsid w:val="00013B86"/>
    <w:rsid w:val="00015255"/>
    <w:rsid w:val="0001639C"/>
    <w:rsid w:val="00024940"/>
    <w:rsid w:val="00025F07"/>
    <w:rsid w:val="00031552"/>
    <w:rsid w:val="00031BA5"/>
    <w:rsid w:val="00035B4C"/>
    <w:rsid w:val="0003727F"/>
    <w:rsid w:val="000474E3"/>
    <w:rsid w:val="000513E6"/>
    <w:rsid w:val="0005157D"/>
    <w:rsid w:val="00053E09"/>
    <w:rsid w:val="00060644"/>
    <w:rsid w:val="00060721"/>
    <w:rsid w:val="00061D8E"/>
    <w:rsid w:val="000641A9"/>
    <w:rsid w:val="00064D94"/>
    <w:rsid w:val="00065934"/>
    <w:rsid w:val="00067E4E"/>
    <w:rsid w:val="00070717"/>
    <w:rsid w:val="000728B8"/>
    <w:rsid w:val="00075BA2"/>
    <w:rsid w:val="00076F8E"/>
    <w:rsid w:val="000770B2"/>
    <w:rsid w:val="000777E1"/>
    <w:rsid w:val="00083C24"/>
    <w:rsid w:val="000858E5"/>
    <w:rsid w:val="000870E9"/>
    <w:rsid w:val="000878AB"/>
    <w:rsid w:val="000979E6"/>
    <w:rsid w:val="000A1726"/>
    <w:rsid w:val="000A2E29"/>
    <w:rsid w:val="000A2FB8"/>
    <w:rsid w:val="000A415F"/>
    <w:rsid w:val="000A49B5"/>
    <w:rsid w:val="000A631E"/>
    <w:rsid w:val="000A6999"/>
    <w:rsid w:val="000B03F4"/>
    <w:rsid w:val="000B1D31"/>
    <w:rsid w:val="000B3578"/>
    <w:rsid w:val="000B6D4D"/>
    <w:rsid w:val="000B6FD9"/>
    <w:rsid w:val="000B7EB1"/>
    <w:rsid w:val="000C16F3"/>
    <w:rsid w:val="000C3F2D"/>
    <w:rsid w:val="000D4047"/>
    <w:rsid w:val="000D40BB"/>
    <w:rsid w:val="000D5174"/>
    <w:rsid w:val="000E281E"/>
    <w:rsid w:val="000E39E7"/>
    <w:rsid w:val="000E525F"/>
    <w:rsid w:val="000E5334"/>
    <w:rsid w:val="000F0057"/>
    <w:rsid w:val="000F1AB0"/>
    <w:rsid w:val="000F1B68"/>
    <w:rsid w:val="000F248E"/>
    <w:rsid w:val="000F2B22"/>
    <w:rsid w:val="001003C2"/>
    <w:rsid w:val="00100BEE"/>
    <w:rsid w:val="00100E6D"/>
    <w:rsid w:val="0010435E"/>
    <w:rsid w:val="00113B44"/>
    <w:rsid w:val="0011409B"/>
    <w:rsid w:val="001177A2"/>
    <w:rsid w:val="00120C44"/>
    <w:rsid w:val="001228BF"/>
    <w:rsid w:val="0012347B"/>
    <w:rsid w:val="00123ED7"/>
    <w:rsid w:val="001262D2"/>
    <w:rsid w:val="0013106C"/>
    <w:rsid w:val="00134B29"/>
    <w:rsid w:val="0014215E"/>
    <w:rsid w:val="00146F30"/>
    <w:rsid w:val="001513EA"/>
    <w:rsid w:val="00154E63"/>
    <w:rsid w:val="00155B73"/>
    <w:rsid w:val="0016177D"/>
    <w:rsid w:val="00163BBD"/>
    <w:rsid w:val="00165176"/>
    <w:rsid w:val="0016599C"/>
    <w:rsid w:val="001677A6"/>
    <w:rsid w:val="00167ADA"/>
    <w:rsid w:val="00167E87"/>
    <w:rsid w:val="001712D9"/>
    <w:rsid w:val="00182249"/>
    <w:rsid w:val="001826F2"/>
    <w:rsid w:val="001831FA"/>
    <w:rsid w:val="0018430F"/>
    <w:rsid w:val="001856AE"/>
    <w:rsid w:val="0018575E"/>
    <w:rsid w:val="00187909"/>
    <w:rsid w:val="001926D1"/>
    <w:rsid w:val="00192700"/>
    <w:rsid w:val="001972B6"/>
    <w:rsid w:val="00197695"/>
    <w:rsid w:val="001B3CA3"/>
    <w:rsid w:val="001B6217"/>
    <w:rsid w:val="001B6B30"/>
    <w:rsid w:val="001B7886"/>
    <w:rsid w:val="001C12B4"/>
    <w:rsid w:val="001C304B"/>
    <w:rsid w:val="001D61AC"/>
    <w:rsid w:val="001D6C56"/>
    <w:rsid w:val="001D6DAA"/>
    <w:rsid w:val="001D75F4"/>
    <w:rsid w:val="001E32F9"/>
    <w:rsid w:val="001E4525"/>
    <w:rsid w:val="001E5A2C"/>
    <w:rsid w:val="001E5A71"/>
    <w:rsid w:val="001E5B9F"/>
    <w:rsid w:val="001F5958"/>
    <w:rsid w:val="001F5A66"/>
    <w:rsid w:val="001F7156"/>
    <w:rsid w:val="002045F3"/>
    <w:rsid w:val="00207948"/>
    <w:rsid w:val="00211E40"/>
    <w:rsid w:val="00216C9E"/>
    <w:rsid w:val="00223395"/>
    <w:rsid w:val="00226239"/>
    <w:rsid w:val="00227157"/>
    <w:rsid w:val="00227336"/>
    <w:rsid w:val="00233049"/>
    <w:rsid w:val="002335B7"/>
    <w:rsid w:val="00234411"/>
    <w:rsid w:val="002347B3"/>
    <w:rsid w:val="00235563"/>
    <w:rsid w:val="00235AE4"/>
    <w:rsid w:val="00237658"/>
    <w:rsid w:val="00237799"/>
    <w:rsid w:val="00240CFB"/>
    <w:rsid w:val="00241E31"/>
    <w:rsid w:val="002445C5"/>
    <w:rsid w:val="002446DB"/>
    <w:rsid w:val="002513C5"/>
    <w:rsid w:val="00251E43"/>
    <w:rsid w:val="0025408A"/>
    <w:rsid w:val="00263EF1"/>
    <w:rsid w:val="002711CE"/>
    <w:rsid w:val="00274438"/>
    <w:rsid w:val="002769A4"/>
    <w:rsid w:val="00281B98"/>
    <w:rsid w:val="00284BB5"/>
    <w:rsid w:val="0028536C"/>
    <w:rsid w:val="00285D9B"/>
    <w:rsid w:val="00286412"/>
    <w:rsid w:val="00290F44"/>
    <w:rsid w:val="00294502"/>
    <w:rsid w:val="002962A2"/>
    <w:rsid w:val="002A35FA"/>
    <w:rsid w:val="002A6BC2"/>
    <w:rsid w:val="002A6D71"/>
    <w:rsid w:val="002A771B"/>
    <w:rsid w:val="002B1865"/>
    <w:rsid w:val="002B34AB"/>
    <w:rsid w:val="002B4E2A"/>
    <w:rsid w:val="002B582F"/>
    <w:rsid w:val="002B794F"/>
    <w:rsid w:val="002C25B5"/>
    <w:rsid w:val="002D39B4"/>
    <w:rsid w:val="002D42A2"/>
    <w:rsid w:val="002D73D1"/>
    <w:rsid w:val="002D78DF"/>
    <w:rsid w:val="002E0720"/>
    <w:rsid w:val="002E2C41"/>
    <w:rsid w:val="002E3ACE"/>
    <w:rsid w:val="002E4166"/>
    <w:rsid w:val="002F6BAE"/>
    <w:rsid w:val="002F6D0E"/>
    <w:rsid w:val="002F76E3"/>
    <w:rsid w:val="00300FCC"/>
    <w:rsid w:val="00304C67"/>
    <w:rsid w:val="00304D2F"/>
    <w:rsid w:val="00305D07"/>
    <w:rsid w:val="003060EE"/>
    <w:rsid w:val="0030795B"/>
    <w:rsid w:val="00312DB0"/>
    <w:rsid w:val="00316248"/>
    <w:rsid w:val="00321CDD"/>
    <w:rsid w:val="00324479"/>
    <w:rsid w:val="003245DD"/>
    <w:rsid w:val="00327180"/>
    <w:rsid w:val="00332856"/>
    <w:rsid w:val="00333C5C"/>
    <w:rsid w:val="003379D6"/>
    <w:rsid w:val="0034062C"/>
    <w:rsid w:val="00340F29"/>
    <w:rsid w:val="0034147A"/>
    <w:rsid w:val="00341BD3"/>
    <w:rsid w:val="00343274"/>
    <w:rsid w:val="0034498A"/>
    <w:rsid w:val="003453E8"/>
    <w:rsid w:val="00352B62"/>
    <w:rsid w:val="00356BD6"/>
    <w:rsid w:val="00365397"/>
    <w:rsid w:val="003701BC"/>
    <w:rsid w:val="003729A9"/>
    <w:rsid w:val="00372F37"/>
    <w:rsid w:val="0037310D"/>
    <w:rsid w:val="00384D40"/>
    <w:rsid w:val="00390B41"/>
    <w:rsid w:val="003923F7"/>
    <w:rsid w:val="00392AA7"/>
    <w:rsid w:val="0039377F"/>
    <w:rsid w:val="0039552A"/>
    <w:rsid w:val="003956DF"/>
    <w:rsid w:val="003A1C5D"/>
    <w:rsid w:val="003A20BA"/>
    <w:rsid w:val="003A315E"/>
    <w:rsid w:val="003A35A1"/>
    <w:rsid w:val="003A55BD"/>
    <w:rsid w:val="003A6CA6"/>
    <w:rsid w:val="003B3B50"/>
    <w:rsid w:val="003B4791"/>
    <w:rsid w:val="003B5D55"/>
    <w:rsid w:val="003B6BC9"/>
    <w:rsid w:val="003B6F39"/>
    <w:rsid w:val="003B741A"/>
    <w:rsid w:val="003C4562"/>
    <w:rsid w:val="003C5014"/>
    <w:rsid w:val="003C59B8"/>
    <w:rsid w:val="003C5D17"/>
    <w:rsid w:val="003C6013"/>
    <w:rsid w:val="003C7E86"/>
    <w:rsid w:val="003D0043"/>
    <w:rsid w:val="003D38BC"/>
    <w:rsid w:val="003D7249"/>
    <w:rsid w:val="003E6E28"/>
    <w:rsid w:val="003E72B2"/>
    <w:rsid w:val="003E7B0A"/>
    <w:rsid w:val="003F52BF"/>
    <w:rsid w:val="003F616E"/>
    <w:rsid w:val="003F7005"/>
    <w:rsid w:val="00400897"/>
    <w:rsid w:val="00404E97"/>
    <w:rsid w:val="00406903"/>
    <w:rsid w:val="00406EBC"/>
    <w:rsid w:val="00412147"/>
    <w:rsid w:val="00414AD9"/>
    <w:rsid w:val="00414B16"/>
    <w:rsid w:val="004175F5"/>
    <w:rsid w:val="004219BD"/>
    <w:rsid w:val="00424E7B"/>
    <w:rsid w:val="00431F90"/>
    <w:rsid w:val="004358A4"/>
    <w:rsid w:val="00436E4D"/>
    <w:rsid w:val="00444209"/>
    <w:rsid w:val="004465F9"/>
    <w:rsid w:val="00447727"/>
    <w:rsid w:val="0045211A"/>
    <w:rsid w:val="004542CD"/>
    <w:rsid w:val="00455888"/>
    <w:rsid w:val="0046346D"/>
    <w:rsid w:val="00467AFC"/>
    <w:rsid w:val="004749C8"/>
    <w:rsid w:val="00476E7C"/>
    <w:rsid w:val="0048190A"/>
    <w:rsid w:val="00483CB2"/>
    <w:rsid w:val="00492F6C"/>
    <w:rsid w:val="004934A2"/>
    <w:rsid w:val="004954A1"/>
    <w:rsid w:val="004A7986"/>
    <w:rsid w:val="004B41FD"/>
    <w:rsid w:val="004B50FB"/>
    <w:rsid w:val="004B5813"/>
    <w:rsid w:val="004C0017"/>
    <w:rsid w:val="004C2234"/>
    <w:rsid w:val="004C6B2D"/>
    <w:rsid w:val="004C77A7"/>
    <w:rsid w:val="004D7FEE"/>
    <w:rsid w:val="004E36D0"/>
    <w:rsid w:val="004E5222"/>
    <w:rsid w:val="004E6F90"/>
    <w:rsid w:val="004F04D4"/>
    <w:rsid w:val="004F22EF"/>
    <w:rsid w:val="004F4937"/>
    <w:rsid w:val="004F4F90"/>
    <w:rsid w:val="004F761B"/>
    <w:rsid w:val="005012E7"/>
    <w:rsid w:val="00501F89"/>
    <w:rsid w:val="00503B31"/>
    <w:rsid w:val="0050456B"/>
    <w:rsid w:val="00504D5C"/>
    <w:rsid w:val="00506F01"/>
    <w:rsid w:val="0051022F"/>
    <w:rsid w:val="0053299E"/>
    <w:rsid w:val="00534C17"/>
    <w:rsid w:val="005375AB"/>
    <w:rsid w:val="00537BA3"/>
    <w:rsid w:val="00537C04"/>
    <w:rsid w:val="00543059"/>
    <w:rsid w:val="005442DF"/>
    <w:rsid w:val="00552AA0"/>
    <w:rsid w:val="005545CB"/>
    <w:rsid w:val="00554693"/>
    <w:rsid w:val="00562FB5"/>
    <w:rsid w:val="00565696"/>
    <w:rsid w:val="005662B9"/>
    <w:rsid w:val="00567083"/>
    <w:rsid w:val="00575505"/>
    <w:rsid w:val="00575FC5"/>
    <w:rsid w:val="00581A9D"/>
    <w:rsid w:val="00585F3E"/>
    <w:rsid w:val="005A2846"/>
    <w:rsid w:val="005A3D71"/>
    <w:rsid w:val="005A58F2"/>
    <w:rsid w:val="005B32BC"/>
    <w:rsid w:val="005B3457"/>
    <w:rsid w:val="005B667E"/>
    <w:rsid w:val="005B6A29"/>
    <w:rsid w:val="005B7436"/>
    <w:rsid w:val="005D0DBC"/>
    <w:rsid w:val="005D1029"/>
    <w:rsid w:val="005D3633"/>
    <w:rsid w:val="005D5A51"/>
    <w:rsid w:val="005D65CA"/>
    <w:rsid w:val="005D70CD"/>
    <w:rsid w:val="005E1B9A"/>
    <w:rsid w:val="005E2697"/>
    <w:rsid w:val="005E6CA7"/>
    <w:rsid w:val="005F2601"/>
    <w:rsid w:val="005F36A1"/>
    <w:rsid w:val="005F69F1"/>
    <w:rsid w:val="005F7653"/>
    <w:rsid w:val="00606EB1"/>
    <w:rsid w:val="00607586"/>
    <w:rsid w:val="00607AFF"/>
    <w:rsid w:val="00614A04"/>
    <w:rsid w:val="0061701B"/>
    <w:rsid w:val="0061794E"/>
    <w:rsid w:val="0062046A"/>
    <w:rsid w:val="00620541"/>
    <w:rsid w:val="00620622"/>
    <w:rsid w:val="0062203F"/>
    <w:rsid w:val="00622CA7"/>
    <w:rsid w:val="00622F2A"/>
    <w:rsid w:val="00625012"/>
    <w:rsid w:val="00630C12"/>
    <w:rsid w:val="00631E21"/>
    <w:rsid w:val="00632010"/>
    <w:rsid w:val="00641836"/>
    <w:rsid w:val="00645F0C"/>
    <w:rsid w:val="0064613B"/>
    <w:rsid w:val="006468EF"/>
    <w:rsid w:val="0065253F"/>
    <w:rsid w:val="0065336A"/>
    <w:rsid w:val="00655442"/>
    <w:rsid w:val="006569AA"/>
    <w:rsid w:val="00657196"/>
    <w:rsid w:val="00661B2D"/>
    <w:rsid w:val="006655C2"/>
    <w:rsid w:val="00667B08"/>
    <w:rsid w:val="00667E83"/>
    <w:rsid w:val="00672DF2"/>
    <w:rsid w:val="00672EF3"/>
    <w:rsid w:val="00673C92"/>
    <w:rsid w:val="00682C4A"/>
    <w:rsid w:val="00692D72"/>
    <w:rsid w:val="006945B3"/>
    <w:rsid w:val="006A3180"/>
    <w:rsid w:val="006A4D59"/>
    <w:rsid w:val="006A6889"/>
    <w:rsid w:val="006B3541"/>
    <w:rsid w:val="006C0044"/>
    <w:rsid w:val="006C06D2"/>
    <w:rsid w:val="006C1D7C"/>
    <w:rsid w:val="006C4099"/>
    <w:rsid w:val="006D1E77"/>
    <w:rsid w:val="006D2DDD"/>
    <w:rsid w:val="006D37B6"/>
    <w:rsid w:val="006E02B9"/>
    <w:rsid w:val="006E4FB8"/>
    <w:rsid w:val="006E673F"/>
    <w:rsid w:val="006F10AB"/>
    <w:rsid w:val="006F167F"/>
    <w:rsid w:val="006F2FB5"/>
    <w:rsid w:val="006F76AD"/>
    <w:rsid w:val="00701F5C"/>
    <w:rsid w:val="007055C2"/>
    <w:rsid w:val="00705E28"/>
    <w:rsid w:val="00710FE3"/>
    <w:rsid w:val="007122AC"/>
    <w:rsid w:val="00712646"/>
    <w:rsid w:val="00714722"/>
    <w:rsid w:val="00714E94"/>
    <w:rsid w:val="00716D33"/>
    <w:rsid w:val="00720BDD"/>
    <w:rsid w:val="00721F66"/>
    <w:rsid w:val="00723632"/>
    <w:rsid w:val="00724A7E"/>
    <w:rsid w:val="00725D6F"/>
    <w:rsid w:val="0073395A"/>
    <w:rsid w:val="007350E6"/>
    <w:rsid w:val="007377D1"/>
    <w:rsid w:val="00741F74"/>
    <w:rsid w:val="007426C5"/>
    <w:rsid w:val="007458D6"/>
    <w:rsid w:val="007518E1"/>
    <w:rsid w:val="00751FC6"/>
    <w:rsid w:val="007532FF"/>
    <w:rsid w:val="007543E7"/>
    <w:rsid w:val="007547E1"/>
    <w:rsid w:val="00754FD6"/>
    <w:rsid w:val="0075580C"/>
    <w:rsid w:val="00764E9C"/>
    <w:rsid w:val="007660E5"/>
    <w:rsid w:val="007740CD"/>
    <w:rsid w:val="00774CA4"/>
    <w:rsid w:val="00777ACD"/>
    <w:rsid w:val="0078294C"/>
    <w:rsid w:val="0078527F"/>
    <w:rsid w:val="00785876"/>
    <w:rsid w:val="00795A3F"/>
    <w:rsid w:val="007966BC"/>
    <w:rsid w:val="007970FD"/>
    <w:rsid w:val="007A01A2"/>
    <w:rsid w:val="007A07C8"/>
    <w:rsid w:val="007A17DB"/>
    <w:rsid w:val="007A1DFD"/>
    <w:rsid w:val="007A4ABA"/>
    <w:rsid w:val="007A58ED"/>
    <w:rsid w:val="007B2AB3"/>
    <w:rsid w:val="007B4F0F"/>
    <w:rsid w:val="007B6D51"/>
    <w:rsid w:val="007B71A6"/>
    <w:rsid w:val="007B773C"/>
    <w:rsid w:val="007C3EE9"/>
    <w:rsid w:val="007C6594"/>
    <w:rsid w:val="007C68BE"/>
    <w:rsid w:val="007C7A57"/>
    <w:rsid w:val="007D0245"/>
    <w:rsid w:val="007D113E"/>
    <w:rsid w:val="007D286C"/>
    <w:rsid w:val="007D33DE"/>
    <w:rsid w:val="007D376A"/>
    <w:rsid w:val="007D5418"/>
    <w:rsid w:val="007D6BC5"/>
    <w:rsid w:val="007E4B6A"/>
    <w:rsid w:val="007F0332"/>
    <w:rsid w:val="007F1AD4"/>
    <w:rsid w:val="007F3837"/>
    <w:rsid w:val="007F595C"/>
    <w:rsid w:val="007F6093"/>
    <w:rsid w:val="00800D0F"/>
    <w:rsid w:val="00801A2F"/>
    <w:rsid w:val="00801FB6"/>
    <w:rsid w:val="008020E9"/>
    <w:rsid w:val="00802432"/>
    <w:rsid w:val="00805B6C"/>
    <w:rsid w:val="00807682"/>
    <w:rsid w:val="00811BA7"/>
    <w:rsid w:val="00812F90"/>
    <w:rsid w:val="00813681"/>
    <w:rsid w:val="00813720"/>
    <w:rsid w:val="008142D6"/>
    <w:rsid w:val="008169A4"/>
    <w:rsid w:val="00820034"/>
    <w:rsid w:val="00820D21"/>
    <w:rsid w:val="00821232"/>
    <w:rsid w:val="00824918"/>
    <w:rsid w:val="00824E40"/>
    <w:rsid w:val="00831342"/>
    <w:rsid w:val="00835989"/>
    <w:rsid w:val="00837212"/>
    <w:rsid w:val="00837D1F"/>
    <w:rsid w:val="00842B58"/>
    <w:rsid w:val="0084397D"/>
    <w:rsid w:val="00843CC5"/>
    <w:rsid w:val="0084481D"/>
    <w:rsid w:val="00855522"/>
    <w:rsid w:val="00857882"/>
    <w:rsid w:val="00860D0D"/>
    <w:rsid w:val="00863D06"/>
    <w:rsid w:val="008735C8"/>
    <w:rsid w:val="00873E94"/>
    <w:rsid w:val="00883B78"/>
    <w:rsid w:val="00884B98"/>
    <w:rsid w:val="00885BD3"/>
    <w:rsid w:val="00886E8E"/>
    <w:rsid w:val="00887217"/>
    <w:rsid w:val="008908E0"/>
    <w:rsid w:val="008919D6"/>
    <w:rsid w:val="00896F45"/>
    <w:rsid w:val="008A13EB"/>
    <w:rsid w:val="008A274B"/>
    <w:rsid w:val="008A5930"/>
    <w:rsid w:val="008A7A55"/>
    <w:rsid w:val="008B06D1"/>
    <w:rsid w:val="008B3494"/>
    <w:rsid w:val="008B3858"/>
    <w:rsid w:val="008B4083"/>
    <w:rsid w:val="008C2AC6"/>
    <w:rsid w:val="008D15CF"/>
    <w:rsid w:val="008D1B56"/>
    <w:rsid w:val="008D1DE3"/>
    <w:rsid w:val="008E1BE5"/>
    <w:rsid w:val="008E3DA1"/>
    <w:rsid w:val="008E4C97"/>
    <w:rsid w:val="008F09F3"/>
    <w:rsid w:val="008F7814"/>
    <w:rsid w:val="00900603"/>
    <w:rsid w:val="00902F7D"/>
    <w:rsid w:val="0090308F"/>
    <w:rsid w:val="009071E9"/>
    <w:rsid w:val="00913032"/>
    <w:rsid w:val="00916DA6"/>
    <w:rsid w:val="00916FC5"/>
    <w:rsid w:val="009223EE"/>
    <w:rsid w:val="00922BE4"/>
    <w:rsid w:val="00923F54"/>
    <w:rsid w:val="00925712"/>
    <w:rsid w:val="00926D7B"/>
    <w:rsid w:val="009332E0"/>
    <w:rsid w:val="0093369D"/>
    <w:rsid w:val="00940B4F"/>
    <w:rsid w:val="009451CB"/>
    <w:rsid w:val="0094662B"/>
    <w:rsid w:val="00946704"/>
    <w:rsid w:val="00947B8E"/>
    <w:rsid w:val="00954014"/>
    <w:rsid w:val="00960D03"/>
    <w:rsid w:val="00966481"/>
    <w:rsid w:val="009709A8"/>
    <w:rsid w:val="009733BF"/>
    <w:rsid w:val="009734A0"/>
    <w:rsid w:val="00973F2E"/>
    <w:rsid w:val="00976CA5"/>
    <w:rsid w:val="00983235"/>
    <w:rsid w:val="00983A98"/>
    <w:rsid w:val="00984398"/>
    <w:rsid w:val="009843A1"/>
    <w:rsid w:val="00993DF5"/>
    <w:rsid w:val="00993F26"/>
    <w:rsid w:val="00996FD2"/>
    <w:rsid w:val="009970B7"/>
    <w:rsid w:val="009A146D"/>
    <w:rsid w:val="009A3045"/>
    <w:rsid w:val="009B0807"/>
    <w:rsid w:val="009B5F70"/>
    <w:rsid w:val="009C548C"/>
    <w:rsid w:val="009C6613"/>
    <w:rsid w:val="009C6D38"/>
    <w:rsid w:val="009D1DC3"/>
    <w:rsid w:val="009D766B"/>
    <w:rsid w:val="009E40A1"/>
    <w:rsid w:val="009F2E4A"/>
    <w:rsid w:val="00A004C9"/>
    <w:rsid w:val="00A02760"/>
    <w:rsid w:val="00A12691"/>
    <w:rsid w:val="00A22E7E"/>
    <w:rsid w:val="00A3000F"/>
    <w:rsid w:val="00A34C7A"/>
    <w:rsid w:val="00A354A8"/>
    <w:rsid w:val="00A36772"/>
    <w:rsid w:val="00A40A84"/>
    <w:rsid w:val="00A415B3"/>
    <w:rsid w:val="00A435D2"/>
    <w:rsid w:val="00A43CC0"/>
    <w:rsid w:val="00A442EA"/>
    <w:rsid w:val="00A46347"/>
    <w:rsid w:val="00A51201"/>
    <w:rsid w:val="00A52A86"/>
    <w:rsid w:val="00A52D66"/>
    <w:rsid w:val="00A53413"/>
    <w:rsid w:val="00A5486E"/>
    <w:rsid w:val="00A57719"/>
    <w:rsid w:val="00A60E06"/>
    <w:rsid w:val="00A62BB9"/>
    <w:rsid w:val="00A63F1C"/>
    <w:rsid w:val="00A6508B"/>
    <w:rsid w:val="00A70434"/>
    <w:rsid w:val="00A7127F"/>
    <w:rsid w:val="00A71754"/>
    <w:rsid w:val="00A76E37"/>
    <w:rsid w:val="00A8247D"/>
    <w:rsid w:val="00A82C2E"/>
    <w:rsid w:val="00A83781"/>
    <w:rsid w:val="00A90161"/>
    <w:rsid w:val="00A94DC5"/>
    <w:rsid w:val="00A96217"/>
    <w:rsid w:val="00AA3FF5"/>
    <w:rsid w:val="00AB003C"/>
    <w:rsid w:val="00AB056A"/>
    <w:rsid w:val="00AB13A6"/>
    <w:rsid w:val="00AB714F"/>
    <w:rsid w:val="00AC1BFC"/>
    <w:rsid w:val="00AC31D2"/>
    <w:rsid w:val="00AC38F0"/>
    <w:rsid w:val="00AC40A8"/>
    <w:rsid w:val="00AC51FE"/>
    <w:rsid w:val="00AD0BBE"/>
    <w:rsid w:val="00AD1F4D"/>
    <w:rsid w:val="00AD4873"/>
    <w:rsid w:val="00AD6AF1"/>
    <w:rsid w:val="00AE2BE5"/>
    <w:rsid w:val="00AE3D2B"/>
    <w:rsid w:val="00AE577A"/>
    <w:rsid w:val="00AF081C"/>
    <w:rsid w:val="00AF0B31"/>
    <w:rsid w:val="00AF32EF"/>
    <w:rsid w:val="00AF5B14"/>
    <w:rsid w:val="00AF5DAE"/>
    <w:rsid w:val="00AF707B"/>
    <w:rsid w:val="00AF7461"/>
    <w:rsid w:val="00B00053"/>
    <w:rsid w:val="00B04EE7"/>
    <w:rsid w:val="00B06575"/>
    <w:rsid w:val="00B10117"/>
    <w:rsid w:val="00B12BAD"/>
    <w:rsid w:val="00B152C4"/>
    <w:rsid w:val="00B15757"/>
    <w:rsid w:val="00B17675"/>
    <w:rsid w:val="00B22E46"/>
    <w:rsid w:val="00B234FE"/>
    <w:rsid w:val="00B30B0A"/>
    <w:rsid w:val="00B32D80"/>
    <w:rsid w:val="00B36B8F"/>
    <w:rsid w:val="00B41C72"/>
    <w:rsid w:val="00B42601"/>
    <w:rsid w:val="00B46845"/>
    <w:rsid w:val="00B52C17"/>
    <w:rsid w:val="00B52F1F"/>
    <w:rsid w:val="00B53C49"/>
    <w:rsid w:val="00B5415E"/>
    <w:rsid w:val="00B55A2F"/>
    <w:rsid w:val="00B55CEB"/>
    <w:rsid w:val="00B57DA1"/>
    <w:rsid w:val="00B60600"/>
    <w:rsid w:val="00B6075B"/>
    <w:rsid w:val="00B6083E"/>
    <w:rsid w:val="00B61115"/>
    <w:rsid w:val="00B618ED"/>
    <w:rsid w:val="00B65C73"/>
    <w:rsid w:val="00B74107"/>
    <w:rsid w:val="00B75CC4"/>
    <w:rsid w:val="00B76919"/>
    <w:rsid w:val="00B77DCC"/>
    <w:rsid w:val="00B77F5C"/>
    <w:rsid w:val="00B832B0"/>
    <w:rsid w:val="00B872E0"/>
    <w:rsid w:val="00B87C5F"/>
    <w:rsid w:val="00B9059C"/>
    <w:rsid w:val="00B933F4"/>
    <w:rsid w:val="00B9502C"/>
    <w:rsid w:val="00B97484"/>
    <w:rsid w:val="00BA1092"/>
    <w:rsid w:val="00BA27B6"/>
    <w:rsid w:val="00BA3A29"/>
    <w:rsid w:val="00BA660A"/>
    <w:rsid w:val="00BA7D17"/>
    <w:rsid w:val="00BB0A7B"/>
    <w:rsid w:val="00BB1747"/>
    <w:rsid w:val="00BB7CCD"/>
    <w:rsid w:val="00BC1FE7"/>
    <w:rsid w:val="00BC23ED"/>
    <w:rsid w:val="00BC46F2"/>
    <w:rsid w:val="00BC488B"/>
    <w:rsid w:val="00BC638E"/>
    <w:rsid w:val="00BC76B6"/>
    <w:rsid w:val="00BD0005"/>
    <w:rsid w:val="00BD2DDA"/>
    <w:rsid w:val="00BD665E"/>
    <w:rsid w:val="00BD72C4"/>
    <w:rsid w:val="00BE21D5"/>
    <w:rsid w:val="00BE2FA9"/>
    <w:rsid w:val="00BF1081"/>
    <w:rsid w:val="00BF1EBF"/>
    <w:rsid w:val="00BF21B8"/>
    <w:rsid w:val="00BF5D09"/>
    <w:rsid w:val="00BF623A"/>
    <w:rsid w:val="00C024F7"/>
    <w:rsid w:val="00C04080"/>
    <w:rsid w:val="00C05024"/>
    <w:rsid w:val="00C05D9E"/>
    <w:rsid w:val="00C077BD"/>
    <w:rsid w:val="00C21EA7"/>
    <w:rsid w:val="00C24131"/>
    <w:rsid w:val="00C2486C"/>
    <w:rsid w:val="00C31101"/>
    <w:rsid w:val="00C3680E"/>
    <w:rsid w:val="00C52CAC"/>
    <w:rsid w:val="00C53A8C"/>
    <w:rsid w:val="00C540CD"/>
    <w:rsid w:val="00C57655"/>
    <w:rsid w:val="00C61C1E"/>
    <w:rsid w:val="00C654F9"/>
    <w:rsid w:val="00C661B8"/>
    <w:rsid w:val="00C7432B"/>
    <w:rsid w:val="00C750C4"/>
    <w:rsid w:val="00C8153D"/>
    <w:rsid w:val="00C8270A"/>
    <w:rsid w:val="00C84287"/>
    <w:rsid w:val="00C90C45"/>
    <w:rsid w:val="00C91B0B"/>
    <w:rsid w:val="00C96528"/>
    <w:rsid w:val="00CA1675"/>
    <w:rsid w:val="00CA2E01"/>
    <w:rsid w:val="00CA4DAB"/>
    <w:rsid w:val="00CA7870"/>
    <w:rsid w:val="00CB146D"/>
    <w:rsid w:val="00CB41DC"/>
    <w:rsid w:val="00CB52A1"/>
    <w:rsid w:val="00CC6785"/>
    <w:rsid w:val="00CC6E83"/>
    <w:rsid w:val="00CD1F0A"/>
    <w:rsid w:val="00CD31A1"/>
    <w:rsid w:val="00CD665A"/>
    <w:rsid w:val="00CD70F7"/>
    <w:rsid w:val="00CD7133"/>
    <w:rsid w:val="00CD7DBE"/>
    <w:rsid w:val="00CE5B95"/>
    <w:rsid w:val="00CF08E0"/>
    <w:rsid w:val="00CF09B4"/>
    <w:rsid w:val="00CF22D4"/>
    <w:rsid w:val="00CF6DFE"/>
    <w:rsid w:val="00D01D94"/>
    <w:rsid w:val="00D026C7"/>
    <w:rsid w:val="00D10CC1"/>
    <w:rsid w:val="00D111AA"/>
    <w:rsid w:val="00D118B0"/>
    <w:rsid w:val="00D1331B"/>
    <w:rsid w:val="00D13CFC"/>
    <w:rsid w:val="00D15841"/>
    <w:rsid w:val="00D15F9A"/>
    <w:rsid w:val="00D22F64"/>
    <w:rsid w:val="00D23D54"/>
    <w:rsid w:val="00D2554F"/>
    <w:rsid w:val="00D25A13"/>
    <w:rsid w:val="00D25C6C"/>
    <w:rsid w:val="00D2620D"/>
    <w:rsid w:val="00D268AD"/>
    <w:rsid w:val="00D305B3"/>
    <w:rsid w:val="00D3787C"/>
    <w:rsid w:val="00D51A05"/>
    <w:rsid w:val="00D61EBD"/>
    <w:rsid w:val="00D629C0"/>
    <w:rsid w:val="00D63049"/>
    <w:rsid w:val="00D6692C"/>
    <w:rsid w:val="00D72616"/>
    <w:rsid w:val="00D76061"/>
    <w:rsid w:val="00D80399"/>
    <w:rsid w:val="00D82AAC"/>
    <w:rsid w:val="00D8529B"/>
    <w:rsid w:val="00D87951"/>
    <w:rsid w:val="00D91D0E"/>
    <w:rsid w:val="00D921F4"/>
    <w:rsid w:val="00D9301E"/>
    <w:rsid w:val="00D94113"/>
    <w:rsid w:val="00D950E7"/>
    <w:rsid w:val="00DA2397"/>
    <w:rsid w:val="00DA34DC"/>
    <w:rsid w:val="00DA4254"/>
    <w:rsid w:val="00DA5FC5"/>
    <w:rsid w:val="00DA66C8"/>
    <w:rsid w:val="00DA6C8B"/>
    <w:rsid w:val="00DA785B"/>
    <w:rsid w:val="00DA7BF6"/>
    <w:rsid w:val="00DB1251"/>
    <w:rsid w:val="00DB30AF"/>
    <w:rsid w:val="00DB494C"/>
    <w:rsid w:val="00DC3EBD"/>
    <w:rsid w:val="00DC4EFC"/>
    <w:rsid w:val="00DC6B63"/>
    <w:rsid w:val="00DD3716"/>
    <w:rsid w:val="00DF2A0D"/>
    <w:rsid w:val="00DF69D1"/>
    <w:rsid w:val="00DF78B6"/>
    <w:rsid w:val="00E033A3"/>
    <w:rsid w:val="00E0709C"/>
    <w:rsid w:val="00E13431"/>
    <w:rsid w:val="00E14738"/>
    <w:rsid w:val="00E211CC"/>
    <w:rsid w:val="00E21567"/>
    <w:rsid w:val="00E21E94"/>
    <w:rsid w:val="00E23C64"/>
    <w:rsid w:val="00E250FF"/>
    <w:rsid w:val="00E30253"/>
    <w:rsid w:val="00E3099C"/>
    <w:rsid w:val="00E32101"/>
    <w:rsid w:val="00E324C3"/>
    <w:rsid w:val="00E335B5"/>
    <w:rsid w:val="00E37616"/>
    <w:rsid w:val="00E40BBE"/>
    <w:rsid w:val="00E42DD2"/>
    <w:rsid w:val="00E44413"/>
    <w:rsid w:val="00E45948"/>
    <w:rsid w:val="00E46929"/>
    <w:rsid w:val="00E532C7"/>
    <w:rsid w:val="00E556D7"/>
    <w:rsid w:val="00E56EE1"/>
    <w:rsid w:val="00E66506"/>
    <w:rsid w:val="00E672D9"/>
    <w:rsid w:val="00E715A6"/>
    <w:rsid w:val="00E71894"/>
    <w:rsid w:val="00E769C9"/>
    <w:rsid w:val="00E77A7C"/>
    <w:rsid w:val="00E809BB"/>
    <w:rsid w:val="00E827AD"/>
    <w:rsid w:val="00E902FB"/>
    <w:rsid w:val="00E90CA5"/>
    <w:rsid w:val="00E90ED5"/>
    <w:rsid w:val="00E91C5F"/>
    <w:rsid w:val="00E94070"/>
    <w:rsid w:val="00E96172"/>
    <w:rsid w:val="00E96D09"/>
    <w:rsid w:val="00EA0176"/>
    <w:rsid w:val="00EA3EE0"/>
    <w:rsid w:val="00EB1B3D"/>
    <w:rsid w:val="00EB1F07"/>
    <w:rsid w:val="00EB2755"/>
    <w:rsid w:val="00EB46DA"/>
    <w:rsid w:val="00EB4794"/>
    <w:rsid w:val="00EB555A"/>
    <w:rsid w:val="00ED0070"/>
    <w:rsid w:val="00ED0C2C"/>
    <w:rsid w:val="00ED0C43"/>
    <w:rsid w:val="00ED2892"/>
    <w:rsid w:val="00ED2AA1"/>
    <w:rsid w:val="00ED2FDA"/>
    <w:rsid w:val="00ED41ED"/>
    <w:rsid w:val="00ED6254"/>
    <w:rsid w:val="00ED749A"/>
    <w:rsid w:val="00ED7E11"/>
    <w:rsid w:val="00EE2299"/>
    <w:rsid w:val="00EE22A5"/>
    <w:rsid w:val="00EF6B5D"/>
    <w:rsid w:val="00EF7BD1"/>
    <w:rsid w:val="00F04958"/>
    <w:rsid w:val="00F063D2"/>
    <w:rsid w:val="00F11175"/>
    <w:rsid w:val="00F12BD6"/>
    <w:rsid w:val="00F21B4C"/>
    <w:rsid w:val="00F24B8D"/>
    <w:rsid w:val="00F26BF4"/>
    <w:rsid w:val="00F27878"/>
    <w:rsid w:val="00F30F0F"/>
    <w:rsid w:val="00F31AB6"/>
    <w:rsid w:val="00F3280D"/>
    <w:rsid w:val="00F32D7C"/>
    <w:rsid w:val="00F407B9"/>
    <w:rsid w:val="00F41DCF"/>
    <w:rsid w:val="00F431DD"/>
    <w:rsid w:val="00F45F30"/>
    <w:rsid w:val="00F539E6"/>
    <w:rsid w:val="00F62FD6"/>
    <w:rsid w:val="00F7271E"/>
    <w:rsid w:val="00F72939"/>
    <w:rsid w:val="00F74B66"/>
    <w:rsid w:val="00F8239B"/>
    <w:rsid w:val="00F828C2"/>
    <w:rsid w:val="00F83A70"/>
    <w:rsid w:val="00F848C9"/>
    <w:rsid w:val="00F8531C"/>
    <w:rsid w:val="00F85A90"/>
    <w:rsid w:val="00F86720"/>
    <w:rsid w:val="00F9050E"/>
    <w:rsid w:val="00F91D79"/>
    <w:rsid w:val="00F9516A"/>
    <w:rsid w:val="00F95B19"/>
    <w:rsid w:val="00F97A19"/>
    <w:rsid w:val="00FA1AE5"/>
    <w:rsid w:val="00FA1DFE"/>
    <w:rsid w:val="00FA6642"/>
    <w:rsid w:val="00FB1A7E"/>
    <w:rsid w:val="00FB3847"/>
    <w:rsid w:val="00FB5384"/>
    <w:rsid w:val="00FB56CC"/>
    <w:rsid w:val="00FB70F1"/>
    <w:rsid w:val="00FB76DF"/>
    <w:rsid w:val="00FC1328"/>
    <w:rsid w:val="00FC79EB"/>
    <w:rsid w:val="00FD3A94"/>
    <w:rsid w:val="00FD575A"/>
    <w:rsid w:val="00FE06A0"/>
    <w:rsid w:val="00FE2C93"/>
    <w:rsid w:val="00FE327E"/>
    <w:rsid w:val="00FE3DBC"/>
    <w:rsid w:val="00FF1BB4"/>
    <w:rsid w:val="00FF23AF"/>
    <w:rsid w:val="00FF23B0"/>
    <w:rsid w:val="00FF4B3B"/>
    <w:rsid w:val="00FF4C79"/>
    <w:rsid w:val="00FF5485"/>
    <w:rsid w:val="00FF648B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23E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D2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5B74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5B7436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2D2"/>
    <w:pPr>
      <w:spacing w:after="200" w:line="276" w:lineRule="auto"/>
    </w:pPr>
    <w:rPr>
      <w:sz w:val="22"/>
      <w:szCs w:val="22"/>
      <w:lang w:val="fr-CA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5B74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5B743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9902-7964-4F41-8AF0-9E5C5DF6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5854</Words>
  <Characters>32201</Characters>
  <Application>Microsoft Macintosh Word</Application>
  <DocSecurity>0</DocSecurity>
  <Lines>268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Dufort</dc:creator>
  <cp:keywords/>
  <dc:description/>
  <cp:lastModifiedBy>Dominic Duval</cp:lastModifiedBy>
  <cp:revision>3</cp:revision>
  <dcterms:created xsi:type="dcterms:W3CDTF">2013-05-21T16:34:00Z</dcterms:created>
  <dcterms:modified xsi:type="dcterms:W3CDTF">2013-05-21T17:00:00Z</dcterms:modified>
</cp:coreProperties>
</file>