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5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3"/>
        <w:gridCol w:w="974"/>
        <w:gridCol w:w="1134"/>
        <w:gridCol w:w="1239"/>
        <w:gridCol w:w="1134"/>
        <w:gridCol w:w="1134"/>
        <w:gridCol w:w="1559"/>
      </w:tblGrid>
      <w:tr w:rsidR="001909F5" w:rsidRPr="00CC007D" w:rsidTr="000F600A">
        <w:trPr>
          <w:jc w:val="center"/>
        </w:trPr>
        <w:tc>
          <w:tcPr>
            <w:tcW w:w="9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1909F5" w:rsidRPr="00CC007D" w:rsidRDefault="001909F5" w:rsidP="000F600A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bookmarkStart w:id="0" w:name="PARA30"/>
            <w:bookmarkEnd w:id="0"/>
            <w:r w:rsidRPr="00CC007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8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909F5" w:rsidRPr="00CC007D" w:rsidRDefault="001909F5" w:rsidP="000F600A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C007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7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909F5" w:rsidRPr="00CC007D" w:rsidRDefault="001909F5" w:rsidP="000F600A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C007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909F5" w:rsidRPr="00CC007D" w:rsidRDefault="001909F5" w:rsidP="000F600A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C007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123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909F5" w:rsidRPr="00CC007D" w:rsidRDefault="001909F5" w:rsidP="000F600A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C007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909F5" w:rsidRPr="00CC007D" w:rsidRDefault="001909F5" w:rsidP="000F600A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C007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909F5" w:rsidRPr="00676598" w:rsidRDefault="001909F5" w:rsidP="000F600A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676598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155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909F5" w:rsidRPr="00676598" w:rsidRDefault="001909F5" w:rsidP="000F600A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676598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1909F5" w:rsidRPr="001C095D" w:rsidTr="000F600A">
        <w:trPr>
          <w:jc w:val="center"/>
        </w:trPr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909F5" w:rsidRPr="00CC007D" w:rsidRDefault="001909F5" w:rsidP="000F600A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CC007D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Ontario</w:t>
            </w:r>
          </w:p>
        </w:tc>
        <w:tc>
          <w:tcPr>
            <w:tcW w:w="1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9F5" w:rsidRPr="00CC007D" w:rsidRDefault="001909F5" w:rsidP="000F600A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30</w:t>
            </w:r>
            <w:r w:rsidRPr="00F426B7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97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9F5" w:rsidRPr="00CC007D" w:rsidRDefault="001909F5" w:rsidP="000F600A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1</w:t>
            </w:r>
            <w:r w:rsidRPr="001656B7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9F5" w:rsidRPr="00CC007D" w:rsidRDefault="001909F5" w:rsidP="000F600A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CC007D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Discours du Trône</w:t>
            </w:r>
          </w:p>
        </w:tc>
        <w:tc>
          <w:tcPr>
            <w:tcW w:w="12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9F5" w:rsidRPr="00CC007D" w:rsidRDefault="001909F5" w:rsidP="001909F5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28 octobre 1975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9F5" w:rsidRPr="00E24114" w:rsidRDefault="001909F5" w:rsidP="000F6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 w:rsidRPr="00E241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Pauline </w:t>
            </w:r>
            <w:proofErr w:type="spellStart"/>
            <w:r w:rsidRPr="00E24114">
              <w:rPr>
                <w:rFonts w:ascii="Times New Roman" w:hAnsi="Times New Roman"/>
                <w:color w:val="000000"/>
                <w:sz w:val="20"/>
                <w:szCs w:val="20"/>
              </w:rPr>
              <w:t>McGibbon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9F5" w:rsidRPr="00676598" w:rsidRDefault="001909F5" w:rsidP="000F600A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676598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 xml:space="preserve">Lieutenant </w:t>
            </w:r>
            <w:proofErr w:type="spellStart"/>
            <w:r w:rsidRPr="00676598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Governor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9F5" w:rsidRPr="00F83748" w:rsidRDefault="001909F5" w:rsidP="000F600A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CA" w:eastAsia="fr-CA"/>
              </w:rPr>
            </w:pPr>
            <w:r w:rsidRPr="00F83748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Progressive Conservative Party of Ontario</w:t>
            </w:r>
          </w:p>
        </w:tc>
      </w:tr>
    </w:tbl>
    <w:p w:rsid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77714" w:rsidRDefault="00977714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Mr.</w:t>
      </w:r>
      <w:r w:rsidR="001909F5"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 Speaker and members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of the legislative assembly of Ontario: </w:t>
      </w:r>
    </w:p>
    <w:p w:rsidR="001C095D" w:rsidRPr="001909F5" w:rsidRDefault="001C095D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909F5">
        <w:rPr>
          <w:rFonts w:ascii="Times New Roman" w:hAnsi="Times New Roman" w:cs="Times New Roman"/>
          <w:sz w:val="24"/>
          <w:szCs w:val="24"/>
          <w:lang w:val="en-CA"/>
        </w:rPr>
        <w:t>I am pleas</w:t>
      </w:r>
      <w:r w:rsidR="004D6BD9">
        <w:rPr>
          <w:rFonts w:ascii="Times New Roman" w:hAnsi="Times New Roman" w:cs="Times New Roman"/>
          <w:sz w:val="24"/>
          <w:szCs w:val="24"/>
          <w:lang w:val="en-CA"/>
        </w:rPr>
        <w:t>ed to welcome you to the open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ing of the fir</w:t>
      </w:r>
      <w:r w:rsidR="004D6BD9">
        <w:rPr>
          <w:rFonts w:ascii="Times New Roman" w:hAnsi="Times New Roman" w:cs="Times New Roman"/>
          <w:sz w:val="24"/>
          <w:szCs w:val="24"/>
          <w:lang w:val="en-CA"/>
        </w:rPr>
        <w:t>st session of the 30th Parlia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ment of Ontar</w:t>
      </w:r>
      <w:r w:rsidR="004D6BD9">
        <w:rPr>
          <w:rFonts w:ascii="Times New Roman" w:hAnsi="Times New Roman" w:cs="Times New Roman"/>
          <w:sz w:val="24"/>
          <w:szCs w:val="24"/>
          <w:lang w:val="en-CA"/>
        </w:rPr>
        <w:t>io, and especially so to those hon.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 members</w:t>
      </w:r>
      <w:r w:rsidR="004D6BD9">
        <w:rPr>
          <w:rFonts w:ascii="Times New Roman" w:hAnsi="Times New Roman" w:cs="Times New Roman"/>
          <w:sz w:val="24"/>
          <w:szCs w:val="24"/>
          <w:lang w:val="en-CA"/>
        </w:rPr>
        <w:t xml:space="preserve"> whose first term of office is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now beginning. </w:t>
      </w:r>
    </w:p>
    <w:p w:rsidR="001C095D" w:rsidRPr="001909F5" w:rsidRDefault="001C095D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909F5">
        <w:rPr>
          <w:rFonts w:ascii="Times New Roman" w:hAnsi="Times New Roman" w:cs="Times New Roman"/>
          <w:sz w:val="24"/>
          <w:szCs w:val="24"/>
          <w:lang w:val="en-CA"/>
        </w:rPr>
        <w:t>In this bri</w:t>
      </w:r>
      <w:r w:rsidR="004D6BD9">
        <w:rPr>
          <w:rFonts w:ascii="Times New Roman" w:hAnsi="Times New Roman" w:cs="Times New Roman"/>
          <w:sz w:val="24"/>
          <w:szCs w:val="24"/>
          <w:lang w:val="en-CA"/>
        </w:rPr>
        <w:t xml:space="preserve">ef session, my government will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deal primari</w:t>
      </w:r>
      <w:r w:rsidR="004D6BD9">
        <w:rPr>
          <w:rFonts w:ascii="Times New Roman" w:hAnsi="Times New Roman" w:cs="Times New Roman"/>
          <w:sz w:val="24"/>
          <w:szCs w:val="24"/>
          <w:lang w:val="en-CA"/>
        </w:rPr>
        <w:t xml:space="preserve">ly with the following critical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issues: Inflation, </w:t>
      </w:r>
      <w:r w:rsidR="004D6BD9">
        <w:rPr>
          <w:rFonts w:ascii="Times New Roman" w:hAnsi="Times New Roman" w:cs="Times New Roman"/>
          <w:sz w:val="24"/>
          <w:szCs w:val="24"/>
          <w:lang w:val="en-CA"/>
        </w:rPr>
        <w:t xml:space="preserve">rents, mortgage interest rates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and tenant security. </w:t>
      </w:r>
    </w:p>
    <w:p w:rsidR="001C095D" w:rsidRPr="001909F5" w:rsidRDefault="001C095D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909F5" w:rsidRPr="004D6BD9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909F5">
        <w:rPr>
          <w:rFonts w:ascii="Times New Roman" w:hAnsi="Times New Roman" w:cs="Times New Roman"/>
          <w:sz w:val="24"/>
          <w:szCs w:val="24"/>
          <w:lang w:val="en-CA"/>
        </w:rPr>
        <w:t>Our provi</w:t>
      </w:r>
      <w:r w:rsidR="004D6BD9">
        <w:rPr>
          <w:rFonts w:ascii="Times New Roman" w:hAnsi="Times New Roman" w:cs="Times New Roman"/>
          <w:sz w:val="24"/>
          <w:szCs w:val="24"/>
          <w:lang w:val="en-CA"/>
        </w:rPr>
        <w:t>nce faces times which will re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quire a demonstr</w:t>
      </w:r>
      <w:r w:rsidR="004D6BD9">
        <w:rPr>
          <w:rFonts w:ascii="Times New Roman" w:hAnsi="Times New Roman" w:cs="Times New Roman"/>
          <w:sz w:val="24"/>
          <w:szCs w:val="24"/>
          <w:lang w:val="en-CA"/>
        </w:rPr>
        <w:t>ation of co-operation in plac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ing the commo</w:t>
      </w:r>
      <w:r w:rsidR="004D6BD9">
        <w:rPr>
          <w:rFonts w:ascii="Times New Roman" w:hAnsi="Times New Roman" w:cs="Times New Roman"/>
          <w:sz w:val="24"/>
          <w:szCs w:val="24"/>
          <w:lang w:val="en-CA"/>
        </w:rPr>
        <w:t xml:space="preserve">n good above other interests.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The government</w:t>
      </w:r>
      <w:r w:rsidR="004D6BD9">
        <w:rPr>
          <w:rFonts w:ascii="Times New Roman" w:hAnsi="Times New Roman" w:cs="Times New Roman"/>
          <w:sz w:val="24"/>
          <w:szCs w:val="24"/>
          <w:lang w:val="en-CA"/>
        </w:rPr>
        <w:t>, in its concern over the eco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nomic health</w:t>
      </w:r>
      <w:r w:rsidR="004D6BD9">
        <w:rPr>
          <w:rFonts w:ascii="Times New Roman" w:hAnsi="Times New Roman" w:cs="Times New Roman"/>
          <w:sz w:val="24"/>
          <w:szCs w:val="24"/>
          <w:lang w:val="en-CA"/>
        </w:rPr>
        <w:t xml:space="preserve"> of the province and the prob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lems of inflat</w:t>
      </w:r>
      <w:r w:rsidR="004D6BD9">
        <w:rPr>
          <w:rFonts w:ascii="Times New Roman" w:hAnsi="Times New Roman" w:cs="Times New Roman"/>
          <w:sz w:val="24"/>
          <w:szCs w:val="24"/>
          <w:lang w:val="en-CA"/>
        </w:rPr>
        <w:t xml:space="preserve">ion and unemployment, supports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the decisi</w:t>
      </w:r>
      <w:r w:rsidR="004D6BD9">
        <w:rPr>
          <w:rFonts w:ascii="Times New Roman" w:hAnsi="Times New Roman" w:cs="Times New Roman"/>
          <w:sz w:val="24"/>
          <w:szCs w:val="24"/>
          <w:lang w:val="en-CA"/>
        </w:rPr>
        <w:t xml:space="preserve">on of the government of Canada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to launch a nation-wide attack on these</w:t>
      </w:r>
      <w:r w:rsidR="004D6BD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D6BD9">
        <w:rPr>
          <w:rFonts w:ascii="Times New Roman" w:hAnsi="Times New Roman" w:cs="Times New Roman"/>
          <w:sz w:val="24"/>
          <w:szCs w:val="24"/>
          <w:lang w:val="en-CA"/>
        </w:rPr>
        <w:t xml:space="preserve">problems. </w:t>
      </w:r>
    </w:p>
    <w:p w:rsidR="001909F5" w:rsidRPr="004D6BD9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909F5" w:rsidRPr="004D6BD9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9F5">
        <w:rPr>
          <w:rFonts w:ascii="Times New Roman" w:hAnsi="Times New Roman" w:cs="Times New Roman"/>
          <w:sz w:val="24"/>
          <w:szCs w:val="24"/>
        </w:rPr>
        <w:t>Notre prov</w:t>
      </w:r>
      <w:r w:rsidR="004D6BD9">
        <w:rPr>
          <w:rFonts w:ascii="Times New Roman" w:hAnsi="Times New Roman" w:cs="Times New Roman"/>
          <w:sz w:val="24"/>
          <w:szCs w:val="24"/>
        </w:rPr>
        <w:t xml:space="preserve">ince se trouve à une époque ou </w:t>
      </w:r>
      <w:r w:rsidRPr="001909F5">
        <w:rPr>
          <w:rFonts w:ascii="Times New Roman" w:hAnsi="Times New Roman" w:cs="Times New Roman"/>
          <w:sz w:val="24"/>
          <w:szCs w:val="24"/>
        </w:rPr>
        <w:t xml:space="preserve">la </w:t>
      </w:r>
      <w:r w:rsidR="004D6BD9" w:rsidRPr="001909F5">
        <w:rPr>
          <w:rFonts w:ascii="Times New Roman" w:hAnsi="Times New Roman" w:cs="Times New Roman"/>
          <w:sz w:val="24"/>
          <w:szCs w:val="24"/>
        </w:rPr>
        <w:t>coopération</w:t>
      </w:r>
      <w:r w:rsidR="004D6BD9">
        <w:rPr>
          <w:rFonts w:ascii="Times New Roman" w:hAnsi="Times New Roman" w:cs="Times New Roman"/>
          <w:sz w:val="24"/>
          <w:szCs w:val="24"/>
        </w:rPr>
        <w:t xml:space="preserve"> sera indispensable et où il faudra placer le bien commun avant tout </w:t>
      </w:r>
      <w:r w:rsidRPr="001909F5">
        <w:rPr>
          <w:rFonts w:ascii="Times New Roman" w:hAnsi="Times New Roman" w:cs="Times New Roman"/>
          <w:sz w:val="24"/>
          <w:szCs w:val="24"/>
        </w:rPr>
        <w:t xml:space="preserve">autre </w:t>
      </w:r>
      <w:r w:rsidR="004D6BD9">
        <w:rPr>
          <w:rFonts w:ascii="Times New Roman" w:hAnsi="Times New Roman" w:cs="Times New Roman"/>
          <w:sz w:val="24"/>
          <w:szCs w:val="24"/>
        </w:rPr>
        <w:t>intérêt</w:t>
      </w:r>
      <w:r w:rsidRPr="001909F5">
        <w:rPr>
          <w:rFonts w:ascii="Times New Roman" w:hAnsi="Times New Roman" w:cs="Times New Roman"/>
          <w:sz w:val="24"/>
          <w:szCs w:val="24"/>
        </w:rPr>
        <w:t xml:space="preserve">. Se </w:t>
      </w:r>
      <w:r w:rsidR="004D6BD9" w:rsidRPr="001909F5">
        <w:rPr>
          <w:rFonts w:ascii="Times New Roman" w:hAnsi="Times New Roman" w:cs="Times New Roman"/>
          <w:sz w:val="24"/>
          <w:szCs w:val="24"/>
        </w:rPr>
        <w:t>préoccupant</w:t>
      </w:r>
      <w:r w:rsidRPr="001909F5">
        <w:rPr>
          <w:rFonts w:ascii="Times New Roman" w:hAnsi="Times New Roman" w:cs="Times New Roman"/>
          <w:sz w:val="24"/>
          <w:szCs w:val="24"/>
        </w:rPr>
        <w:t xml:space="preserve"> du </w:t>
      </w:r>
      <w:r w:rsidR="004D6BD9" w:rsidRPr="001909F5">
        <w:rPr>
          <w:rFonts w:ascii="Times New Roman" w:hAnsi="Times New Roman" w:cs="Times New Roman"/>
          <w:sz w:val="24"/>
          <w:szCs w:val="24"/>
        </w:rPr>
        <w:t>bien-être</w:t>
      </w:r>
      <w:r w:rsidR="004D6BD9">
        <w:rPr>
          <w:rFonts w:ascii="Times New Roman" w:hAnsi="Times New Roman" w:cs="Times New Roman"/>
          <w:sz w:val="24"/>
          <w:szCs w:val="24"/>
        </w:rPr>
        <w:t xml:space="preserve"> </w:t>
      </w:r>
      <w:r w:rsidR="004D6BD9" w:rsidRPr="001909F5">
        <w:rPr>
          <w:rFonts w:ascii="Times New Roman" w:hAnsi="Times New Roman" w:cs="Times New Roman"/>
          <w:sz w:val="24"/>
          <w:szCs w:val="24"/>
        </w:rPr>
        <w:t>économique</w:t>
      </w:r>
      <w:r w:rsidR="004D6BD9">
        <w:rPr>
          <w:rFonts w:ascii="Times New Roman" w:hAnsi="Times New Roman" w:cs="Times New Roman"/>
          <w:sz w:val="24"/>
          <w:szCs w:val="24"/>
        </w:rPr>
        <w:t xml:space="preserve"> de la province, ainsi que les </w:t>
      </w:r>
      <w:r w:rsidR="004D6BD9" w:rsidRPr="001909F5">
        <w:rPr>
          <w:rFonts w:ascii="Times New Roman" w:hAnsi="Times New Roman" w:cs="Times New Roman"/>
          <w:sz w:val="24"/>
          <w:szCs w:val="24"/>
        </w:rPr>
        <w:t>problèmes</w:t>
      </w:r>
      <w:r w:rsidRPr="001909F5">
        <w:rPr>
          <w:rFonts w:ascii="Times New Roman" w:hAnsi="Times New Roman" w:cs="Times New Roman"/>
          <w:sz w:val="24"/>
          <w:szCs w:val="24"/>
        </w:rPr>
        <w:t xml:space="preserve"> de </w:t>
      </w:r>
      <w:r w:rsidR="004D6BD9" w:rsidRPr="001909F5">
        <w:rPr>
          <w:rFonts w:ascii="Times New Roman" w:hAnsi="Times New Roman" w:cs="Times New Roman"/>
          <w:sz w:val="24"/>
          <w:szCs w:val="24"/>
        </w:rPr>
        <w:t>I ‘inflation</w:t>
      </w:r>
      <w:r w:rsidRPr="001909F5">
        <w:rPr>
          <w:rFonts w:ascii="Times New Roman" w:hAnsi="Times New Roman" w:cs="Times New Roman"/>
          <w:sz w:val="24"/>
          <w:szCs w:val="24"/>
        </w:rPr>
        <w:t xml:space="preserve"> et du </w:t>
      </w:r>
      <w:r w:rsidR="004D6BD9" w:rsidRPr="001909F5">
        <w:rPr>
          <w:rFonts w:ascii="Times New Roman" w:hAnsi="Times New Roman" w:cs="Times New Roman"/>
          <w:sz w:val="24"/>
          <w:szCs w:val="24"/>
        </w:rPr>
        <w:t>chômage</w:t>
      </w:r>
      <w:r w:rsidR="004D6BD9">
        <w:rPr>
          <w:rFonts w:ascii="Times New Roman" w:hAnsi="Times New Roman" w:cs="Times New Roman"/>
          <w:sz w:val="24"/>
          <w:szCs w:val="24"/>
        </w:rPr>
        <w:t>, l'On</w:t>
      </w:r>
      <w:r w:rsidRPr="001909F5">
        <w:rPr>
          <w:rFonts w:ascii="Times New Roman" w:hAnsi="Times New Roman" w:cs="Times New Roman"/>
          <w:sz w:val="24"/>
          <w:szCs w:val="24"/>
        </w:rPr>
        <w:t xml:space="preserve">tario appuie la </w:t>
      </w:r>
      <w:r w:rsidR="004D6BD9" w:rsidRPr="001909F5">
        <w:rPr>
          <w:rFonts w:ascii="Times New Roman" w:hAnsi="Times New Roman" w:cs="Times New Roman"/>
          <w:sz w:val="24"/>
          <w:szCs w:val="24"/>
        </w:rPr>
        <w:t>décision</w:t>
      </w:r>
      <w:r w:rsidRPr="001909F5">
        <w:rPr>
          <w:rFonts w:ascii="Times New Roman" w:hAnsi="Times New Roman" w:cs="Times New Roman"/>
          <w:sz w:val="24"/>
          <w:szCs w:val="24"/>
        </w:rPr>
        <w:t xml:space="preserve"> du gouve</w:t>
      </w:r>
      <w:r w:rsidR="004D6BD9">
        <w:rPr>
          <w:rFonts w:ascii="Times New Roman" w:hAnsi="Times New Roman" w:cs="Times New Roman"/>
          <w:sz w:val="24"/>
          <w:szCs w:val="24"/>
        </w:rPr>
        <w:t xml:space="preserve">rnement du </w:t>
      </w:r>
      <w:r w:rsidRPr="001909F5">
        <w:rPr>
          <w:rFonts w:ascii="Times New Roman" w:hAnsi="Times New Roman" w:cs="Times New Roman"/>
          <w:sz w:val="24"/>
          <w:szCs w:val="24"/>
        </w:rPr>
        <w:t>Canada, qu</w:t>
      </w:r>
      <w:r w:rsidR="004D6BD9">
        <w:rPr>
          <w:rFonts w:ascii="Times New Roman" w:hAnsi="Times New Roman" w:cs="Times New Roman"/>
          <w:sz w:val="24"/>
          <w:szCs w:val="24"/>
        </w:rPr>
        <w:t xml:space="preserve">i vient de prendre des mesures </w:t>
      </w:r>
      <w:r w:rsidR="004D6BD9" w:rsidRPr="001909F5">
        <w:rPr>
          <w:rFonts w:ascii="Times New Roman" w:hAnsi="Times New Roman" w:cs="Times New Roman"/>
          <w:sz w:val="24"/>
          <w:szCs w:val="24"/>
        </w:rPr>
        <w:t>à</w:t>
      </w:r>
      <w:r w:rsidRPr="001909F5">
        <w:rPr>
          <w:rFonts w:ascii="Times New Roman" w:hAnsi="Times New Roman" w:cs="Times New Roman"/>
          <w:sz w:val="24"/>
          <w:szCs w:val="24"/>
        </w:rPr>
        <w:t xml:space="preserve"> </w:t>
      </w:r>
      <w:r w:rsidR="004D6BD9">
        <w:rPr>
          <w:rFonts w:ascii="Times New Roman" w:hAnsi="Times New Roman" w:cs="Times New Roman"/>
          <w:sz w:val="24"/>
          <w:szCs w:val="24"/>
        </w:rPr>
        <w:t>l’</w:t>
      </w:r>
      <w:r w:rsidR="004D6BD9" w:rsidRPr="001909F5">
        <w:rPr>
          <w:rFonts w:ascii="Times New Roman" w:hAnsi="Times New Roman" w:cs="Times New Roman"/>
          <w:sz w:val="24"/>
          <w:szCs w:val="24"/>
        </w:rPr>
        <w:t>échelle</w:t>
      </w:r>
      <w:r w:rsidR="004D6BD9">
        <w:rPr>
          <w:rFonts w:ascii="Times New Roman" w:hAnsi="Times New Roman" w:cs="Times New Roman"/>
          <w:sz w:val="24"/>
          <w:szCs w:val="24"/>
        </w:rPr>
        <w:t xml:space="preserve"> nationale pour lutter contre l</w:t>
      </w:r>
      <w:r w:rsidRPr="004D6BD9">
        <w:rPr>
          <w:rFonts w:ascii="Times New Roman" w:hAnsi="Times New Roman" w:cs="Times New Roman"/>
          <w:sz w:val="24"/>
          <w:szCs w:val="24"/>
        </w:rPr>
        <w:t xml:space="preserve">'inflation. </w:t>
      </w:r>
    </w:p>
    <w:p w:rsidR="001909F5" w:rsidRPr="004D6BD9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909F5">
        <w:rPr>
          <w:rFonts w:ascii="Times New Roman" w:hAnsi="Times New Roman" w:cs="Times New Roman"/>
          <w:sz w:val="24"/>
          <w:szCs w:val="24"/>
          <w:lang w:val="en-CA"/>
        </w:rPr>
        <w:t>The gover</w:t>
      </w:r>
      <w:r w:rsidR="004D6BD9">
        <w:rPr>
          <w:rFonts w:ascii="Times New Roman" w:hAnsi="Times New Roman" w:cs="Times New Roman"/>
          <w:sz w:val="24"/>
          <w:szCs w:val="24"/>
          <w:lang w:val="en-CA"/>
        </w:rPr>
        <w:t xml:space="preserve">nment appeals to the people of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Ontario to be </w:t>
      </w:r>
      <w:r w:rsidR="004D6BD9">
        <w:rPr>
          <w:rFonts w:ascii="Times New Roman" w:hAnsi="Times New Roman" w:cs="Times New Roman"/>
          <w:sz w:val="24"/>
          <w:szCs w:val="24"/>
          <w:lang w:val="en-CA"/>
        </w:rPr>
        <w:t xml:space="preserve">resolute in this fight against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inflation a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nd to make the programme work.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Ontario f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irmly believes that to be most </w:t>
      </w:r>
      <w:r w:rsidR="00A538DF" w:rsidRPr="001909F5">
        <w:rPr>
          <w:rFonts w:ascii="Times New Roman" w:hAnsi="Times New Roman" w:cs="Times New Roman"/>
          <w:sz w:val="24"/>
          <w:szCs w:val="24"/>
          <w:lang w:val="en-CA"/>
        </w:rPr>
        <w:t>effective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, the programme should be applied as uniformly as possible throughout Canada. The governm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ent has therefore decided that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the national programme should apply 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directly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to the public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 sector in Ontario in the same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way as with other sectors in the economy. </w:t>
      </w: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909F5">
        <w:rPr>
          <w:rFonts w:ascii="Times New Roman" w:hAnsi="Times New Roman" w:cs="Times New Roman"/>
          <w:sz w:val="24"/>
          <w:szCs w:val="24"/>
          <w:lang w:val="en-CA"/>
        </w:rPr>
        <w:t>Ontario h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>as made representations to Ot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tawa to improve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 the anti-inflation programme.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These include 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the need for a firmer approach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to price controls, tigh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>ter expenditure re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straints by the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 federal government in its own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operations a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nd a re-evaluation of the $600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limit on pay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 increases at the lower end of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the scale. </w:t>
      </w: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909F5">
        <w:rPr>
          <w:rFonts w:ascii="Times New Roman" w:hAnsi="Times New Roman" w:cs="Times New Roman"/>
          <w:sz w:val="24"/>
          <w:szCs w:val="24"/>
          <w:lang w:val="en-CA"/>
        </w:rPr>
        <w:t>The Onta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rio government has led the way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during the pa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st year in restraining its own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exp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enditures and reducing the growth of its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civil servic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>e. These measures will be con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tinued in rein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forcement of the national programme. </w:t>
      </w:r>
    </w:p>
    <w:p w:rsidR="00A538DF" w:rsidRPr="001909F5" w:rsidRDefault="00A538DF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909F5">
        <w:rPr>
          <w:rFonts w:ascii="Times New Roman" w:hAnsi="Times New Roman" w:cs="Times New Roman"/>
          <w:sz w:val="24"/>
          <w:szCs w:val="24"/>
          <w:lang w:val="en-CA"/>
        </w:rPr>
        <w:t>Ontario's e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>conomy is making a good recov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ery after the se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tback experienced in the first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part of this 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year. Unemployment, which rose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to 7.3 p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er cent in Canada this summer,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lastRenderedPageBreak/>
        <w:t>reached a high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 in Ontario of 6.4 per cent in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June and has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 since fallen to 5.8 per cent.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So far this y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ear 102,000 new jobs have been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created in this province. </w:t>
      </w: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909F5">
        <w:rPr>
          <w:rFonts w:ascii="Times New Roman" w:hAnsi="Times New Roman" w:cs="Times New Roman"/>
          <w:sz w:val="24"/>
          <w:szCs w:val="24"/>
          <w:lang w:val="en-CA"/>
        </w:rPr>
        <w:t>You will b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>e asked to proceed with amend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ments to th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e Development Corporations Act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and the Mun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>icipal Act to establish an in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dustrial pa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rks programme which will offer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financial aid to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 municipalities to acquire and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service facilities for this purpose. </w:t>
      </w: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909F5">
        <w:rPr>
          <w:rFonts w:ascii="Times New Roman" w:hAnsi="Times New Roman" w:cs="Times New Roman"/>
          <w:sz w:val="24"/>
          <w:szCs w:val="24"/>
          <w:lang w:val="en-CA"/>
        </w:rPr>
        <w:t>The province r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ecognizes its responsibilities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to senior citiz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>ens in a weaker economic posi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tion in our 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community and will introduce a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new rent su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pplement programme retroactive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to April 1, 1975. </w:t>
      </w: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909F5">
        <w:rPr>
          <w:rFonts w:ascii="Times New Roman" w:hAnsi="Times New Roman" w:cs="Times New Roman"/>
          <w:sz w:val="24"/>
          <w:szCs w:val="24"/>
          <w:lang w:val="en-CA"/>
        </w:rPr>
        <w:t>The gov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ernment intends to introduce a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programme retroactive t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o July 30, 1975, to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protect tenant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>s against unjustified rent in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creases. In add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ition, new legislation will be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brought forward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 to provide security of tenure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for residential tenants. </w:t>
      </w: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909F5">
        <w:rPr>
          <w:rFonts w:ascii="Times New Roman" w:hAnsi="Times New Roman" w:cs="Times New Roman"/>
          <w:sz w:val="24"/>
          <w:szCs w:val="24"/>
          <w:lang w:val="en-CA"/>
        </w:rPr>
        <w:t>Several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 appeals have been made to the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federal gove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rnment to insulate residential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mortgage rate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s from the direct influence of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monetary policy decisions and so relieve the burden of increased mortgage interest rates on owner-occupied residences. In the absence of federal action, Ontario is 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>prepared to pro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ceed on its own. </w:t>
      </w: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909F5">
        <w:rPr>
          <w:rFonts w:ascii="Times New Roman" w:hAnsi="Times New Roman" w:cs="Times New Roman"/>
          <w:sz w:val="24"/>
          <w:szCs w:val="24"/>
          <w:lang w:val="en-CA"/>
        </w:rPr>
        <w:t>Legislation w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ill be introduced to treat the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assessment o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>f condominiums in the same way as single-family dwellings.</w:t>
      </w: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909F5">
        <w:rPr>
          <w:rFonts w:ascii="Times New Roman" w:hAnsi="Times New Roman" w:cs="Times New Roman"/>
          <w:sz w:val="24"/>
          <w:szCs w:val="24"/>
          <w:lang w:val="en-CA"/>
        </w:rPr>
        <w:t>You will be a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sked to approve legislation to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regulate retail sales activities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 on Sundays as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well as on cer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tain public holidays. The pro-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posed legislat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ion' seeks to reaffirm Sundays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and holidays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 as days of restricted commer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cial activity,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 to protect workers and in the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interests </w:t>
      </w:r>
      <w:r w:rsidR="00A538DF" w:rsidRPr="001909F5">
        <w:rPr>
          <w:rFonts w:ascii="Times New Roman" w:hAnsi="Times New Roman" w:cs="Times New Roman"/>
          <w:sz w:val="24"/>
          <w:szCs w:val="24"/>
          <w:lang w:val="en-CA"/>
        </w:rPr>
        <w:t>of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 p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reserving and enhancing family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life. </w:t>
      </w: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909F5">
        <w:rPr>
          <w:rFonts w:ascii="Times New Roman" w:hAnsi="Times New Roman" w:cs="Times New Roman"/>
          <w:sz w:val="24"/>
          <w:szCs w:val="24"/>
          <w:lang w:val="en-CA"/>
        </w:rPr>
        <w:t>The go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vernment is convinced that the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acquisition of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 all firearms must be strictly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controlled as 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>a means of combatting increas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ing and tragic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 incidences of violence in our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society. The g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overnment has urged repeatedly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that this can best be dealt with t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hrough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amendment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>s to the Criminal Code of Can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ada. The 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federal government now appears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to agree with t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his position and has indicated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that it will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 be taking early action on the nation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al level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 along the lines which Ontario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has proposed. In the event t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hat there is any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undue delay in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 this matter, the Ontario gov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ernment is pre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pared to introduce legislation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to cover this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 province until such time as a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national programme is in place. </w:t>
      </w: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909F5">
        <w:rPr>
          <w:rFonts w:ascii="Times New Roman" w:hAnsi="Times New Roman" w:cs="Times New Roman"/>
          <w:sz w:val="24"/>
          <w:szCs w:val="24"/>
          <w:lang w:val="en-CA"/>
        </w:rPr>
        <w:t>It is my g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overnment's aim to provide the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people of Ontario with as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sured energy sup-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plies at compe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titive prices and with minimum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harm to the </w:t>
      </w:r>
      <w:r w:rsidR="00A538DF" w:rsidRPr="001909F5">
        <w:rPr>
          <w:rFonts w:ascii="Times New Roman" w:hAnsi="Times New Roman" w:cs="Times New Roman"/>
          <w:sz w:val="24"/>
          <w:szCs w:val="24"/>
          <w:lang w:val="en-CA"/>
        </w:rPr>
        <w:t>environment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. Because of the very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high capital 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costs of developing new energy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production 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facilities, the government has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directed Ont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>ario Hydro to pursue the pos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sibility of incre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ased interprovincial exchanges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of electricity 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by the development of regional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transmission g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rids with the aim of providing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electricity to O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>ntario at the lowest cost con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sistent with adequate systems security. </w:t>
      </w:r>
    </w:p>
    <w:p w:rsidR="001C095D" w:rsidRPr="001909F5" w:rsidRDefault="001C095D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909F5">
        <w:rPr>
          <w:rFonts w:ascii="Times New Roman" w:hAnsi="Times New Roman" w:cs="Times New Roman"/>
          <w:sz w:val="24"/>
          <w:szCs w:val="24"/>
          <w:lang w:val="en-CA"/>
        </w:rPr>
        <w:t>You will b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e asked to approve legislation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for orderly alloc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ation of natural gas supplies,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in the event of p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>ossible shortages before addi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tional supplies become available. </w:t>
      </w:r>
    </w:p>
    <w:p w:rsidR="001C095D" w:rsidRPr="001909F5" w:rsidRDefault="001C095D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Above all, 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my government urges the people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of Ontario, whether as individuals or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 as cor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porate consumers, to co-operate in sav</w:t>
      </w:r>
      <w:bookmarkStart w:id="1" w:name="_GoBack"/>
      <w:bookmarkEnd w:id="1"/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ing energy to help reduce overall consumption and waste of resources. </w:t>
      </w:r>
    </w:p>
    <w:p w:rsidR="001C095D" w:rsidRPr="001909F5" w:rsidRDefault="001C095D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909F5">
        <w:rPr>
          <w:rFonts w:ascii="Times New Roman" w:hAnsi="Times New Roman" w:cs="Times New Roman"/>
          <w:sz w:val="24"/>
          <w:szCs w:val="24"/>
          <w:lang w:val="en-CA"/>
        </w:rPr>
        <w:t>The measure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s outlined in this address and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others that will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 be presented in the course of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this sessi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on face up to the economic and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social problems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 of Ontario and offer a chal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lenge to this L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egislature to work responsibly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in the interests of the people of om: province. </w:t>
      </w:r>
    </w:p>
    <w:p w:rsidR="001C095D" w:rsidRPr="001909F5" w:rsidRDefault="001C095D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909F5">
        <w:rPr>
          <w:rFonts w:ascii="Times New Roman" w:hAnsi="Times New Roman" w:cs="Times New Roman"/>
          <w:sz w:val="24"/>
          <w:szCs w:val="24"/>
          <w:lang w:val="en-CA"/>
        </w:rPr>
        <w:t>My governm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ent is aware that agreement on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the serious n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ature of present problems does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not necessarily mean a cons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>ensus on appro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priate solutions.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 At the same time, the govern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ment is con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fident of the capacity of this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>assembly to d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 xml:space="preserve">o the job at hand and to do it </w:t>
      </w: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effectively. </w:t>
      </w: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In our </w:t>
      </w:r>
      <w:r w:rsidR="00A538DF">
        <w:rPr>
          <w:rFonts w:ascii="Times New Roman" w:hAnsi="Times New Roman" w:cs="Times New Roman"/>
          <w:sz w:val="24"/>
          <w:szCs w:val="24"/>
          <w:lang w:val="en-CA"/>
        </w:rPr>
        <w:t>Sovereign's name, I thank you.</w:t>
      </w:r>
    </w:p>
    <w:p w:rsidR="001909F5" w:rsidRPr="001909F5" w:rsidRDefault="001909F5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2B448A" w:rsidRPr="001909F5" w:rsidRDefault="00A538DF" w:rsidP="001C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God bless the Queen</w:t>
      </w:r>
      <w:r w:rsidR="001909F5" w:rsidRPr="001909F5">
        <w:rPr>
          <w:rFonts w:ascii="Times New Roman" w:hAnsi="Times New Roman" w:cs="Times New Roman"/>
          <w:sz w:val="24"/>
          <w:szCs w:val="24"/>
          <w:lang w:val="en-CA"/>
        </w:rPr>
        <w:t xml:space="preserve"> and Canada.</w:t>
      </w:r>
    </w:p>
    <w:p w:rsidR="001909F5" w:rsidRPr="001909F5" w:rsidRDefault="001909F5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sectPr w:rsidR="001909F5" w:rsidRPr="001909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F5"/>
    <w:rsid w:val="001909F5"/>
    <w:rsid w:val="001C095D"/>
    <w:rsid w:val="004D6BD9"/>
    <w:rsid w:val="006802EB"/>
    <w:rsid w:val="00977714"/>
    <w:rsid w:val="009E23B1"/>
    <w:rsid w:val="00A5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972</Words>
  <Characters>5348</Characters>
  <Application>Microsoft Office Word</Application>
  <DocSecurity>0</DocSecurity>
  <Lines>44</Lines>
  <Paragraphs>12</Paragraphs>
  <ScaleCrop>false</ScaleCrop>
  <Company>Universite Laval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Pelletier</dc:creator>
  <cp:lastModifiedBy>Olivier Pelletier</cp:lastModifiedBy>
  <cp:revision>5</cp:revision>
  <dcterms:created xsi:type="dcterms:W3CDTF">2015-05-19T17:28:00Z</dcterms:created>
  <dcterms:modified xsi:type="dcterms:W3CDTF">2015-05-19T17:38:00Z</dcterms:modified>
</cp:coreProperties>
</file>