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Layout w:type="fixed"/>
        <w:tblLook w:val="04A0" w:firstRow="1" w:lastRow="0" w:firstColumn="1" w:lastColumn="0" w:noHBand="0" w:noVBand="1"/>
      </w:tblPr>
      <w:tblGrid>
        <w:gridCol w:w="1236"/>
        <w:gridCol w:w="1066"/>
        <w:gridCol w:w="867"/>
        <w:gridCol w:w="1207"/>
        <w:gridCol w:w="1105"/>
        <w:gridCol w:w="1275"/>
        <w:gridCol w:w="1300"/>
        <w:gridCol w:w="1151"/>
      </w:tblGrid>
      <w:tr w:rsidR="00785C63" w14:paraId="636A2A81" w14:textId="77777777" w:rsidTr="00785C63">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7EB167" w14:textId="77777777" w:rsidR="00785C63" w:rsidRDefault="00785C63" w:rsidP="00C57F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jc w:val="center"/>
              <w:rPr>
                <w:b/>
                <w:i/>
              </w:rPr>
            </w:pPr>
            <w:bookmarkStart w:id="0" w:name="st"/>
            <w:bookmarkEnd w:id="0"/>
            <w:r>
              <w:rPr>
                <w:b/>
                <w:i/>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68821B" w14:textId="77777777" w:rsidR="00785C63" w:rsidRDefault="00785C63" w:rsidP="00C57F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jc w:val="center"/>
              <w:rPr>
                <w:b/>
                <w:i/>
              </w:rPr>
            </w:pPr>
            <w:r>
              <w:rPr>
                <w:b/>
                <w:i/>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53F670" w14:textId="77777777" w:rsidR="00785C63" w:rsidRDefault="00785C63" w:rsidP="00C57F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jc w:val="center"/>
              <w:rPr>
                <w:b/>
                <w:i/>
              </w:rPr>
            </w:pPr>
            <w:r>
              <w:rPr>
                <w:b/>
                <w:i/>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21FC1C" w14:textId="77777777" w:rsidR="00785C63" w:rsidRDefault="00785C63" w:rsidP="00C57F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jc w:val="center"/>
              <w:rPr>
                <w:b/>
                <w:i/>
              </w:rPr>
            </w:pPr>
            <w:r>
              <w:rPr>
                <w:b/>
                <w:i/>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D17458" w14:textId="77777777" w:rsidR="00785C63" w:rsidRDefault="00785C63" w:rsidP="00C57F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rPr>
            </w:pPr>
            <w:r>
              <w:rPr>
                <w:b/>
                <w:i/>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693A53" w14:textId="77777777" w:rsidR="00785C63" w:rsidRDefault="00785C63" w:rsidP="00C57F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jc w:val="center"/>
              <w:rPr>
                <w:b/>
                <w:i/>
              </w:rPr>
            </w:pPr>
            <w:r>
              <w:rPr>
                <w:b/>
                <w:i/>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EF3A47" w14:textId="77777777" w:rsidR="00785C63" w:rsidRDefault="00785C63" w:rsidP="00C57F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jc w:val="center"/>
              <w:rPr>
                <w:b/>
                <w:i/>
              </w:rPr>
            </w:pPr>
            <w:r>
              <w:rPr>
                <w:b/>
                <w:i/>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9B6B25" w14:textId="77777777" w:rsidR="00785C63" w:rsidRDefault="00785C63" w:rsidP="00C57F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rPr>
            </w:pPr>
            <w:r>
              <w:rPr>
                <w:b/>
                <w:i/>
              </w:rPr>
              <w:t>Parti politique</w:t>
            </w:r>
          </w:p>
        </w:tc>
      </w:tr>
      <w:tr w:rsidR="00785C63" w:rsidRPr="008A71FA" w14:paraId="22D9B72E" w14:textId="77777777" w:rsidTr="00785C63">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AED7C50" w14:textId="77777777" w:rsidR="00785C63" w:rsidRDefault="00785C63" w:rsidP="00C57FEB">
            <w:pPr>
              <w:pStyle w:val="Corps"/>
              <w:jc w:val="center"/>
              <w:rPr>
                <w:rFonts w:ascii="Times New Roman" w:hAnsi="Times New Roman"/>
                <w:sz w:val="20"/>
              </w:rPr>
            </w:pPr>
            <w:r>
              <w:rPr>
                <w:rFonts w:ascii="Times New Roman" w:hAnsi="Times New Roman"/>
                <w:sz w:val="20"/>
              </w:rPr>
              <w:t>Manitoba</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3C70705" w14:textId="77777777" w:rsidR="00785C63" w:rsidRDefault="00785C63" w:rsidP="00C57FEB">
            <w:pPr>
              <w:pStyle w:val="Corps"/>
              <w:jc w:val="center"/>
              <w:rPr>
                <w:rFonts w:ascii="Times New Roman" w:hAnsi="Times New Roman"/>
                <w:sz w:val="20"/>
                <w:vertAlign w:val="superscript"/>
              </w:rPr>
            </w:pPr>
            <w:r>
              <w:rPr>
                <w:rFonts w:ascii="Times New Roman" w:hAnsi="Times New Roman"/>
                <w:sz w:val="20"/>
              </w:rPr>
              <w:t>27</w:t>
            </w:r>
            <w:r>
              <w:rPr>
                <w:rFonts w:ascii="Times New Roman" w:hAnsi="Times New Roman"/>
                <w:sz w:val="20"/>
                <w:vertAlign w:val="superscript"/>
              </w:rPr>
              <w:t>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650B55" w14:textId="6A5B8EA5" w:rsidR="00785C63" w:rsidRDefault="00486BF0" w:rsidP="00785C63">
            <w:pPr>
              <w:pStyle w:val="Corps"/>
              <w:jc w:val="center"/>
              <w:rPr>
                <w:rFonts w:ascii="Times New Roman" w:hAnsi="Times New Roman"/>
                <w:sz w:val="20"/>
              </w:rPr>
            </w:pPr>
            <w:r>
              <w:rPr>
                <w:rFonts w:ascii="Times New Roman" w:hAnsi="Times New Roman"/>
                <w:sz w:val="20"/>
              </w:rPr>
              <w:t>3</w:t>
            </w:r>
            <w:r w:rsidRPr="00486BF0">
              <w:rPr>
                <w:rFonts w:ascii="Times New Roman" w:hAnsi="Times New Roman"/>
                <w:sz w:val="20"/>
                <w:vertAlign w:val="superscript"/>
              </w:rPr>
              <w:t>e</w:t>
            </w:r>
          </w:p>
          <w:p w14:paraId="10707E6B" w14:textId="77777777" w:rsidR="00785C63" w:rsidRDefault="00785C63" w:rsidP="00C57FEB">
            <w:pPr>
              <w:pStyle w:val="Corps"/>
              <w:jc w:val="center"/>
              <w:rPr>
                <w:rFonts w:ascii="Times New Roman" w:hAnsi="Times New Roman"/>
                <w:sz w:val="20"/>
                <w:vertAlign w:val="superscript"/>
              </w:rPr>
            </w:pP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6AE8DBC" w14:textId="77777777" w:rsidR="00785C63" w:rsidRDefault="00785C63" w:rsidP="00C57FEB">
            <w:pPr>
              <w:pStyle w:val="Corps"/>
              <w:jc w:val="center"/>
              <w:rPr>
                <w:rFonts w:ascii="Times New Roman" w:hAnsi="Times New Roman"/>
                <w:sz w:val="20"/>
              </w:rPr>
            </w:pPr>
            <w:r>
              <w:rPr>
                <w:rFonts w:ascii="Times New Roman" w:hAnsi="Times New Roman"/>
                <w:sz w:val="20"/>
              </w:rPr>
              <w:t>Discours du trône</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1804E59" w14:textId="21EB773E" w:rsidR="00785C63" w:rsidRDefault="00D41E4E" w:rsidP="00C57FEB">
            <w:pPr>
              <w:pStyle w:val="Corps"/>
              <w:jc w:val="center"/>
              <w:rPr>
                <w:rFonts w:ascii="Times New Roman" w:hAnsi="Times New Roman"/>
                <w:sz w:val="20"/>
              </w:rPr>
            </w:pPr>
            <w:r>
              <w:rPr>
                <w:rFonts w:ascii="Times New Roman" w:hAnsi="Times New Roman"/>
                <w:sz w:val="20"/>
              </w:rPr>
              <w:t>17 août 1964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24A7923" w14:textId="77777777" w:rsidR="00785C63" w:rsidRDefault="00785C63" w:rsidP="00C57FEB">
            <w:pPr>
              <w:pStyle w:val="Corps"/>
              <w:jc w:val="center"/>
              <w:rPr>
                <w:rFonts w:ascii="Times New Roman" w:hAnsi="Times New Roman"/>
                <w:sz w:val="20"/>
                <w:lang w:val="en-CA"/>
              </w:rPr>
            </w:pPr>
            <w:proofErr w:type="spellStart"/>
            <w:r>
              <w:rPr>
                <w:rFonts w:ascii="Times New Roman" w:hAnsi="Times New Roman"/>
                <w:bCs/>
                <w:sz w:val="20"/>
                <w:lang w:val="en-CA"/>
              </w:rPr>
              <w:t>Errick</w:t>
            </w:r>
            <w:proofErr w:type="spellEnd"/>
            <w:r>
              <w:rPr>
                <w:rFonts w:ascii="Times New Roman" w:hAnsi="Times New Roman"/>
                <w:bCs/>
                <w:sz w:val="20"/>
                <w:lang w:val="en-CA"/>
              </w:rPr>
              <w:t xml:space="preserve"> F. Willis </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15EE29" w14:textId="77777777" w:rsidR="00785C63" w:rsidRDefault="00785C63" w:rsidP="00C57FEB">
            <w:pPr>
              <w:pStyle w:val="Corps"/>
              <w:jc w:val="center"/>
              <w:rPr>
                <w:rFonts w:ascii="Times New Roman" w:hAnsi="Times New Roman"/>
                <w:sz w:val="20"/>
                <w:lang w:val="en-CA"/>
              </w:rPr>
            </w:pPr>
            <w:r>
              <w:rPr>
                <w:rFonts w:ascii="Times New Roman" w:hAnsi="Times New Roman"/>
                <w:bCs/>
                <w:sz w:val="20"/>
                <w:lang w:val="en-CA"/>
              </w:rPr>
              <w:t>Lieutenant-</w:t>
            </w:r>
            <w:proofErr w:type="spellStart"/>
            <w:r>
              <w:rPr>
                <w:rFonts w:ascii="Times New Roman" w:hAnsi="Times New Roman"/>
                <w:bCs/>
                <w:sz w:val="20"/>
                <w:lang w:val="en-CA"/>
              </w:rPr>
              <w:t>gouverneur</w:t>
            </w:r>
            <w:proofErr w:type="spellEnd"/>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A5E6872" w14:textId="77777777" w:rsidR="00785C63" w:rsidRDefault="00785C63" w:rsidP="00C57FEB">
            <w:pPr>
              <w:pStyle w:val="Corps"/>
              <w:jc w:val="center"/>
              <w:rPr>
                <w:rFonts w:ascii="Times New Roman" w:hAnsi="Times New Roman"/>
                <w:sz w:val="20"/>
                <w:lang w:val="en-CA"/>
              </w:rPr>
            </w:pPr>
            <w:r>
              <w:rPr>
                <w:rFonts w:ascii="Times New Roman" w:hAnsi="Times New Roman"/>
                <w:sz w:val="20"/>
                <w:lang w:val="en-CA"/>
              </w:rPr>
              <w:t>PC</w:t>
            </w:r>
          </w:p>
        </w:tc>
      </w:tr>
    </w:tbl>
    <w:p w14:paraId="15552A6B" w14:textId="77777777" w:rsidR="00785C63" w:rsidRDefault="00785C63" w:rsidP="00F86CD1">
      <w:pPr>
        <w:autoSpaceDE w:val="0"/>
        <w:autoSpaceDN w:val="0"/>
        <w:adjustRightInd w:val="0"/>
        <w:spacing w:before="100" w:after="100"/>
        <w:jc w:val="both"/>
        <w:rPr>
          <w:b/>
          <w:bCs/>
          <w:sz w:val="24"/>
          <w:szCs w:val="24"/>
          <w:lang w:val="en-US"/>
        </w:rPr>
      </w:pPr>
    </w:p>
    <w:p w14:paraId="5D292765" w14:textId="77777777" w:rsidR="004222B7" w:rsidRPr="00F16D82" w:rsidRDefault="00D41E4E" w:rsidP="00F16D82">
      <w:pPr>
        <w:pStyle w:val="Style"/>
        <w:spacing w:before="100" w:beforeAutospacing="1" w:after="100" w:afterAutospacing="1"/>
        <w:jc w:val="both"/>
        <w:rPr>
          <w:rFonts w:ascii="Times New Roman" w:hAnsi="Times New Roman" w:cs="Times New Roman"/>
        </w:rPr>
      </w:pPr>
      <w:bookmarkStart w:id="1" w:name="_GoBack"/>
      <w:bookmarkEnd w:id="1"/>
      <w:r w:rsidRPr="00F16D82">
        <w:rPr>
          <w:rFonts w:ascii="Times New Roman" w:hAnsi="Times New Roman" w:cs="Times New Roman"/>
        </w:rPr>
        <w:t xml:space="preserve">I welcome you to the third session of the 27th Legislature of the Province of Manitoba. My Ministers propose to place before you certain measures for the improvement of local government organization and finance in the light of the recommendations of the Michener Royal Commission and of the Metro Review Commission. </w:t>
      </w:r>
    </w:p>
    <w:p w14:paraId="0ED9353F" w14:textId="77777777" w:rsidR="004222B7" w:rsidRPr="00F16D82" w:rsidRDefault="00D41E4E" w:rsidP="00F16D82">
      <w:pPr>
        <w:pStyle w:val="Style"/>
        <w:spacing w:before="100" w:beforeAutospacing="1" w:after="100" w:afterAutospacing="1"/>
        <w:jc w:val="both"/>
        <w:rPr>
          <w:rFonts w:ascii="Times New Roman" w:hAnsi="Times New Roman" w:cs="Times New Roman"/>
        </w:rPr>
      </w:pPr>
      <w:r w:rsidRPr="00F16D82">
        <w:rPr>
          <w:rFonts w:ascii="Times New Roman" w:hAnsi="Times New Roman" w:cs="Times New Roman"/>
        </w:rPr>
        <w:t xml:space="preserve">My Ministers will also place before you certain urgent bills dealing with business and credit practices and you will also be asked to make provisions for the costs incident to this session. </w:t>
      </w:r>
    </w:p>
    <w:p w14:paraId="3DDC6669" w14:textId="77777777" w:rsidR="004222B7" w:rsidRPr="00F16D82" w:rsidRDefault="00D41E4E" w:rsidP="00F16D82">
      <w:pPr>
        <w:pStyle w:val="Style"/>
        <w:spacing w:before="100" w:beforeAutospacing="1" w:after="100" w:afterAutospacing="1"/>
        <w:jc w:val="both"/>
        <w:rPr>
          <w:rFonts w:ascii="Times New Roman" w:hAnsi="Times New Roman" w:cs="Times New Roman"/>
        </w:rPr>
      </w:pPr>
      <w:r w:rsidRPr="00F16D82">
        <w:rPr>
          <w:rFonts w:ascii="Times New Roman" w:hAnsi="Times New Roman" w:cs="Times New Roman"/>
        </w:rPr>
        <w:t xml:space="preserve">I pray that you may have the guidance of Divine Providence in your deliberations and decisions. </w:t>
      </w:r>
    </w:p>
    <w:p w14:paraId="5B16AC4C" w14:textId="41B41932" w:rsidR="004222B7" w:rsidRPr="00F16D82" w:rsidRDefault="004222B7" w:rsidP="00F16D82">
      <w:pPr>
        <w:pStyle w:val="Style"/>
        <w:spacing w:before="100" w:beforeAutospacing="1" w:after="100" w:afterAutospacing="1"/>
        <w:jc w:val="both"/>
        <w:rPr>
          <w:rFonts w:ascii="Times New Roman" w:hAnsi="Times New Roman" w:cs="Times New Roman"/>
        </w:rPr>
      </w:pPr>
    </w:p>
    <w:sectPr w:rsidR="004222B7" w:rsidRPr="00F16D82" w:rsidSect="00F16D82">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57EA2"/>
    <w:rsid w:val="004222B7"/>
    <w:rsid w:val="00486BF0"/>
    <w:rsid w:val="006049A4"/>
    <w:rsid w:val="006D47BB"/>
    <w:rsid w:val="00785C63"/>
    <w:rsid w:val="00D41E4E"/>
    <w:rsid w:val="00F16D82"/>
    <w:rsid w:val="00F86C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757A6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customStyle="1" w:styleId="Corps">
    <w:name w:val="Corps"/>
    <w:rsid w:val="00785C63"/>
    <w:rPr>
      <w:rFonts w:ascii="Helvetica" w:eastAsia="ヒラギノ角ゴ Pro W3" w:hAnsi="Helvetica"/>
      <w:color w:val="000000"/>
      <w:sz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customStyle="1" w:styleId="Corps">
    <w:name w:val="Corps"/>
    <w:rsid w:val="00785C63"/>
    <w:rPr>
      <w:rFonts w:ascii="Helvetica" w:eastAsia="ヒラギノ角ゴ Pro W3" w:hAnsi="Helvetica"/>
      <w:color w:val="000000"/>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681</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5</cp:revision>
  <dcterms:created xsi:type="dcterms:W3CDTF">2013-05-30T16:28:00Z</dcterms:created>
  <dcterms:modified xsi:type="dcterms:W3CDTF">2014-12-02T18:30:00Z</dcterms:modified>
</cp:coreProperties>
</file>