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0C6B85" w:rsidTr="00B11F92">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C6B85" w:rsidRDefault="000C6B85"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center"/>
              <w:rPr>
                <w:b/>
                <w:i/>
                <w:color w:val="000000"/>
                <w:sz w:val="22"/>
              </w:rPr>
            </w:pPr>
            <w:r>
              <w:rPr>
                <w:b/>
                <w:i/>
                <w:color w:val="000000"/>
                <w:sz w:val="22"/>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C6B85" w:rsidRDefault="000C6B85"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center"/>
              <w:rPr>
                <w:b/>
                <w:i/>
                <w:color w:val="000000"/>
                <w:sz w:val="22"/>
              </w:rPr>
            </w:pPr>
            <w:r>
              <w:rPr>
                <w:b/>
                <w:i/>
                <w:color w:val="000000"/>
                <w:sz w:val="22"/>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C6B85" w:rsidRDefault="000C6B85"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center"/>
              <w:rPr>
                <w:b/>
                <w:i/>
                <w:color w:val="000000"/>
                <w:sz w:val="22"/>
              </w:rPr>
            </w:pPr>
            <w:r>
              <w:rPr>
                <w:b/>
                <w:i/>
                <w:color w:val="000000"/>
                <w:sz w:val="22"/>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C6B85" w:rsidRDefault="000C6B85"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center"/>
              <w:rPr>
                <w:b/>
                <w:i/>
                <w:color w:val="000000"/>
                <w:sz w:val="22"/>
              </w:rPr>
            </w:pPr>
            <w:r>
              <w:rPr>
                <w:b/>
                <w:i/>
                <w:color w:val="000000"/>
                <w:sz w:val="22"/>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C6B85" w:rsidRDefault="000C6B85"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color w:val="000000"/>
                <w:sz w:val="22"/>
              </w:rPr>
            </w:pPr>
            <w:r>
              <w:rPr>
                <w:b/>
                <w:i/>
                <w:color w:val="000000"/>
                <w:sz w:val="22"/>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C6B85" w:rsidRDefault="000C6B85"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center"/>
              <w:rPr>
                <w:b/>
                <w:i/>
                <w:color w:val="000000"/>
                <w:sz w:val="22"/>
              </w:rPr>
            </w:pPr>
            <w:r>
              <w:rPr>
                <w:b/>
                <w:i/>
                <w:color w:val="000000"/>
                <w:sz w:val="22"/>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C6B85" w:rsidRDefault="000C6B85"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center"/>
              <w:rPr>
                <w:b/>
                <w:i/>
                <w:color w:val="000000"/>
                <w:sz w:val="22"/>
              </w:rPr>
            </w:pPr>
            <w:r>
              <w:rPr>
                <w:b/>
                <w:i/>
                <w:color w:val="000000"/>
                <w:sz w:val="22"/>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C6B85" w:rsidRDefault="000C6B85"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color w:val="000000"/>
                <w:sz w:val="22"/>
              </w:rPr>
            </w:pPr>
            <w:r>
              <w:rPr>
                <w:b/>
                <w:i/>
                <w:color w:val="000000"/>
                <w:sz w:val="22"/>
              </w:rPr>
              <w:t>Parti politique</w:t>
            </w:r>
          </w:p>
        </w:tc>
      </w:tr>
      <w:tr w:rsidR="000C6B85" w:rsidTr="00B11F92">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6B85" w:rsidRDefault="000C6B85" w:rsidP="00B11F92">
            <w:pPr>
              <w:pStyle w:val="Corps"/>
              <w:jc w:val="center"/>
              <w:rPr>
                <w:rFonts w:ascii="Times New Roman" w:hAnsi="Times New Roman"/>
                <w:sz w:val="22"/>
              </w:rPr>
            </w:pPr>
            <w:r>
              <w:rPr>
                <w:rFonts w:ascii="Times New Roman" w:hAnsi="Times New Roman"/>
                <w:sz w:val="22"/>
              </w:rPr>
              <w:t>Nouveau-Brunswick</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6B85" w:rsidRDefault="000C6B85" w:rsidP="00B11F92">
            <w:pPr>
              <w:pStyle w:val="Corps"/>
              <w:jc w:val="center"/>
              <w:rPr>
                <w:rFonts w:ascii="Times New Roman" w:hAnsi="Times New Roman"/>
                <w:sz w:val="22"/>
                <w:vertAlign w:val="superscript"/>
              </w:rPr>
            </w:pPr>
            <w:r>
              <w:rPr>
                <w:rFonts w:ascii="Times New Roman" w:hAnsi="Times New Roman"/>
                <w:sz w:val="22"/>
              </w:rPr>
              <w:t>45</w:t>
            </w:r>
            <w:r>
              <w:rPr>
                <w:rFonts w:ascii="Times New Roman" w:hAnsi="Times New Roman"/>
                <w:sz w:val="22"/>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6B85" w:rsidRDefault="000C6B85" w:rsidP="00B11F92">
            <w:pPr>
              <w:pStyle w:val="Corps"/>
              <w:jc w:val="center"/>
              <w:rPr>
                <w:rFonts w:ascii="Times New Roman" w:hAnsi="Times New Roman"/>
                <w:sz w:val="22"/>
              </w:rPr>
            </w:pPr>
            <w:r>
              <w:rPr>
                <w:rFonts w:ascii="Times New Roman" w:hAnsi="Times New Roman"/>
                <w:sz w:val="22"/>
              </w:rPr>
              <w:t>4</w:t>
            </w:r>
            <w:r>
              <w:rPr>
                <w:rFonts w:ascii="Times New Roman" w:hAnsi="Times New Roman"/>
                <w:sz w:val="22"/>
                <w:vertAlign w:val="superscript"/>
              </w:rPr>
              <w:t>e</w:t>
            </w:r>
            <w:r>
              <w:rPr>
                <w:rFonts w:ascii="Times New Roman" w:hAnsi="Times New Roman"/>
                <w:sz w:val="22"/>
              </w:rPr>
              <w:t xml:space="preserve"> </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6B85" w:rsidRDefault="000C6B85" w:rsidP="00B11F92">
            <w:pPr>
              <w:pStyle w:val="Corps"/>
              <w:jc w:val="center"/>
              <w:rPr>
                <w:rFonts w:ascii="Times New Roman" w:hAnsi="Times New Roman"/>
                <w:sz w:val="22"/>
              </w:rPr>
            </w:pPr>
            <w:r>
              <w:rPr>
                <w:rFonts w:ascii="Times New Roman" w:hAnsi="Times New Roman"/>
                <w:sz w:val="22"/>
              </w:rPr>
              <w:t>Débats sur le discours du budget</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6B85" w:rsidRDefault="000C6B85" w:rsidP="00B11F92">
            <w:pPr>
              <w:pStyle w:val="Corps"/>
              <w:jc w:val="center"/>
              <w:rPr>
                <w:rFonts w:ascii="Times New Roman" w:hAnsi="Times New Roman"/>
                <w:sz w:val="22"/>
              </w:rPr>
            </w:pPr>
            <w:r>
              <w:rPr>
                <w:rFonts w:ascii="Times New Roman" w:hAnsi="Times New Roman"/>
                <w:sz w:val="22"/>
              </w:rPr>
              <w:t>11 mai</w:t>
            </w:r>
            <w:r>
              <w:rPr>
                <w:rFonts w:ascii="Times New Roman" w:hAnsi="Times New Roman"/>
                <w:sz w:val="22"/>
              </w:rPr>
              <w:t xml:space="preserve"> 1966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6B85" w:rsidRDefault="000C6B85" w:rsidP="000C6B85">
            <w:pPr>
              <w:pStyle w:val="Corps"/>
              <w:jc w:val="center"/>
              <w:rPr>
                <w:rFonts w:ascii="Times New Roman" w:hAnsi="Times New Roman"/>
                <w:sz w:val="22"/>
              </w:rPr>
            </w:pPr>
            <w:r>
              <w:rPr>
                <w:rFonts w:ascii="Times New Roman" w:hAnsi="Times New Roman"/>
                <w:sz w:val="22"/>
              </w:rPr>
              <w:t xml:space="preserve">M. </w:t>
            </w:r>
            <w:r>
              <w:rPr>
                <w:rFonts w:ascii="Times New Roman" w:hAnsi="Times New Roman"/>
                <w:sz w:val="22"/>
              </w:rPr>
              <w:t>George L. Dumont</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6B85" w:rsidRDefault="000C6B85" w:rsidP="00B11F92">
            <w:pPr>
              <w:pStyle w:val="Corps"/>
              <w:jc w:val="center"/>
              <w:rPr>
                <w:rFonts w:ascii="Times New Roman" w:hAnsi="Times New Roman"/>
                <w:sz w:val="22"/>
              </w:rPr>
            </w:pPr>
            <w:r>
              <w:rPr>
                <w:rFonts w:ascii="Times New Roman" w:hAnsi="Times New Roman"/>
                <w:sz w:val="22"/>
              </w:rPr>
              <w:t>Ministre de la santé</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6B85" w:rsidRDefault="000C6B85" w:rsidP="00B11F92">
            <w:pPr>
              <w:pStyle w:val="Corps"/>
              <w:jc w:val="center"/>
              <w:rPr>
                <w:rFonts w:ascii="Times New Roman" w:hAnsi="Times New Roman"/>
                <w:sz w:val="22"/>
              </w:rPr>
            </w:pPr>
            <w:r>
              <w:rPr>
                <w:rFonts w:ascii="Times New Roman" w:hAnsi="Times New Roman"/>
                <w:sz w:val="22"/>
              </w:rPr>
              <w:t>PL</w:t>
            </w:r>
          </w:p>
        </w:tc>
      </w:tr>
    </w:tbl>
    <w:p w:rsidR="003A4E00" w:rsidRDefault="003A4E00" w:rsidP="003A4E00">
      <w:pPr>
        <w:jc w:val="both"/>
        <w:rPr>
          <w:rFonts w:ascii="Times New Roman" w:hAnsi="Times New Roman" w:cs="Times New Roman"/>
          <w:lang w:val="en-CA"/>
        </w:rPr>
      </w:pPr>
    </w:p>
    <w:p w:rsidR="000C6B85" w:rsidRPr="003A4E00" w:rsidRDefault="000C6B85" w:rsidP="003A4E00">
      <w:pPr>
        <w:jc w:val="both"/>
        <w:rPr>
          <w:rFonts w:ascii="Times New Roman" w:hAnsi="Times New Roman" w:cs="Times New Roman"/>
          <w:lang w:val="en-CA"/>
        </w:rPr>
      </w:pPr>
      <w:bookmarkStart w:id="0" w:name="_GoBack"/>
      <w:bookmarkEnd w:id="0"/>
    </w:p>
    <w:p w:rsidR="003A4E00" w:rsidRPr="003A4E00" w:rsidRDefault="003A4E00" w:rsidP="003A4E00">
      <w:pPr>
        <w:jc w:val="both"/>
        <w:rPr>
          <w:rFonts w:ascii="Times New Roman" w:hAnsi="Times New Roman" w:cs="Times New Roman"/>
          <w:lang w:val="en-CA"/>
        </w:rPr>
      </w:pPr>
      <w:r w:rsidRPr="003A4E00">
        <w:rPr>
          <w:rFonts w:ascii="Times New Roman" w:hAnsi="Times New Roman" w:cs="Times New Roman"/>
          <w:lang w:val="en-CA"/>
        </w:rPr>
        <w:t>Mr. Chairman, I have been a very silent listener for a long time, so much so that this afternoon I could hardly recognize the sound of my own voice when I introduced my legislation. I have been a silent listener since the 3rd of February and during the hectic weeks that followed until prorogation on the 22nd of February.</w:t>
      </w:r>
    </w:p>
    <w:p w:rsidR="003A4E00" w:rsidRPr="003A4E00" w:rsidRDefault="003A4E00" w:rsidP="003A4E00">
      <w:pPr>
        <w:jc w:val="both"/>
        <w:rPr>
          <w:rFonts w:ascii="Times New Roman" w:hAnsi="Times New Roman" w:cs="Times New Roman"/>
          <w:lang w:val="en-CA"/>
        </w:rPr>
      </w:pPr>
    </w:p>
    <w:p w:rsidR="003A4E00" w:rsidRPr="003A4E00" w:rsidRDefault="003A4E00" w:rsidP="003A4E00">
      <w:pPr>
        <w:jc w:val="both"/>
        <w:rPr>
          <w:rFonts w:ascii="Times New Roman" w:hAnsi="Times New Roman" w:cs="Times New Roman"/>
          <w:lang w:val="en-CA"/>
        </w:rPr>
      </w:pPr>
      <w:r w:rsidRPr="003A4E00">
        <w:rPr>
          <w:rFonts w:ascii="Times New Roman" w:hAnsi="Times New Roman" w:cs="Times New Roman"/>
          <w:lang w:val="en-CA"/>
        </w:rPr>
        <w:t>Following this long, patient silence, I became one of the most docile patients you could imagine. And now I return with a grateful heart. I have an urge which I cannot resist, and if I were to resist, I would be remiss in my duty; I would be left with a disturbed conscience; I would not be happy, and while it is my intention to follow the doctor's orders and to be obedient, I feel it is not much of a difficult, demanding or exacting activity to express my gratefulness.</w:t>
      </w:r>
    </w:p>
    <w:p w:rsidR="003A4E00" w:rsidRPr="003A4E00" w:rsidRDefault="003A4E00" w:rsidP="003A4E00">
      <w:pPr>
        <w:jc w:val="both"/>
        <w:rPr>
          <w:rFonts w:ascii="Times New Roman" w:hAnsi="Times New Roman" w:cs="Times New Roman"/>
          <w:lang w:val="en-CA"/>
        </w:rPr>
      </w:pPr>
    </w:p>
    <w:p w:rsidR="003A4E00" w:rsidRPr="003A4E00" w:rsidRDefault="003A4E00" w:rsidP="003A4E00">
      <w:pPr>
        <w:jc w:val="both"/>
        <w:rPr>
          <w:rFonts w:ascii="Times New Roman" w:hAnsi="Times New Roman" w:cs="Times New Roman"/>
          <w:lang w:val="en-CA"/>
        </w:rPr>
      </w:pPr>
      <w:r w:rsidRPr="003A4E00">
        <w:rPr>
          <w:rFonts w:ascii="Times New Roman" w:hAnsi="Times New Roman" w:cs="Times New Roman"/>
          <w:lang w:val="en-CA"/>
        </w:rPr>
        <w:t xml:space="preserve">I have enjoyed returning to this house. I am very happy indeed. I am very thankful for the very warm welcome which was given me here a week ago today and I would wish to express my feelings towards all my colleagues in this house, on both sides. White I was a patient, seriously </w:t>
      </w:r>
      <w:proofErr w:type="gramStart"/>
      <w:r w:rsidRPr="003A4E00">
        <w:rPr>
          <w:rFonts w:ascii="Times New Roman" w:hAnsi="Times New Roman" w:cs="Times New Roman"/>
          <w:lang w:val="en-CA"/>
        </w:rPr>
        <w:t>ill,</w:t>
      </w:r>
      <w:proofErr w:type="gramEnd"/>
      <w:r w:rsidRPr="003A4E00">
        <w:rPr>
          <w:rFonts w:ascii="Times New Roman" w:hAnsi="Times New Roman" w:cs="Times New Roman"/>
          <w:lang w:val="en-CA"/>
        </w:rPr>
        <w:t xml:space="preserve"> spontaneously there was an outburst of sympathy that was poured on me which brought me courage, the fighting spirit to sustain this siege and to perform through the difficult ordeal that was ahead.</w:t>
      </w:r>
    </w:p>
    <w:p w:rsidR="003A4E00" w:rsidRPr="003A4E00" w:rsidRDefault="003A4E00" w:rsidP="003A4E00">
      <w:pPr>
        <w:jc w:val="both"/>
        <w:rPr>
          <w:rFonts w:ascii="Times New Roman" w:hAnsi="Times New Roman" w:cs="Times New Roman"/>
          <w:lang w:val="en-CA"/>
        </w:rPr>
      </w:pPr>
    </w:p>
    <w:p w:rsidR="003A4E00" w:rsidRPr="003A4E00" w:rsidRDefault="003A4E00" w:rsidP="003A4E00">
      <w:pPr>
        <w:jc w:val="both"/>
        <w:rPr>
          <w:rFonts w:ascii="Times New Roman" w:hAnsi="Times New Roman" w:cs="Times New Roman"/>
          <w:lang w:val="en-CA"/>
        </w:rPr>
      </w:pPr>
      <w:r w:rsidRPr="003A4E00">
        <w:rPr>
          <w:rFonts w:ascii="Times New Roman" w:hAnsi="Times New Roman" w:cs="Times New Roman"/>
          <w:lang w:val="en-CA"/>
        </w:rPr>
        <w:t>I have indeed discovered and appreciated that public life, far from being referred to as one very ungrateful function, was very different. The 'amount of kindness, the amount of sympathy that came forth proved to me beyond any doubt that my having entered into political or public life is and will be considered by me as the crowning years of my life.</w:t>
      </w:r>
    </w:p>
    <w:p w:rsidR="003A4E00" w:rsidRPr="003A4E00" w:rsidRDefault="003A4E00" w:rsidP="003A4E00">
      <w:pPr>
        <w:jc w:val="both"/>
        <w:rPr>
          <w:rFonts w:ascii="Times New Roman" w:hAnsi="Times New Roman" w:cs="Times New Roman"/>
          <w:lang w:val="en-CA"/>
        </w:rPr>
      </w:pPr>
    </w:p>
    <w:p w:rsidR="003A4E00" w:rsidRPr="003A4E00" w:rsidRDefault="003A4E00" w:rsidP="003A4E00">
      <w:pPr>
        <w:jc w:val="both"/>
        <w:rPr>
          <w:rFonts w:ascii="Times New Roman" w:hAnsi="Times New Roman" w:cs="Times New Roman"/>
          <w:lang w:val="en-CA"/>
        </w:rPr>
      </w:pPr>
      <w:r w:rsidRPr="003A4E00">
        <w:rPr>
          <w:rFonts w:ascii="Times New Roman" w:hAnsi="Times New Roman" w:cs="Times New Roman"/>
          <w:lang w:val="en-CA"/>
        </w:rPr>
        <w:t xml:space="preserve">I would wish, therefore, to express to my Premier, to the Hon. Leader of the Opposition and to all their followers, my colleagues, a hearty thank you. I would wish also to extend to my constituents, whom I have the </w:t>
      </w:r>
      <w:proofErr w:type="spellStart"/>
      <w:r w:rsidRPr="003A4E00">
        <w:rPr>
          <w:rFonts w:ascii="Times New Roman" w:hAnsi="Times New Roman" w:cs="Times New Roman"/>
          <w:lang w:val="en-CA"/>
        </w:rPr>
        <w:t>honor</w:t>
      </w:r>
      <w:proofErr w:type="spellEnd"/>
      <w:r w:rsidRPr="003A4E00">
        <w:rPr>
          <w:rFonts w:ascii="Times New Roman" w:hAnsi="Times New Roman" w:cs="Times New Roman"/>
          <w:lang w:val="en-CA"/>
        </w:rPr>
        <w:t xml:space="preserve"> of representing with my good friends, Mr. Pat </w:t>
      </w:r>
      <w:proofErr w:type="spellStart"/>
      <w:r w:rsidRPr="003A4E00">
        <w:rPr>
          <w:rFonts w:ascii="Times New Roman" w:hAnsi="Times New Roman" w:cs="Times New Roman"/>
          <w:lang w:val="en-CA"/>
        </w:rPr>
        <w:t>Guerette</w:t>
      </w:r>
      <w:proofErr w:type="spellEnd"/>
      <w:r w:rsidRPr="003A4E00">
        <w:rPr>
          <w:rFonts w:ascii="Times New Roman" w:hAnsi="Times New Roman" w:cs="Times New Roman"/>
          <w:lang w:val="en-CA"/>
        </w:rPr>
        <w:t xml:space="preserve"> and Mr. Raymond </w:t>
      </w:r>
      <w:proofErr w:type="spellStart"/>
      <w:r w:rsidRPr="003A4E00">
        <w:rPr>
          <w:rFonts w:ascii="Times New Roman" w:hAnsi="Times New Roman" w:cs="Times New Roman"/>
          <w:lang w:val="en-CA"/>
        </w:rPr>
        <w:t>Doucett</w:t>
      </w:r>
      <w:proofErr w:type="spellEnd"/>
      <w:r w:rsidRPr="003A4E00">
        <w:rPr>
          <w:rFonts w:ascii="Times New Roman" w:hAnsi="Times New Roman" w:cs="Times New Roman"/>
          <w:lang w:val="en-CA"/>
        </w:rPr>
        <w:t>, similar gratitude for their understanding and far their kindness and sympathy during the difficult and critical period I had to go through.</w:t>
      </w:r>
    </w:p>
    <w:p w:rsidR="003A4E00" w:rsidRPr="003A4E00" w:rsidRDefault="003A4E00" w:rsidP="003A4E00">
      <w:pPr>
        <w:jc w:val="both"/>
        <w:rPr>
          <w:rFonts w:ascii="Times New Roman" w:hAnsi="Times New Roman" w:cs="Times New Roman"/>
          <w:lang w:val="en-CA"/>
        </w:rPr>
      </w:pPr>
    </w:p>
    <w:p w:rsidR="003A4E00" w:rsidRPr="003A4E00" w:rsidRDefault="003A4E00" w:rsidP="003A4E00">
      <w:pPr>
        <w:jc w:val="both"/>
        <w:rPr>
          <w:rFonts w:ascii="Times New Roman" w:hAnsi="Times New Roman" w:cs="Times New Roman"/>
          <w:lang w:val="en-CA"/>
        </w:rPr>
      </w:pPr>
      <w:r w:rsidRPr="003A4E00">
        <w:rPr>
          <w:rFonts w:ascii="Times New Roman" w:hAnsi="Times New Roman" w:cs="Times New Roman"/>
          <w:lang w:val="en-CA"/>
        </w:rPr>
        <w:t>I always thought that Restigouche County was the nicest county of the whole province. We have the loveliest river, we are endowed with the beauties of nature and we in no small measure contribute to the beauty of this Picture Province. I am indeed pleased to have had the opportunity in my lifetime to serve such good people.</w:t>
      </w:r>
    </w:p>
    <w:p w:rsidR="003A4E00" w:rsidRPr="003A4E00" w:rsidRDefault="003A4E00" w:rsidP="003A4E00">
      <w:pPr>
        <w:jc w:val="both"/>
        <w:rPr>
          <w:rFonts w:ascii="Times New Roman" w:hAnsi="Times New Roman" w:cs="Times New Roman"/>
          <w:lang w:val="en-CA"/>
        </w:rPr>
      </w:pPr>
      <w:r w:rsidRPr="003A4E00">
        <w:rPr>
          <w:rFonts w:ascii="Times New Roman" w:hAnsi="Times New Roman" w:cs="Times New Roman"/>
          <w:lang w:val="en-CA"/>
        </w:rPr>
        <w:t xml:space="preserve"> </w:t>
      </w:r>
    </w:p>
    <w:p w:rsidR="003A4E00" w:rsidRPr="003A4E00" w:rsidRDefault="003A4E00" w:rsidP="003A4E00">
      <w:pPr>
        <w:jc w:val="both"/>
        <w:rPr>
          <w:rFonts w:ascii="Times New Roman" w:hAnsi="Times New Roman" w:cs="Times New Roman"/>
          <w:lang w:val="en-CA"/>
        </w:rPr>
      </w:pPr>
      <w:r w:rsidRPr="003A4E00">
        <w:rPr>
          <w:rFonts w:ascii="Times New Roman" w:hAnsi="Times New Roman" w:cs="Times New Roman"/>
          <w:lang w:val="en-CA"/>
        </w:rPr>
        <w:t xml:space="preserve">I would wish also to extend to His Honour the </w:t>
      </w:r>
      <w:proofErr w:type="gramStart"/>
      <w:r w:rsidRPr="003A4E00">
        <w:rPr>
          <w:rFonts w:ascii="Times New Roman" w:hAnsi="Times New Roman" w:cs="Times New Roman"/>
          <w:lang w:val="en-CA"/>
        </w:rPr>
        <w:t>Lieutenant-Governor</w:t>
      </w:r>
      <w:proofErr w:type="gramEnd"/>
      <w:r w:rsidRPr="003A4E00">
        <w:rPr>
          <w:rFonts w:ascii="Times New Roman" w:hAnsi="Times New Roman" w:cs="Times New Roman"/>
          <w:lang w:val="en-CA"/>
        </w:rPr>
        <w:t xml:space="preserve"> and his gracious wife my homage of respect. During last summer, he was kind enough to pay an official visit to our constituency on the occasion of the 50th anniversary of the founding of the parish of </w:t>
      </w:r>
      <w:proofErr w:type="spellStart"/>
      <w:r w:rsidRPr="003A4E00">
        <w:rPr>
          <w:rFonts w:ascii="Times New Roman" w:hAnsi="Times New Roman" w:cs="Times New Roman"/>
          <w:lang w:val="en-CA"/>
        </w:rPr>
        <w:t>Kedgwick</w:t>
      </w:r>
      <w:proofErr w:type="spellEnd"/>
      <w:r w:rsidRPr="003A4E00">
        <w:rPr>
          <w:rFonts w:ascii="Times New Roman" w:hAnsi="Times New Roman" w:cs="Times New Roman"/>
          <w:lang w:val="en-CA"/>
        </w:rPr>
        <w:t xml:space="preserve">. He was the most congenial man of the day. He was pleased to follow us in all the ceremonies and our people of that area will never forget this official visit. I was sorry while in hospital to learn of </w:t>
      </w:r>
      <w:r w:rsidRPr="003A4E00">
        <w:rPr>
          <w:rFonts w:ascii="Times New Roman" w:hAnsi="Times New Roman" w:cs="Times New Roman"/>
          <w:lang w:val="en-CA"/>
        </w:rPr>
        <w:lastRenderedPageBreak/>
        <w:t>his illness and I rejoice in knowing that he is now on the way to recovery. I do extend to His Honour and to his gracious wife the best wishes that they may enjoy continued good health for many years ahead.</w:t>
      </w:r>
    </w:p>
    <w:p w:rsidR="003A4E00" w:rsidRPr="003A4E00" w:rsidRDefault="003A4E00" w:rsidP="003A4E00">
      <w:pPr>
        <w:jc w:val="both"/>
        <w:rPr>
          <w:rFonts w:ascii="Times New Roman" w:hAnsi="Times New Roman" w:cs="Times New Roman"/>
          <w:lang w:val="en-CA"/>
        </w:rPr>
      </w:pPr>
    </w:p>
    <w:p w:rsidR="003A4E00" w:rsidRPr="003A4E00" w:rsidRDefault="003A4E00" w:rsidP="003A4E00">
      <w:pPr>
        <w:jc w:val="both"/>
        <w:rPr>
          <w:rFonts w:ascii="Times New Roman" w:hAnsi="Times New Roman" w:cs="Times New Roman"/>
          <w:lang w:val="en-CA"/>
        </w:rPr>
      </w:pPr>
      <w:r w:rsidRPr="003A4E00">
        <w:rPr>
          <w:rFonts w:ascii="Times New Roman" w:hAnsi="Times New Roman" w:cs="Times New Roman"/>
          <w:lang w:val="en-CA"/>
        </w:rPr>
        <w:t xml:space="preserve">As you know, there has been, a bit of shifting done in these front benches and in the cabinet. Certain events have happened, and on my return I found a few changes. I wish to welcome and to congratulate the ministers who have been charged with new responsibilities and I therefore extend my congratulations to our new Attorney General, the Hon. Bernard Jean. I extend similar congratulations to our new Minister of Lands and Mines, the Hon. Bill </w:t>
      </w:r>
      <w:proofErr w:type="spellStart"/>
      <w:r w:rsidRPr="003A4E00">
        <w:rPr>
          <w:rFonts w:ascii="Times New Roman" w:hAnsi="Times New Roman" w:cs="Times New Roman"/>
          <w:lang w:val="en-CA"/>
        </w:rPr>
        <w:t>Duffie</w:t>
      </w:r>
      <w:proofErr w:type="spellEnd"/>
      <w:r w:rsidRPr="003A4E00">
        <w:rPr>
          <w:rFonts w:ascii="Times New Roman" w:hAnsi="Times New Roman" w:cs="Times New Roman"/>
          <w:lang w:val="en-CA"/>
        </w:rPr>
        <w:t>, and I include also similar congratulations to my good friend — and here I am a bit more personal — Mr. Wendell Meldrum.</w:t>
      </w:r>
    </w:p>
    <w:p w:rsidR="003A4E00" w:rsidRPr="003A4E00" w:rsidRDefault="003A4E00" w:rsidP="003A4E00">
      <w:pPr>
        <w:jc w:val="both"/>
        <w:rPr>
          <w:rFonts w:ascii="Times New Roman" w:hAnsi="Times New Roman" w:cs="Times New Roman"/>
          <w:lang w:val="en-CA"/>
        </w:rPr>
      </w:pPr>
    </w:p>
    <w:p w:rsidR="003A4E00" w:rsidRPr="003A4E00" w:rsidRDefault="003A4E00" w:rsidP="003A4E00">
      <w:pPr>
        <w:jc w:val="both"/>
        <w:rPr>
          <w:rFonts w:ascii="Times New Roman" w:hAnsi="Times New Roman" w:cs="Times New Roman"/>
          <w:lang w:val="en-CA"/>
        </w:rPr>
      </w:pPr>
      <w:r w:rsidRPr="003A4E00">
        <w:rPr>
          <w:rFonts w:ascii="Times New Roman" w:hAnsi="Times New Roman" w:cs="Times New Roman"/>
          <w:lang w:val="en-CA"/>
        </w:rPr>
        <w:t xml:space="preserve">This cabinet has strengthened its steadfastness in purpose and it is working harmoniously together. Although I haven't attended many cabinet meetings since my return — it has only been a week — I feel that New Brunswick is going ahead with Louis </w:t>
      </w:r>
      <w:proofErr w:type="spellStart"/>
      <w:r w:rsidRPr="003A4E00">
        <w:rPr>
          <w:rFonts w:ascii="Times New Roman" w:hAnsi="Times New Roman" w:cs="Times New Roman"/>
          <w:lang w:val="en-CA"/>
        </w:rPr>
        <w:t>Robichaud</w:t>
      </w:r>
      <w:proofErr w:type="spellEnd"/>
      <w:r w:rsidRPr="003A4E00">
        <w:rPr>
          <w:rFonts w:ascii="Times New Roman" w:hAnsi="Times New Roman" w:cs="Times New Roman"/>
          <w:lang w:val="en-CA"/>
        </w:rPr>
        <w:t xml:space="preserve"> and the team that serves behind him.</w:t>
      </w:r>
    </w:p>
    <w:p w:rsidR="003A4E00" w:rsidRPr="003A4E00" w:rsidRDefault="003A4E00" w:rsidP="003A4E00">
      <w:pPr>
        <w:jc w:val="both"/>
        <w:rPr>
          <w:rFonts w:ascii="Times New Roman" w:hAnsi="Times New Roman" w:cs="Times New Roman"/>
          <w:lang w:val="en-CA"/>
        </w:rPr>
      </w:pPr>
    </w:p>
    <w:p w:rsidR="003A4E00" w:rsidRPr="003A4E00" w:rsidRDefault="003A4E00" w:rsidP="003A4E00">
      <w:pPr>
        <w:jc w:val="both"/>
        <w:rPr>
          <w:rFonts w:ascii="Times New Roman" w:hAnsi="Times New Roman" w:cs="Times New Roman"/>
          <w:lang w:val="en-CA"/>
        </w:rPr>
      </w:pPr>
      <w:r w:rsidRPr="003A4E00">
        <w:rPr>
          <w:rFonts w:ascii="Times New Roman" w:hAnsi="Times New Roman" w:cs="Times New Roman"/>
          <w:lang w:val="en-CA"/>
        </w:rPr>
        <w:t xml:space="preserve">I would be remiss if I were not to refer to our good friend, the Hon. John </w:t>
      </w:r>
      <w:proofErr w:type="spellStart"/>
      <w:r w:rsidRPr="003A4E00">
        <w:rPr>
          <w:rFonts w:ascii="Times New Roman" w:hAnsi="Times New Roman" w:cs="Times New Roman"/>
          <w:lang w:val="en-CA"/>
        </w:rPr>
        <w:t>MacCalluin</w:t>
      </w:r>
      <w:proofErr w:type="spellEnd"/>
      <w:r w:rsidRPr="003A4E00">
        <w:rPr>
          <w:rFonts w:ascii="Times New Roman" w:hAnsi="Times New Roman" w:cs="Times New Roman"/>
          <w:lang w:val="en-CA"/>
        </w:rPr>
        <w:t xml:space="preserve">, who represents the city of Saint John and who is now heading the Department of Youth and Welfare. I congratulate him heartily. Two persons whom I hold in high esteem are also to be congratulated — the Hon. the Speaker, Mr. Williamson, and the Deputy Speaker, Mr. </w:t>
      </w:r>
      <w:proofErr w:type="spellStart"/>
      <w:r w:rsidRPr="003A4E00">
        <w:rPr>
          <w:rFonts w:ascii="Times New Roman" w:hAnsi="Times New Roman" w:cs="Times New Roman"/>
          <w:lang w:val="en-CA"/>
        </w:rPr>
        <w:t>Guerette</w:t>
      </w:r>
      <w:proofErr w:type="spellEnd"/>
      <w:r w:rsidRPr="003A4E00">
        <w:rPr>
          <w:rFonts w:ascii="Times New Roman" w:hAnsi="Times New Roman" w:cs="Times New Roman"/>
          <w:lang w:val="en-CA"/>
        </w:rPr>
        <w:t>.</w:t>
      </w:r>
    </w:p>
    <w:p w:rsidR="003A4E00" w:rsidRPr="003A4E00" w:rsidRDefault="003A4E00" w:rsidP="003A4E00">
      <w:pPr>
        <w:jc w:val="both"/>
        <w:rPr>
          <w:rFonts w:ascii="Times New Roman" w:hAnsi="Times New Roman" w:cs="Times New Roman"/>
          <w:lang w:val="en-CA"/>
        </w:rPr>
      </w:pPr>
    </w:p>
    <w:p w:rsidR="003A4E00" w:rsidRPr="003A4E00" w:rsidRDefault="003A4E00" w:rsidP="003A4E00">
      <w:pPr>
        <w:jc w:val="both"/>
        <w:rPr>
          <w:rFonts w:ascii="Times New Roman" w:hAnsi="Times New Roman" w:cs="Times New Roman"/>
          <w:lang w:val="en-CA"/>
        </w:rPr>
      </w:pPr>
      <w:r w:rsidRPr="003A4E00">
        <w:rPr>
          <w:rFonts w:ascii="Times New Roman" w:hAnsi="Times New Roman" w:cs="Times New Roman"/>
          <w:lang w:val="en-CA"/>
        </w:rPr>
        <w:t xml:space="preserve">We have also had new appointments. I congratulate our new Senator, Charlie </w:t>
      </w:r>
      <w:proofErr w:type="spellStart"/>
      <w:r w:rsidRPr="003A4E00">
        <w:rPr>
          <w:rFonts w:ascii="Times New Roman" w:hAnsi="Times New Roman" w:cs="Times New Roman"/>
          <w:lang w:val="en-CA"/>
        </w:rPr>
        <w:t>McElman</w:t>
      </w:r>
      <w:proofErr w:type="spellEnd"/>
      <w:r w:rsidRPr="003A4E00">
        <w:rPr>
          <w:rFonts w:ascii="Times New Roman" w:hAnsi="Times New Roman" w:cs="Times New Roman"/>
          <w:lang w:val="en-CA"/>
        </w:rPr>
        <w:t>. He is a personal friend of all the Liberals, and he is a personal friend of mine. He has assisted me in so many ways personally that I would be remiss in my duties if I did not mention his name here.</w:t>
      </w:r>
    </w:p>
    <w:p w:rsidR="003A4E00" w:rsidRPr="003A4E00" w:rsidRDefault="003A4E00" w:rsidP="003A4E00">
      <w:pPr>
        <w:jc w:val="both"/>
        <w:rPr>
          <w:rFonts w:ascii="Times New Roman" w:hAnsi="Times New Roman" w:cs="Times New Roman"/>
          <w:lang w:val="en-CA"/>
        </w:rPr>
      </w:pPr>
    </w:p>
    <w:p w:rsidR="003A4E00" w:rsidRPr="003A4E00" w:rsidRDefault="003A4E00" w:rsidP="003A4E00">
      <w:pPr>
        <w:jc w:val="both"/>
        <w:rPr>
          <w:rFonts w:ascii="Times New Roman" w:hAnsi="Times New Roman" w:cs="Times New Roman"/>
          <w:lang w:val="en-CA"/>
        </w:rPr>
      </w:pPr>
      <w:r w:rsidRPr="003A4E00">
        <w:rPr>
          <w:rFonts w:ascii="Times New Roman" w:hAnsi="Times New Roman" w:cs="Times New Roman"/>
          <w:lang w:val="en-CA"/>
        </w:rPr>
        <w:t xml:space="preserve">Coming now to my department, it is my pleasant duty to extend thanks to the two acting ministers who acted in my stead while I was away — the Hon. Hill </w:t>
      </w:r>
      <w:proofErr w:type="spellStart"/>
      <w:r w:rsidRPr="003A4E00">
        <w:rPr>
          <w:rFonts w:ascii="Times New Roman" w:hAnsi="Times New Roman" w:cs="Times New Roman"/>
          <w:lang w:val="en-CA"/>
        </w:rPr>
        <w:t>Duffie</w:t>
      </w:r>
      <w:proofErr w:type="spellEnd"/>
      <w:r w:rsidRPr="003A4E00">
        <w:rPr>
          <w:rFonts w:ascii="Times New Roman" w:hAnsi="Times New Roman" w:cs="Times New Roman"/>
          <w:lang w:val="en-CA"/>
        </w:rPr>
        <w:t xml:space="preserve"> and the Hon. Wendell Meldrum. On re-turning, I said, "Well, why should I return when things are advancing so well? I should be the acting minister now and they should take the lead." I know that these two gentlemen have gone much out of their way to take on these added responsibilities filling in for me.</w:t>
      </w:r>
    </w:p>
    <w:p w:rsidR="003A4E00" w:rsidRPr="003A4E00" w:rsidRDefault="003A4E00" w:rsidP="003A4E00">
      <w:pPr>
        <w:jc w:val="both"/>
        <w:rPr>
          <w:rFonts w:ascii="Times New Roman" w:hAnsi="Times New Roman" w:cs="Times New Roman"/>
          <w:lang w:val="en-CA"/>
        </w:rPr>
      </w:pPr>
    </w:p>
    <w:p w:rsidR="003A4E00" w:rsidRPr="003A4E00" w:rsidRDefault="003A4E00" w:rsidP="003A4E00">
      <w:pPr>
        <w:jc w:val="both"/>
        <w:rPr>
          <w:rFonts w:ascii="Times New Roman" w:hAnsi="Times New Roman" w:cs="Times New Roman"/>
          <w:lang w:val="en-CA"/>
        </w:rPr>
      </w:pPr>
      <w:r w:rsidRPr="003A4E00">
        <w:rPr>
          <w:rFonts w:ascii="Times New Roman" w:hAnsi="Times New Roman" w:cs="Times New Roman"/>
          <w:lang w:val="en-CA"/>
        </w:rPr>
        <w:t xml:space="preserve">May I also be permitted to pay a sincere tribute to my </w:t>
      </w:r>
      <w:proofErr w:type="gramStart"/>
      <w:r w:rsidRPr="003A4E00">
        <w:rPr>
          <w:rFonts w:ascii="Times New Roman" w:hAnsi="Times New Roman" w:cs="Times New Roman"/>
          <w:lang w:val="en-CA"/>
        </w:rPr>
        <w:t>officials.</w:t>
      </w:r>
      <w:proofErr w:type="gramEnd"/>
      <w:r w:rsidRPr="003A4E00">
        <w:rPr>
          <w:rFonts w:ascii="Times New Roman" w:hAnsi="Times New Roman" w:cs="Times New Roman"/>
          <w:lang w:val="en-CA"/>
        </w:rPr>
        <w:t xml:space="preserve"> I have here, sitting alongside of me, almost my better half in the person of Dr. Kelly who is such a valuable deputy minister, and I know of his dedication for the well-being and furtherance of our department on behalf of 'the citizens of our province.</w:t>
      </w:r>
    </w:p>
    <w:p w:rsidR="003A4E00" w:rsidRPr="003A4E00" w:rsidRDefault="003A4E00" w:rsidP="003A4E00">
      <w:pPr>
        <w:jc w:val="both"/>
        <w:rPr>
          <w:rFonts w:ascii="Times New Roman" w:hAnsi="Times New Roman" w:cs="Times New Roman"/>
          <w:lang w:val="en-CA"/>
        </w:rPr>
      </w:pPr>
    </w:p>
    <w:p w:rsidR="003A4E00" w:rsidRPr="003A4E00" w:rsidRDefault="003A4E00" w:rsidP="003A4E00">
      <w:pPr>
        <w:jc w:val="both"/>
        <w:rPr>
          <w:rFonts w:ascii="Times New Roman" w:hAnsi="Times New Roman" w:cs="Times New Roman"/>
          <w:lang w:val="en-CA"/>
        </w:rPr>
      </w:pPr>
      <w:r w:rsidRPr="003A4E00">
        <w:rPr>
          <w:rFonts w:ascii="Times New Roman" w:hAnsi="Times New Roman" w:cs="Times New Roman"/>
          <w:lang w:val="en-CA"/>
        </w:rPr>
        <w:t xml:space="preserve">I also wish at this time to mention another good friend — Arthur </w:t>
      </w:r>
      <w:proofErr w:type="spellStart"/>
      <w:r w:rsidRPr="003A4E00">
        <w:rPr>
          <w:rFonts w:ascii="Times New Roman" w:hAnsi="Times New Roman" w:cs="Times New Roman"/>
          <w:lang w:val="en-CA"/>
        </w:rPr>
        <w:t>Meranson</w:t>
      </w:r>
      <w:proofErr w:type="spellEnd"/>
      <w:r w:rsidRPr="003A4E00">
        <w:rPr>
          <w:rFonts w:ascii="Times New Roman" w:hAnsi="Times New Roman" w:cs="Times New Roman"/>
          <w:lang w:val="en-CA"/>
        </w:rPr>
        <w:t xml:space="preserve">. I have had him in my mind almost constantly the past few days and tonight I am sorry to report to the house that he is very ill in hospital. Dr. </w:t>
      </w:r>
      <w:proofErr w:type="spellStart"/>
      <w:r w:rsidRPr="003A4E00">
        <w:rPr>
          <w:rFonts w:ascii="Times New Roman" w:hAnsi="Times New Roman" w:cs="Times New Roman"/>
          <w:lang w:val="en-CA"/>
        </w:rPr>
        <w:t>Melanson</w:t>
      </w:r>
      <w:proofErr w:type="spellEnd"/>
      <w:r w:rsidRPr="003A4E00">
        <w:rPr>
          <w:rFonts w:ascii="Times New Roman" w:hAnsi="Times New Roman" w:cs="Times New Roman"/>
          <w:lang w:val="en-CA"/>
        </w:rPr>
        <w:t xml:space="preserve"> has served this province for over 30 years — he served under every health minister this province ever had. To him I extend my thanks and express my most heartfelt gratitude.</w:t>
      </w:r>
    </w:p>
    <w:p w:rsidR="003A4E00" w:rsidRPr="003A4E00" w:rsidRDefault="003A4E00" w:rsidP="003A4E00">
      <w:pPr>
        <w:jc w:val="both"/>
        <w:rPr>
          <w:rFonts w:ascii="Times New Roman" w:hAnsi="Times New Roman" w:cs="Times New Roman"/>
          <w:lang w:val="en-CA"/>
        </w:rPr>
      </w:pPr>
    </w:p>
    <w:p w:rsidR="003A4E00" w:rsidRPr="003A4E00" w:rsidRDefault="003A4E00" w:rsidP="003A4E00">
      <w:pPr>
        <w:jc w:val="both"/>
        <w:rPr>
          <w:rFonts w:ascii="Times New Roman" w:hAnsi="Times New Roman" w:cs="Times New Roman"/>
          <w:lang w:val="en-CA"/>
        </w:rPr>
      </w:pPr>
      <w:r w:rsidRPr="003A4E00">
        <w:rPr>
          <w:rFonts w:ascii="Times New Roman" w:hAnsi="Times New Roman" w:cs="Times New Roman"/>
          <w:lang w:val="en-CA"/>
        </w:rPr>
        <w:t>I would refrain from actually dealing with the activities of my department. As you may have noticed, this year the report of the Department of Health has been ex-tended and is more comprehensive. We are striving to have, next year, a report that will be still more complete, more self-containing and more self-comprehensive, including all our institutions in the one book. We feel that this would better serve our members and the general pub-he, when in the one volume they will be able to find all the details of the activities of our many divisions in the Department of Health. As I said, I will refrain from going into the activities of the department now, but I will be only too pleased, with the assistance of my two officials here, the Finance Minister, and my better half (Dr. Kelly), to give any explanation you may wish as we consider the items to he voted upon.</w:t>
      </w:r>
    </w:p>
    <w:p w:rsidR="003A4E00" w:rsidRPr="003A4E00" w:rsidRDefault="003A4E00" w:rsidP="003A4E00">
      <w:pPr>
        <w:jc w:val="both"/>
        <w:rPr>
          <w:rFonts w:ascii="Times New Roman" w:hAnsi="Times New Roman" w:cs="Times New Roman"/>
          <w:lang w:val="en-CA"/>
        </w:rPr>
      </w:pPr>
      <w:r w:rsidRPr="003A4E00">
        <w:rPr>
          <w:rFonts w:ascii="Times New Roman" w:hAnsi="Times New Roman" w:cs="Times New Roman"/>
          <w:lang w:val="en-CA"/>
        </w:rPr>
        <w:t xml:space="preserve"> </w:t>
      </w:r>
    </w:p>
    <w:p w:rsidR="003A4E00" w:rsidRPr="003A4E00" w:rsidRDefault="003A4E00" w:rsidP="003A4E00">
      <w:pPr>
        <w:jc w:val="both"/>
        <w:rPr>
          <w:rFonts w:ascii="Times New Roman" w:hAnsi="Times New Roman" w:cs="Times New Roman"/>
          <w:lang w:val="en-CA"/>
        </w:rPr>
      </w:pPr>
      <w:r w:rsidRPr="003A4E00">
        <w:rPr>
          <w:rFonts w:ascii="Times New Roman" w:hAnsi="Times New Roman" w:cs="Times New Roman"/>
          <w:lang w:val="en-CA"/>
        </w:rPr>
        <w:t>English Translation</w:t>
      </w:r>
    </w:p>
    <w:p w:rsidR="003A4E00" w:rsidRPr="003A4E00" w:rsidRDefault="003A4E00" w:rsidP="003A4E00">
      <w:pPr>
        <w:jc w:val="both"/>
        <w:rPr>
          <w:rFonts w:ascii="Times New Roman" w:hAnsi="Times New Roman" w:cs="Times New Roman"/>
          <w:lang w:val="en-CA"/>
        </w:rPr>
      </w:pPr>
    </w:p>
    <w:p w:rsidR="003A4E00" w:rsidRPr="003A4E00" w:rsidRDefault="003A4E00" w:rsidP="003A4E00">
      <w:pPr>
        <w:jc w:val="both"/>
        <w:rPr>
          <w:rFonts w:ascii="Times New Roman" w:hAnsi="Times New Roman" w:cs="Times New Roman"/>
          <w:lang w:val="en-CA"/>
        </w:rPr>
      </w:pPr>
      <w:r w:rsidRPr="003A4E00">
        <w:rPr>
          <w:rFonts w:ascii="Times New Roman" w:hAnsi="Times New Roman" w:cs="Times New Roman"/>
          <w:lang w:val="en-CA"/>
        </w:rPr>
        <w:t>Mr. Chairman, before going into consideration of the estimates of my department, may I take the opportunity to express my gratitude to all my colleagues in this Legislature. I was deeply touched by the warm welcome extended to me last Wednesday and I wish to express my most sincere thanks to our Premier, the Leader of the Opposition and all hon. members on both sides of the house.</w:t>
      </w:r>
    </w:p>
    <w:p w:rsidR="003A4E00" w:rsidRPr="003A4E00" w:rsidRDefault="003A4E00" w:rsidP="003A4E00">
      <w:pPr>
        <w:jc w:val="both"/>
        <w:rPr>
          <w:rFonts w:ascii="Times New Roman" w:hAnsi="Times New Roman" w:cs="Times New Roman"/>
          <w:lang w:val="en-CA"/>
        </w:rPr>
      </w:pPr>
    </w:p>
    <w:p w:rsidR="003A4E00" w:rsidRPr="003A4E00" w:rsidRDefault="003A4E00" w:rsidP="003A4E00">
      <w:pPr>
        <w:jc w:val="both"/>
        <w:rPr>
          <w:rFonts w:ascii="Times New Roman" w:hAnsi="Times New Roman" w:cs="Times New Roman"/>
          <w:lang w:val="en-CA"/>
        </w:rPr>
      </w:pPr>
      <w:r w:rsidRPr="003A4E00">
        <w:rPr>
          <w:rFonts w:ascii="Times New Roman" w:hAnsi="Times New Roman" w:cs="Times New Roman"/>
          <w:lang w:val="en-CA"/>
        </w:rPr>
        <w:t xml:space="preserve">When I was very ill I realized that, after all, illness is perhaps only a means of bringing us closer to our fellow man and to God. When we feel death is near we become detached from all worldliness and are filled with a spirit of charity towards everyone and it is then that we </w:t>
      </w:r>
      <w:proofErr w:type="spellStart"/>
      <w:r w:rsidRPr="003A4E00">
        <w:rPr>
          <w:rFonts w:ascii="Times New Roman" w:hAnsi="Times New Roman" w:cs="Times New Roman"/>
          <w:lang w:val="en-CA"/>
        </w:rPr>
        <w:t>Teally</w:t>
      </w:r>
      <w:proofErr w:type="spellEnd"/>
      <w:r w:rsidRPr="003A4E00">
        <w:rPr>
          <w:rFonts w:ascii="Times New Roman" w:hAnsi="Times New Roman" w:cs="Times New Roman"/>
          <w:lang w:val="en-CA"/>
        </w:rPr>
        <w:t xml:space="preserve"> understand to what extent people are our friends and that public life is a great social duty.</w:t>
      </w:r>
    </w:p>
    <w:p w:rsidR="003A4E00" w:rsidRPr="003A4E00" w:rsidRDefault="003A4E00" w:rsidP="003A4E00">
      <w:pPr>
        <w:jc w:val="both"/>
        <w:rPr>
          <w:rFonts w:ascii="Times New Roman" w:hAnsi="Times New Roman" w:cs="Times New Roman"/>
          <w:lang w:val="en-CA"/>
        </w:rPr>
      </w:pPr>
    </w:p>
    <w:p w:rsidR="003A4E00" w:rsidRPr="003A4E00" w:rsidRDefault="003A4E00" w:rsidP="003A4E00">
      <w:pPr>
        <w:jc w:val="both"/>
        <w:rPr>
          <w:rFonts w:ascii="Times New Roman" w:hAnsi="Times New Roman" w:cs="Times New Roman"/>
          <w:lang w:val="en-CA"/>
        </w:rPr>
      </w:pPr>
      <w:r w:rsidRPr="003A4E00">
        <w:rPr>
          <w:rFonts w:ascii="Times New Roman" w:hAnsi="Times New Roman" w:cs="Times New Roman"/>
          <w:lang w:val="en-CA"/>
        </w:rPr>
        <w:t>We need men in the public service who truly wish to serve the people, regardless of party affiliation, be it right or left, government or opposition. This is a social duty, and this is what I came to fully understand when I was ill.</w:t>
      </w:r>
    </w:p>
    <w:p w:rsidR="003A4E00" w:rsidRPr="003A4E00" w:rsidRDefault="003A4E00" w:rsidP="003A4E00">
      <w:pPr>
        <w:jc w:val="both"/>
        <w:rPr>
          <w:rFonts w:ascii="Times New Roman" w:hAnsi="Times New Roman" w:cs="Times New Roman"/>
          <w:lang w:val="en-CA"/>
        </w:rPr>
      </w:pPr>
    </w:p>
    <w:p w:rsidR="003A4E00" w:rsidRPr="003A4E00" w:rsidRDefault="003A4E00" w:rsidP="003A4E00">
      <w:pPr>
        <w:jc w:val="both"/>
        <w:rPr>
          <w:rFonts w:ascii="Times New Roman" w:hAnsi="Times New Roman" w:cs="Times New Roman"/>
          <w:lang w:val="en-CA"/>
        </w:rPr>
      </w:pPr>
      <w:r w:rsidRPr="003A4E00">
        <w:rPr>
          <w:rFonts w:ascii="Times New Roman" w:hAnsi="Times New Roman" w:cs="Times New Roman"/>
          <w:lang w:val="en-CA"/>
        </w:rPr>
        <w:t xml:space="preserve">No matter how long I may live. I shall always consider as the most fruitful those </w:t>
      </w:r>
      <w:proofErr w:type="gramStart"/>
      <w:r w:rsidRPr="003A4E00">
        <w:rPr>
          <w:rFonts w:ascii="Times New Roman" w:hAnsi="Times New Roman" w:cs="Times New Roman"/>
          <w:lang w:val="en-CA"/>
        </w:rPr>
        <w:t>years which</w:t>
      </w:r>
      <w:proofErr w:type="gramEnd"/>
      <w:r w:rsidRPr="003A4E00">
        <w:rPr>
          <w:rFonts w:ascii="Times New Roman" w:hAnsi="Times New Roman" w:cs="Times New Roman"/>
          <w:lang w:val="en-CA"/>
        </w:rPr>
        <w:t xml:space="preserve"> I spent here in this Legislature serving under the leadership of my Premier. I am perfectly happy and I strongly urge our young people to consider their role in society and to </w:t>
      </w:r>
      <w:proofErr w:type="gramStart"/>
      <w:r w:rsidRPr="003A4E00">
        <w:rPr>
          <w:rFonts w:ascii="Times New Roman" w:hAnsi="Times New Roman" w:cs="Times New Roman"/>
          <w:lang w:val="en-CA"/>
        </w:rPr>
        <w:t>enter .public</w:t>
      </w:r>
      <w:proofErr w:type="gramEnd"/>
      <w:r w:rsidRPr="003A4E00">
        <w:rPr>
          <w:rFonts w:ascii="Times New Roman" w:hAnsi="Times New Roman" w:cs="Times New Roman"/>
          <w:lang w:val="en-CA"/>
        </w:rPr>
        <w:t xml:space="preserve"> life, because here is where we need the most capable persons in order to progress and to make the best of laws for our province. We need devoted and competent </w:t>
      </w:r>
      <w:proofErr w:type="gramStart"/>
      <w:r w:rsidRPr="003A4E00">
        <w:rPr>
          <w:rFonts w:ascii="Times New Roman" w:hAnsi="Times New Roman" w:cs="Times New Roman"/>
          <w:lang w:val="en-CA"/>
        </w:rPr>
        <w:t>men,</w:t>
      </w:r>
      <w:proofErr w:type="gramEnd"/>
      <w:r w:rsidRPr="003A4E00">
        <w:rPr>
          <w:rFonts w:ascii="Times New Roman" w:hAnsi="Times New Roman" w:cs="Times New Roman"/>
          <w:lang w:val="en-CA"/>
        </w:rPr>
        <w:t xml:space="preserve"> men who know how to perform their duty, so I trust my prayer will not go unanswered.</w:t>
      </w:r>
    </w:p>
    <w:p w:rsidR="003A4E00" w:rsidRPr="003A4E00" w:rsidRDefault="003A4E00" w:rsidP="003A4E00">
      <w:pPr>
        <w:jc w:val="both"/>
        <w:rPr>
          <w:rFonts w:ascii="Times New Roman" w:hAnsi="Times New Roman" w:cs="Times New Roman"/>
          <w:lang w:val="en-CA"/>
        </w:rPr>
      </w:pPr>
    </w:p>
    <w:p w:rsidR="003A4E00" w:rsidRPr="003A4E00" w:rsidRDefault="003A4E00" w:rsidP="003A4E00">
      <w:pPr>
        <w:jc w:val="both"/>
        <w:rPr>
          <w:rFonts w:ascii="Times New Roman" w:hAnsi="Times New Roman" w:cs="Times New Roman"/>
          <w:lang w:val="en-CA"/>
        </w:rPr>
      </w:pPr>
      <w:r w:rsidRPr="003A4E00">
        <w:rPr>
          <w:rFonts w:ascii="Times New Roman" w:hAnsi="Times New Roman" w:cs="Times New Roman"/>
          <w:lang w:val="en-CA"/>
        </w:rPr>
        <w:t>I wish to pay tribute to my electors. It has always been a great pleasure for me to serve them. I also wish to extend best wishes to all my colleagues and to the new cabinet ministers, and may I once more assure this Legislative Assembly of my good feelings towards all — in spite of our political difference, we remain friends.</w:t>
      </w:r>
    </w:p>
    <w:p w:rsidR="003A4E00" w:rsidRPr="003A4E00" w:rsidRDefault="003A4E00" w:rsidP="003A4E00">
      <w:pPr>
        <w:jc w:val="both"/>
        <w:rPr>
          <w:rFonts w:ascii="Times New Roman" w:hAnsi="Times New Roman" w:cs="Times New Roman"/>
          <w:lang w:val="en-CA"/>
        </w:rPr>
      </w:pPr>
    </w:p>
    <w:p w:rsidR="003A4E00" w:rsidRPr="003A4E00" w:rsidRDefault="003A4E00" w:rsidP="003A4E00">
      <w:pPr>
        <w:jc w:val="both"/>
        <w:rPr>
          <w:rFonts w:ascii="Times New Roman" w:hAnsi="Times New Roman" w:cs="Times New Roman"/>
          <w:lang w:val="en-CA"/>
        </w:rPr>
      </w:pPr>
      <w:r w:rsidRPr="003A4E00">
        <w:rPr>
          <w:rFonts w:ascii="Times New Roman" w:hAnsi="Times New Roman" w:cs="Times New Roman"/>
          <w:lang w:val="en-CA"/>
        </w:rPr>
        <w:t>My closing words are that while we are about to start the different votes of my department, I wish once more to assure all of my friends and colleagues on both sides of the house that I extend good wishes to them and will retain everlasting good feelings towards them.</w:t>
      </w:r>
    </w:p>
    <w:p w:rsidR="00A96B66" w:rsidRPr="003A4E00" w:rsidRDefault="00A96B66" w:rsidP="003A4E00">
      <w:pPr>
        <w:jc w:val="both"/>
        <w:rPr>
          <w:rFonts w:ascii="Times New Roman" w:hAnsi="Times New Roman" w:cs="Times New Roman"/>
          <w:lang w:val="en-CA"/>
        </w:rPr>
      </w:pPr>
    </w:p>
    <w:sectPr w:rsidR="00A96B66" w:rsidRPr="003A4E00" w:rsidSect="00E01917">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E00"/>
    <w:rsid w:val="000C6B85"/>
    <w:rsid w:val="003A4E00"/>
    <w:rsid w:val="005546D7"/>
    <w:rsid w:val="00A96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autoRedefine/>
    <w:rsid w:val="000C6B85"/>
    <w:rPr>
      <w:rFonts w:ascii="Helvetica" w:eastAsia="ヒラギノ角ゴ Pro W3" w:hAnsi="Helvetica" w:cs="Times New Roman"/>
      <w:color w:val="000000"/>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autoRedefine/>
    <w:rsid w:val="000C6B85"/>
    <w:rPr>
      <w:rFonts w:ascii="Helvetica" w:eastAsia="ヒラギノ角ゴ Pro W3" w:hAnsi="Helvetica" w:cs="Times New Roman"/>
      <w:color w:val="00000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1392</Words>
  <Characters>7661</Characters>
  <Application>Microsoft Macintosh Word</Application>
  <DocSecurity>0</DocSecurity>
  <Lines>63</Lines>
  <Paragraphs>18</Paragraphs>
  <ScaleCrop>false</ScaleCrop>
  <Company>Universite de Moncton</Company>
  <LinksUpToDate>false</LinksUpToDate>
  <CharactersWithSpaces>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2</cp:revision>
  <dcterms:created xsi:type="dcterms:W3CDTF">2013-08-02T18:26:00Z</dcterms:created>
  <dcterms:modified xsi:type="dcterms:W3CDTF">2013-08-02T18:26:00Z</dcterms:modified>
</cp:coreProperties>
</file>