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5D3235" w:rsidRPr="009D7F2E" w:rsidTr="00923FE3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5D3235" w:rsidRPr="009D7F2E" w:rsidTr="00923FE3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54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AB571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</w:t>
            </w:r>
            <w:r w:rsidRPr="002B09D7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B571E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Estimés budgétaires des dépenses en capital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20-12-2002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Dennis Furlong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235" w:rsidRPr="009D7F2E" w:rsidRDefault="005D3235" w:rsidP="00923F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B27EF5" w:rsidRPr="00734815" w:rsidRDefault="00B27EF5" w:rsidP="00B27EF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bilingue et en deux versions : pour obtenir la traduction d’un passage, se référer à la version traduite du discours)</w:t>
      </w:r>
    </w:p>
    <w:p w:rsidR="00B27EF5" w:rsidRPr="00B27EF5" w:rsidRDefault="00B27EF5">
      <w:pPr>
        <w:rPr>
          <w:lang w:val="fr-FR"/>
        </w:rPr>
      </w:pPr>
    </w:p>
    <w:p w:rsidR="00977F72" w:rsidRDefault="00CA4FF4" w:rsidP="00CA4FF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CA4FF4">
        <w:rPr>
          <w:rFonts w:eastAsiaTheme="minorHAnsi"/>
          <w:b/>
          <w:bCs/>
          <w:lang w:val="fr-FR" w:eastAsia="en-US"/>
        </w:rPr>
        <w:t>Ministère de l’Éducation</w:t>
      </w:r>
      <w:r w:rsidR="006701AA">
        <w:rPr>
          <w:rFonts w:eastAsiaTheme="minorHAnsi"/>
          <w:b/>
          <w:bCs/>
          <w:lang w:val="fr-FR" w:eastAsia="en-US"/>
        </w:rPr>
        <w:t xml:space="preserve"> </w:t>
      </w:r>
    </w:p>
    <w:p w:rsidR="00977F72" w:rsidRDefault="00977F72" w:rsidP="00CA4FF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b/>
          <w:bCs/>
          <w:lang w:val="fr-FR" w:eastAsia="en-US"/>
        </w:rPr>
        <w:t xml:space="preserve">L’hon. M. Furlong, </w:t>
      </w:r>
      <w:r w:rsidRPr="00CA4FF4">
        <w:rPr>
          <w:rFonts w:eastAsiaTheme="minorHAnsi"/>
          <w:lang w:val="fr-FR" w:eastAsia="en-US"/>
        </w:rPr>
        <w:t>à l’appel des crédits du</w:t>
      </w:r>
      <w:r w:rsidR="006701A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ministère de l’Éducation : En tant que ministre de</w:t>
      </w:r>
      <w:r w:rsidR="006701A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l’Éducation, j’ai le grand plaisir de pouvoir présenter</w:t>
      </w:r>
      <w:r w:rsidR="006701A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 budget de capital du ministère de l’Éducation pour</w:t>
      </w:r>
      <w:r w:rsidR="006701A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l’année 2003-2004. Avant d’aborder les détails</w:t>
      </w:r>
      <w:r w:rsidR="006701A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spécifiques du budget, j’aimerais dire quelques mots</w:t>
      </w:r>
      <w:r w:rsidR="006701A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 sujet des dépenses en éducation.</w:t>
      </w:r>
    </w:p>
    <w:p w:rsidR="006701AA" w:rsidRPr="00CA4FF4" w:rsidRDefault="006701AA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I can assure all members that the 2003-04 budget of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the Department of Education will again fulfill our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commitment to increased spending on education in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every year of our mandate. In fact, spending on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education will reach a record $1.12 billion, an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increase of about $26 million over the current fiscal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year. This will represent $660 million in cumulative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new spending on education since 1999, when we</w:t>
      </w:r>
      <w:r w:rsidR="006701A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arrived.</w:t>
      </w:r>
    </w:p>
    <w:p w:rsidR="006701AA" w:rsidRDefault="006701AA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As the Minister of Finance said last week, spending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 the kindergarten-to-Grade 12 public school system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will reach $716.9 million in 2003-04, which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represents an increase of $17.6 million from the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current year. This will result in an increase of $6</w:t>
      </w:r>
      <w:r w:rsidR="00767490">
        <w:rPr>
          <w:rFonts w:eastAsiaTheme="minorHAnsi"/>
          <w:lang w:val="en-CA" w:eastAsia="en-US"/>
        </w:rPr>
        <w:t> </w:t>
      </w:r>
      <w:r w:rsidRPr="00CA4FF4">
        <w:rPr>
          <w:rFonts w:eastAsiaTheme="minorHAnsi"/>
          <w:lang w:val="en-CA" w:eastAsia="en-US"/>
        </w:rPr>
        <w:t>042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 direct spending per student in the public school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system in 2003-04. That is an increase of more than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25% since we took office. I would like all members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to think for a moment about what I have just said.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After all the years the public school system in New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Brunswick had existed, spending per student had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reached $4 829 in 1998-99. In four short years—three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and a half or four years with this new budget—it has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increased by 25%, to $6 042 per student. That is what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 call investing in people and investing in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education—in the very people who are going to be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the future of our province.</w:t>
      </w:r>
    </w:p>
    <w:p w:rsidR="006701AA" w:rsidRPr="00767490" w:rsidRDefault="006701AA" w:rsidP="00CA4FF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Here are some examples of what the 25% increase in</w:t>
      </w:r>
      <w:r w:rsidR="00767490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investment has already meant for the public school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system.</w:t>
      </w:r>
    </w:p>
    <w:p w:rsidR="006C73C0" w:rsidRDefault="006C73C0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We have more than 300 additional teacher assistants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 the school system today than were there before we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took office in 1999. This represents a 25% increase as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well. There is a three-year, $7.5-million commitment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to install high-speed bandwidth in all our schools,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with a completion target of September 2003. As of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last month, 91% of the schools and district offices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had already received upgrades. There is a 13%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increase in teachers’ salaries, the largest such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increase in 20 years, and there are improved benefits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to help recruit and retain our qualified and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hardworking teachers.</w:t>
      </w:r>
    </w:p>
    <w:p w:rsidR="006C73C0" w:rsidRDefault="006C73C0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There is a $1-million-per-year top-up fund to help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schools purchase basic supplies. There is the addition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of public health nurses to serve our schools and our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school districts through the Healthy Learners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program. This is an unprecedented, excellent program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that is working well. There are reductions in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maximum class sizes for Grades 1 through 3. There is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the expansion of the Healthy Minds school nutrition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program to cover kindergarten through Grade 6.</w:t>
      </w:r>
    </w:p>
    <w:p w:rsidR="006C73C0" w:rsidRDefault="006C73C0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There is the commitment of a dedicated $100-million,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four-year fund to complete a four-year Healthy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Schools plan to improve school facilities and ensure a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healthy learning environment for our students and our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children. Regarding this $100 million, the completion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of the spending will be in this budget year, 2003-04.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There is also increased funding for partnering with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Mi’kmaq and Maliseet communities on educational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initiatives for Aboriginal children.</w:t>
      </w:r>
    </w:p>
    <w:p w:rsidR="006C73C0" w:rsidRDefault="006C73C0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These are just a few examples of what we have</w:t>
      </w:r>
      <w:r w:rsidR="00007BB5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already done and what we will build upon in</w:t>
      </w: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2003-04.</w:t>
      </w:r>
    </w:p>
    <w:p w:rsidR="006C73C0" w:rsidRDefault="006C73C0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Le ministère de l’Éducation est très fier d’être un</w:t>
      </w:r>
      <w:r w:rsidR="00007BB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 xml:space="preserve">participant important au plan </w:t>
      </w:r>
      <w:r w:rsidRPr="00CA4FF4">
        <w:rPr>
          <w:rFonts w:eastAsiaTheme="minorHAnsi"/>
          <w:i/>
          <w:iCs/>
          <w:lang w:val="fr-FR" w:eastAsia="en-US"/>
        </w:rPr>
        <w:t>Vers un meilleur</w:t>
      </w:r>
      <w:r w:rsidR="0072050A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 xml:space="preserve">avenir : Le plan de prospérité du Nouveau-Brunswick, </w:t>
      </w:r>
      <w:r w:rsidRPr="00CA4FF4">
        <w:rPr>
          <w:rFonts w:eastAsiaTheme="minorHAnsi"/>
          <w:lang w:val="fr-FR" w:eastAsia="en-US"/>
        </w:rPr>
        <w:t>que le premier ministre Lord a dévoilé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plus tôt cette année en vue de créer une prospérité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durable pour le Nouveau-Brunswick.</w:t>
      </w:r>
    </w:p>
    <w:p w:rsidR="00220248" w:rsidRDefault="00220248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En partenariat avec mes collègues, la ministre des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Services familiaux et communautaires et le ministre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la Formation et du Développement de l’emploi,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nous avons travaillé à l’élaboration d’un Plan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d’apprentissage de qualité, qui relève du pilier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Investir dans la population du plan de prospérité. Plus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tard durant la présente session, nous communiquerons</w:t>
      </w:r>
    </w:p>
    <w:p w:rsidR="00CA4FF4" w:rsidRPr="0072050A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des détails sur le Plan d’apprentissage de qualité, qui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 xml:space="preserve">servira de stratégie globale pour que le Nouveau-Brunswick ait une </w:t>
      </w:r>
      <w:r w:rsidR="007419CA" w:rsidRPr="00CA4FF4">
        <w:rPr>
          <w:rFonts w:eastAsiaTheme="minorHAnsi"/>
          <w:lang w:val="fr-FR" w:eastAsia="en-US"/>
        </w:rPr>
        <w:t>main-d’œuvre</w:t>
      </w:r>
      <w:r w:rsidRPr="00CA4FF4">
        <w:rPr>
          <w:rFonts w:eastAsiaTheme="minorHAnsi"/>
          <w:lang w:val="fr-FR" w:eastAsia="en-US"/>
        </w:rPr>
        <w:t xml:space="preserve"> éduquée, formée,</w:t>
      </w:r>
      <w:r w:rsidR="0072050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qualifiée et adaptable, appuyée par une culture de</w:t>
      </w:r>
      <w:r w:rsidR="0072050A">
        <w:rPr>
          <w:rFonts w:eastAsiaTheme="minorHAnsi"/>
          <w:lang w:val="fr-FR" w:eastAsia="en-US"/>
        </w:rPr>
        <w:t xml:space="preserve"> </w:t>
      </w:r>
      <w:r w:rsidRPr="0072050A">
        <w:rPr>
          <w:rFonts w:eastAsiaTheme="minorHAnsi"/>
          <w:lang w:val="fr-FR" w:eastAsia="en-US"/>
        </w:rPr>
        <w:t>l’acquisition continue du savoir.</w:t>
      </w:r>
    </w:p>
    <w:p w:rsidR="00220248" w:rsidRPr="0072050A" w:rsidRDefault="00220248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As the Minister of Finance said last week, an initial</w:t>
      </w:r>
      <w:r w:rsidR="0072050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investment of at least $2.5 million will be set aside in</w:t>
      </w:r>
      <w:r w:rsidR="0072050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2003-04 for a new early literacy initiative to ensure</w:t>
      </w:r>
      <w:r w:rsidR="0072050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that our children receive a solid grounding in literacy</w:t>
      </w:r>
      <w:r w:rsidR="0072050A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skills in their initial school years. This will build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upon initiatives we have already put in place,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including 90 minutes of uninterrupted literacy skills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training each day for our students in kindergarten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through Grade 2. I look forward to providing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additional details of this initiative when the Ordinary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Account estimates of the Department of Education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are presented to the House.</w:t>
      </w:r>
    </w:p>
    <w:p w:rsidR="00220248" w:rsidRDefault="00220248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Investing in people begins with our children. They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are our greatest hope and our most important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obligation. Ensuring that they have the learning,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skills, and citizenship qualities to succeed and excel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 an increasingly competitive world must be the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mission of our education system.</w:t>
      </w:r>
    </w:p>
    <w:p w:rsidR="00220248" w:rsidRDefault="00220248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The Quality Learning Agenda will raise the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educational achievements of New Brunswick children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and students to high national and international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standards of excellence. Targets for achievement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based on standards of excellence will be set, and a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strong foundation for early grade literacy will be a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key focus. Our Quality Learning Agenda will also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support our teachers and schools in quality teaching,</w:t>
      </w:r>
      <w:r w:rsidR="00F87114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prepare students for transition to postsecondary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education, and ensure a more accountable education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system for students, parents, and all our education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partners. This agenda is key to our government’s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vision of engaging New Brunswickers in learning,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planning for their future, and contributing to the</w:t>
      </w:r>
      <w:r w:rsidR="003F19CE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prosperity of the province.</w:t>
      </w:r>
    </w:p>
    <w:p w:rsidR="00F87114" w:rsidRDefault="00F8711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I also look forward, in the coming weeks, to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presenting further details of our commitment to build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upon our investment in postsecondary education.</w:t>
      </w:r>
    </w:p>
    <w:p w:rsidR="00F87114" w:rsidRDefault="00F8711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lastRenderedPageBreak/>
        <w:t>As the Minister of Finance said last week, we are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again providing New Brunswick universities with the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ability to undertake financial planning, secure in the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knowledge of increased, stable funding from the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provincial government. In our first three years of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government, we increased base funding for our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universities by 6%. Now, we will go even further by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establishing a new three-year funding plan to increase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university-based funding by 10%. This will mean an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increase of 3.4% in 2003-04, which equates to a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$6.1-million increase in this year.</w:t>
      </w:r>
    </w:p>
    <w:p w:rsidR="008B04A8" w:rsidRDefault="008B04A8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In 2003-04, the increase in funding for university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education will be the single highest ever in terms of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dollars, and it will be the highest percentage increase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 13 years. It also marks our fourth consecutive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increase in funding to universities in each of the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four years we have been here. This increased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investment has been enthusiastically received by our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publicly funded universities.</w:t>
      </w:r>
    </w:p>
    <w:p w:rsidR="008B04A8" w:rsidRDefault="008B04A8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The President of the University of New Brunswick,</w:t>
      </w:r>
      <w:r w:rsidR="000B76A9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Dr. John McLaughlin, said:</w:t>
      </w:r>
    </w:p>
    <w:p w:rsidR="008B04A8" w:rsidRDefault="008B04A8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</w:p>
    <w:p w:rsidR="00CA4FF4" w:rsidRPr="000B76A9" w:rsidRDefault="00CA4FF4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  <w:r w:rsidRPr="00CA4FF4">
        <w:rPr>
          <w:rFonts w:eastAsiaTheme="minorHAnsi"/>
          <w:i/>
          <w:iCs/>
          <w:lang w:val="en-CA" w:eastAsia="en-US"/>
        </w:rPr>
        <w:t>We’re very pleased with this increase. We think it’s a</w:t>
      </w:r>
      <w:r w:rsidR="000B76A9">
        <w:rPr>
          <w:rFonts w:eastAsiaTheme="minorHAnsi"/>
          <w:i/>
          <w:iCs/>
          <w:lang w:val="en-CA" w:eastAsia="en-US"/>
        </w:rPr>
        <w:t xml:space="preserve"> </w:t>
      </w:r>
      <w:r w:rsidRPr="00CA4FF4">
        <w:rPr>
          <w:rFonts w:eastAsiaTheme="minorHAnsi"/>
          <w:i/>
          <w:iCs/>
          <w:lang w:val="en-CA" w:eastAsia="en-US"/>
        </w:rPr>
        <w:t>significant increase. Frankly, in our current fiscal</w:t>
      </w:r>
      <w:r w:rsidR="000B76A9">
        <w:rPr>
          <w:rFonts w:eastAsiaTheme="minorHAnsi"/>
          <w:i/>
          <w:iCs/>
          <w:lang w:val="en-CA" w:eastAsia="en-US"/>
        </w:rPr>
        <w:t xml:space="preserve"> </w:t>
      </w:r>
      <w:r w:rsidRPr="00CA4FF4">
        <w:rPr>
          <w:rFonts w:eastAsiaTheme="minorHAnsi"/>
          <w:i/>
          <w:iCs/>
          <w:lang w:val="en-CA" w:eastAsia="en-US"/>
        </w:rPr>
        <w:t>environment, we think a 3.4 per cent increase next</w:t>
      </w:r>
      <w:r w:rsidR="000B76A9">
        <w:rPr>
          <w:rFonts w:eastAsiaTheme="minorHAnsi"/>
          <w:i/>
          <w:iCs/>
          <w:lang w:val="en-CA" w:eastAsia="en-US"/>
        </w:rPr>
        <w:t xml:space="preserve"> </w:t>
      </w:r>
      <w:r w:rsidRPr="00CA4FF4">
        <w:rPr>
          <w:rFonts w:eastAsiaTheme="minorHAnsi"/>
          <w:i/>
          <w:iCs/>
          <w:lang w:val="en-CA" w:eastAsia="en-US"/>
        </w:rPr>
        <w:t>year is quite significant, so we’re very pleased with</w:t>
      </w:r>
      <w:r w:rsidR="000B76A9">
        <w:rPr>
          <w:rFonts w:eastAsiaTheme="minorHAnsi"/>
          <w:i/>
          <w:iCs/>
          <w:lang w:val="en-CA" w:eastAsia="en-US"/>
        </w:rPr>
        <w:t xml:space="preserve"> </w:t>
      </w:r>
      <w:r w:rsidRPr="000B76A9">
        <w:rPr>
          <w:rFonts w:eastAsiaTheme="minorHAnsi"/>
          <w:i/>
          <w:iCs/>
          <w:lang w:val="en-CA" w:eastAsia="en-US"/>
        </w:rPr>
        <w:t>this.</w:t>
      </w:r>
    </w:p>
    <w:p w:rsidR="008B04A8" w:rsidRPr="000B76A9" w:rsidRDefault="008B04A8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</w:p>
    <w:p w:rsid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Le recteur de l’Université de Moncton,</w:t>
      </w:r>
      <w:r w:rsidR="000B76A9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Yvon Fontaine, a dit :</w:t>
      </w:r>
    </w:p>
    <w:p w:rsidR="00476B37" w:rsidRPr="00CA4FF4" w:rsidRDefault="00476B37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  <w:r w:rsidRPr="00CA4FF4">
        <w:rPr>
          <w:rFonts w:eastAsiaTheme="minorHAnsi"/>
          <w:i/>
          <w:iCs/>
          <w:lang w:val="fr-FR" w:eastAsia="en-US"/>
        </w:rPr>
        <w:t>C’est un effort remarquable de la part du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gouvernement provincial. D’un côté, le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premier ministre réaffirme l’engagement du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gouvernement à soutenir les universités du Nouveau-Brunswick pour qu’elles puissent continuer à offrir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des programmes de qualité et à demeurer</w:t>
      </w: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  <w:r w:rsidRPr="00CA4FF4">
        <w:rPr>
          <w:rFonts w:eastAsiaTheme="minorHAnsi"/>
          <w:i/>
          <w:iCs/>
          <w:lang w:val="fr-FR" w:eastAsia="en-US"/>
        </w:rPr>
        <w:t>concurrentielles avec les universités d’autres régions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du pays, et, de l’autre côté, les universités seront en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mesure de jouer un rôle important en ce qui a trait au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plan de prospérité du Nouveau-Brunswick, surtout en</w:t>
      </w:r>
      <w:r w:rsidR="002E7A9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matière de formation et d’innovation.</w:t>
      </w:r>
    </w:p>
    <w:p w:rsidR="00476B37" w:rsidRPr="002E7A98" w:rsidRDefault="00476B37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 was particularly pleased to read the comments by</w:t>
      </w:r>
      <w:r w:rsidR="002E7A9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Dr. McLaughlin and President Fontaine that this</w:t>
      </w:r>
      <w:r w:rsidR="002E7A9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increase in funding will help the universities control</w:t>
      </w:r>
      <w:r w:rsidR="002E7A9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rising tuition fees, which concern all of us.</w:t>
      </w:r>
      <w:r w:rsidR="002E7A9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President Fontaine said, “This increase in subsidies</w:t>
      </w:r>
      <w:r w:rsidR="002E7A9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will remove some of the burden on the tuition fee</w:t>
      </w:r>
      <w:r w:rsidR="002E7A9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increases.”</w:t>
      </w:r>
    </w:p>
    <w:p w:rsidR="00476B37" w:rsidRDefault="00476B37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Dr. McLaughlin said:</w:t>
      </w:r>
    </w:p>
    <w:p w:rsidR="00476B37" w:rsidRPr="00B27EF5" w:rsidRDefault="00476B37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  <w:r w:rsidRPr="00B27EF5">
        <w:rPr>
          <w:rFonts w:eastAsiaTheme="minorHAnsi"/>
          <w:i/>
          <w:iCs/>
          <w:lang w:val="en-CA" w:eastAsia="en-US"/>
        </w:rPr>
        <w:t>There’s no question that tuition increases in the last</w:t>
      </w:r>
      <w:r w:rsidR="004E169A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two years at Maritime universities have been high.</w:t>
      </w:r>
      <w:r w:rsidR="004E169A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We need to address this issue and I think this new</w:t>
      </w:r>
      <w:r w:rsidR="004E169A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budget is going to help us do that. At UNB, we’ve</w:t>
      </w:r>
      <w:r w:rsidR="004E169A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made a commitment already that the increases will be</w:t>
      </w:r>
      <w:r w:rsidR="004E169A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less than they were last year and this is going to help.</w:t>
      </w:r>
    </w:p>
    <w:p w:rsidR="00476B37" w:rsidRPr="00B27EF5" w:rsidRDefault="00476B37" w:rsidP="00CA4FF4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</w:p>
    <w:p w:rsidR="00CA4FF4" w:rsidRPr="004E169A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This increase in the operating grant for our publicly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funded universities will be augmented by an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additional $2.1 million in funding for student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bursaries to enhance access to postsecondary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education. This will fulfill our three-year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commitment to increase nonrepayable bursaries to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our students in need by $5.1 million, and also to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create a matching scholarship fund for New</w:t>
      </w:r>
      <w:r w:rsidR="004E169A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Brunswick students with $1 million in annual funding</w:t>
      </w:r>
      <w:r w:rsidR="004E169A">
        <w:rPr>
          <w:rFonts w:eastAsiaTheme="minorHAnsi"/>
          <w:lang w:val="en-CA" w:eastAsia="en-US"/>
        </w:rPr>
        <w:t xml:space="preserve"> </w:t>
      </w:r>
      <w:r w:rsidRPr="004E169A">
        <w:rPr>
          <w:rFonts w:eastAsiaTheme="minorHAnsi"/>
          <w:lang w:val="en-CA" w:eastAsia="en-US"/>
        </w:rPr>
        <w:t>from the province.</w:t>
      </w:r>
    </w:p>
    <w:p w:rsidR="00476B37" w:rsidRPr="004E169A" w:rsidRDefault="00476B37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Aujourd’hui, je suis fier d’annoncer les détails du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budget d’immobilisations de 34 millions de dollars du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ministère de l’Éducation. Ce budget comprendra le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quatrième et dernier versement de 25 millions au titre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notre initiative Écoles saines, d’une valeur de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 xml:space="preserve">100 millions de </w:t>
      </w:r>
      <w:r w:rsidRPr="00CA4FF4">
        <w:rPr>
          <w:rFonts w:eastAsiaTheme="minorHAnsi"/>
          <w:lang w:val="fr-FR" w:eastAsia="en-US"/>
        </w:rPr>
        <w:lastRenderedPageBreak/>
        <w:t>dollars. L’initiative Écoles saines a</w:t>
      </w:r>
      <w:r w:rsidR="00062317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donné lieu à des centaines de projets dans les écoles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l’ensemble de notre province qui ont eu une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incidence positive sur la santé et la sécurité des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élèves, du personnel enseignant et des autres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membres du personnel dans leur milieu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d’apprentissage et de travail. Ces projets incluent de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nouveaux systèmes de ventilation, le remplacement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toits et de fenêtres et des réparations structurelles.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105BD7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Notre budget de capital de 2003-2004 comprend des</w:t>
      </w:r>
      <w:r w:rsidR="004E169A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détails des nouveaux projets majeurs d’installations</w:t>
      </w:r>
      <w:r w:rsidR="00105BD7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permanentes qui seront entrepris par le ministère de</w:t>
      </w:r>
      <w:r w:rsidR="00105BD7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l’Éducation, ainsi qu’un financement additionnel pour</w:t>
      </w:r>
      <w:r w:rsidR="00105BD7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les projets majeurs d’installations permanentes en</w:t>
      </w:r>
      <w:r w:rsidR="00105BD7">
        <w:rPr>
          <w:rFonts w:eastAsiaTheme="minorHAnsi"/>
          <w:lang w:val="fr-FR" w:eastAsia="en-US"/>
        </w:rPr>
        <w:t xml:space="preserve"> </w:t>
      </w:r>
      <w:r w:rsidRPr="00105BD7">
        <w:rPr>
          <w:rFonts w:eastAsiaTheme="minorHAnsi"/>
          <w:lang w:val="fr-FR" w:eastAsia="en-US"/>
        </w:rPr>
        <w:t>cours.</w:t>
      </w:r>
    </w:p>
    <w:p w:rsidR="00AA08A1" w:rsidRPr="00105BD7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These projects include the following: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 Moncton, we have budgeted $2 million for Phase 5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of renovations at Bernice MacNaughton High School.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This phase would include the construction of art and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music rooms, renovations to washrooms and to the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health room, and also cafeteria roof replacement. We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have budgeted $900 000 for the continuation of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renovations at Queen Elizabeth School in Moncton.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We will also spend $200 000 for architectural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planning and design work for a new gymnasium at</w:t>
      </w:r>
      <w:r w:rsidR="00105BD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Harrison Trimble High School in Moncton. I would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also like to commend the lobbying of the students of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Harrison Trimble High School when I arrived to visit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them just this past summer. They are truly Trojans.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Also in Moncton, we will set aside $100 000 to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develop the educational specifications for a new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school to serve French students in Grades 6 through12. Any additional design money will be added as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required, out of general design funds.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Centreville, we will spend $2 million to complete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renovations at Centreville Middle School. This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rationalization project will see students from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Centreville Elementary School move to the newly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renovated Centreville Middle School.</w:t>
      </w:r>
      <w:r w:rsidR="00AA08A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 Fredericton, it is our intention to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invest a further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$400 000 to complete the addition and renovation at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Barkers Point School.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Perth-Andover, $3 million will be spent to start the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construction of the new Perth-Andover Middle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School. The land acquisition and educational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planning are now complete, and we are presently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completing the architectural planning of this school.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 will also be asking members of this House for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approval for $1.5 million to start construction of a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new gymnasium and for the completion of a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ventilation system for Minto Memorial High School.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Hartland, we will be seeking approval for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$150 000 to study the future educational facility</w:t>
      </w: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needs of the community.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Tabusintac, we will seek approval for $10 000 to</w:t>
      </w:r>
      <w:r w:rsidR="006D628F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study the feasibility of reopening or replacing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Tabusintac Rural School. I want to commend the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member, Réjean Savoie of Miramichi Bay, on his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continued interest as a driving force of this project.</w:t>
      </w:r>
    </w:p>
    <w:p w:rsidR="00AA08A1" w:rsidRPr="009E2703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investirons une somme de 500 000 $ pour les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travaux de planification et de conception</w:t>
      </w: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architecturales d’une nouvelle école de la maternelle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à la 5 année afin de remplacer e trois écoles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élémentaires actuelles, à Bathurst.</w:t>
      </w:r>
    </w:p>
    <w:p w:rsidR="00AA08A1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lastRenderedPageBreak/>
        <w:t>Une somme additionnelle de 1,3 million de dollars est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prévue pour achever un projet de rajout et de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rénovation à l’école Grande-Rivière, à St. Leonard.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Ce projet permettra d’y regrouper les élèves qui</w:t>
      </w:r>
      <w:r w:rsidR="009E270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fréquentent actuellement l’école Fernande-Bédard.</w:t>
      </w:r>
    </w:p>
    <w:p w:rsidR="00AA08A1" w:rsidRPr="009E2703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Edmundston, we will invest $2 million for the start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of construction of an addition and renovation project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at Saint-Basile School. This project will allow for the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consolidation of students currently at Maillet School.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We will also seek approval for $1.5 million for the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start of construction of a new kindergarten-to-Grade 8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school in Edmundston, to replace three existing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schools. This is a wonderful project of cooperation by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all the people in the area, by all the schools in the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district, and by parents in that area.</w:t>
      </w:r>
    </w:p>
    <w:p w:rsidR="00AA08A1" w:rsidRPr="009E2703" w:rsidRDefault="00AA08A1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Also in Edmundston, we will be seeking $500 000 for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the first phase of an addition and renovation project at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Notre-Dame School.</w:t>
      </w:r>
    </w:p>
    <w:p w:rsidR="00F63D45" w:rsidRDefault="00F63D45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Grand Falls, we will seek approval to set aside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$25 000 for a study on the reorganization of the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kindergarten-to-Grade 8 schools of the region, in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order to help the district identify the best possible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scenario for the housing, schooling, teaching, and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learning of our students in the Grand Falls area. I</w:t>
      </w:r>
      <w:r w:rsidR="009E2703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must also commend the member, Mr. Laforest, on his</w:t>
      </w:r>
      <w:r w:rsidR="005F5FC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part in this project, his lobbying, and his bringing me</w:t>
      </w:r>
      <w:r w:rsidR="005F5FC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to the area to look at this project.</w:t>
      </w:r>
    </w:p>
    <w:p w:rsidR="00F63D45" w:rsidRDefault="00F63D45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Finally, closer to my heart, to my area, and to my</w:t>
      </w:r>
      <w:r w:rsidR="005F5FC7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town, I would also like to seek approval to set aside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$150 000 for the architectural planning and design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work for a new gymnasium at Académie Notre-Dame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 Dalhousie.</w:t>
      </w:r>
    </w:p>
    <w:p w:rsidR="00F63D45" w:rsidRDefault="00F63D45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6C018D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 am very pleased today to have been part of an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education budget that not only spends more on our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children but also has the intention of increasing the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quality of learning of our children in very healthy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institutions. I would also like to say to the people of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New Brunswick: Have a happy and joyous</w:t>
      </w:r>
      <w:r w:rsidR="006C018D">
        <w:rPr>
          <w:rFonts w:eastAsiaTheme="minorHAnsi"/>
          <w:lang w:val="en-CA" w:eastAsia="en-US"/>
        </w:rPr>
        <w:t xml:space="preserve"> </w:t>
      </w:r>
      <w:r w:rsidRPr="006C018D">
        <w:rPr>
          <w:rFonts w:eastAsiaTheme="minorHAnsi"/>
          <w:lang w:val="en-CA" w:eastAsia="en-US"/>
        </w:rPr>
        <w:t>Christmas.</w:t>
      </w:r>
    </w:p>
    <w:p w:rsidR="00F63D45" w:rsidRPr="006C018D" w:rsidRDefault="00F63D45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A4FF4" w:rsidRPr="00CA4FF4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Joyeux Noël et bonne et heureuse année.</w:t>
      </w:r>
    </w:p>
    <w:p w:rsidR="00F63D45" w:rsidRDefault="00F63D45" w:rsidP="00CA4FF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A4FF4" w:rsidRPr="00B27EF5" w:rsidRDefault="00CA4FF4" w:rsidP="00CA4FF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Happy new year to all those who have been here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today. Enjoy the improvements to the education</w:t>
      </w:r>
      <w:r w:rsidR="006C018D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system in New Brunswick.</w:t>
      </w:r>
    </w:p>
    <w:p w:rsidR="00F63D45" w:rsidRDefault="00F63D45" w:rsidP="00CA4FF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6701AA" w:rsidRPr="00D94CBB" w:rsidRDefault="006701AA" w:rsidP="00CA4FF4">
      <w:pPr>
        <w:jc w:val="both"/>
        <w:rPr>
          <w:rFonts w:eastAsiaTheme="minorHAnsi"/>
          <w:lang w:val="en-CA" w:eastAsia="en-US"/>
        </w:rPr>
      </w:pPr>
    </w:p>
    <w:p w:rsidR="006701AA" w:rsidRPr="00D94CBB" w:rsidRDefault="006701AA" w:rsidP="00D94CBB">
      <w:pPr>
        <w:jc w:val="center"/>
        <w:rPr>
          <w:rFonts w:eastAsiaTheme="minorHAnsi"/>
          <w:b/>
          <w:lang w:val="en-CA" w:eastAsia="en-US"/>
        </w:rPr>
      </w:pPr>
      <w:r w:rsidRPr="00D94CBB">
        <w:rPr>
          <w:rFonts w:eastAsiaTheme="minorHAnsi"/>
          <w:b/>
          <w:lang w:val="en-CA" w:eastAsia="en-US"/>
        </w:rPr>
        <w:t>VERSION TRADUITE DU DISCOURS</w:t>
      </w:r>
    </w:p>
    <w:p w:rsidR="006701AA" w:rsidRPr="00D94CBB" w:rsidRDefault="006701AA" w:rsidP="00CA4FF4">
      <w:pPr>
        <w:jc w:val="both"/>
        <w:rPr>
          <w:rFonts w:eastAsiaTheme="minorHAnsi"/>
          <w:lang w:val="en-CA" w:eastAsia="en-US"/>
        </w:rPr>
      </w:pPr>
    </w:p>
    <w:p w:rsidR="00D94CBB" w:rsidRDefault="006701AA" w:rsidP="006701A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6701AA">
        <w:rPr>
          <w:rFonts w:eastAsiaTheme="minorHAnsi"/>
          <w:b/>
          <w:bCs/>
          <w:lang w:val="en-CA" w:eastAsia="en-US"/>
        </w:rPr>
        <w:t>Department of Education</w:t>
      </w:r>
      <w:r w:rsidR="00D94CBB">
        <w:rPr>
          <w:rFonts w:eastAsiaTheme="minorHAnsi"/>
          <w:b/>
          <w:bCs/>
          <w:lang w:val="en-CA" w:eastAsia="en-US"/>
        </w:rPr>
        <w:t xml:space="preserve"> </w:t>
      </w:r>
    </w:p>
    <w:p w:rsidR="00977F72" w:rsidRDefault="00977F72" w:rsidP="006701A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6701AA" w:rsidRPr="00CA4FF4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b/>
          <w:bCs/>
          <w:lang w:val="en-CA" w:eastAsia="en-US"/>
        </w:rPr>
        <w:t xml:space="preserve">Hon. Mr. Furlong, </w:t>
      </w:r>
      <w:r w:rsidRPr="00CA4FF4">
        <w:rPr>
          <w:rFonts w:eastAsiaTheme="minorHAnsi"/>
          <w:lang w:val="en-CA" w:eastAsia="en-US"/>
        </w:rPr>
        <w:t>after the votes under the</w:t>
      </w:r>
      <w:r w:rsidR="0052744F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Department of Education had been presented: As</w:t>
      </w:r>
      <w:r w:rsidR="00D94CBB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Minister of Education, I am very pleased to be able to</w:t>
      </w:r>
      <w:r w:rsidR="008F7CF6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present the capital budget of the Department of</w:t>
      </w:r>
      <w:r w:rsidR="008F7CF6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Education for 2003-04. Before getting into the</w:t>
      </w:r>
      <w:r w:rsidR="008F7CF6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specific details of the budget, I would like to say a</w:t>
      </w:r>
      <w:r w:rsidR="008F7CF6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few words about spending in education.</w:t>
      </w:r>
    </w:p>
    <w:p w:rsidR="006701AA" w:rsidRPr="008F7CF6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701AA" w:rsidRPr="00CA4FF4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Je peux assurer aux parlementaires que le budget de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2003-2004 du ministère de l’Éducation permettra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encore une fois de respecter notre engagement à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augmenter les dépenses en matière d’éducation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chaque année de notre mandat. De fait, les dépenses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pour l’éducation atteindront le chiffre record de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1,12 milliard de dollars, soit une augmentation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d’environ 26 millions par rapport à l’année financière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 cours. Cela représentera de nouvelles dépenses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cumulatives de 660 millions pour l’éducation depuis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1999, lorsque nous sommes arrivés au pouvoir.</w:t>
      </w:r>
    </w:p>
    <w:p w:rsidR="006701AA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701AA" w:rsidRPr="00CA4FF4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Comme l’a dit le ministre des Finances la semaine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dernière, le financement pour le système d’écoles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pub</w:t>
      </w:r>
      <w:r w:rsidR="008F7CF6">
        <w:rPr>
          <w:rFonts w:eastAsiaTheme="minorHAnsi"/>
          <w:lang w:val="fr-FR" w:eastAsia="en-US"/>
        </w:rPr>
        <w:t>liques de la maternelle à la 12</w:t>
      </w:r>
      <w:r w:rsidRPr="00CA4FF4">
        <w:rPr>
          <w:rFonts w:eastAsiaTheme="minorHAnsi"/>
          <w:lang w:val="fr-FR" w:eastAsia="en-US"/>
        </w:rPr>
        <w:t>e année s’élèvera à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716,9 millions de dollars en 2003-2004, soit une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augmentation de 17,6 millions par rapport à l’année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 cours. Il s’ensuivra que les dépenses directes par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 dans le système d’écoles publiques passeront à</w:t>
      </w:r>
    </w:p>
    <w:p w:rsidR="006701AA" w:rsidRPr="00CA4FF4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6 042 $ en 2003-2004. Il s’agit d’une augmentation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plus de 25 % depuis notre arrivée au pouvoir.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J’aimerais que tous les parlementaires réfléchissent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un instant à ce que je viens de dire. Au cours de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toutes les années d’existence du système d’écoles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publiques au Nouveau-Brunswick, les dépenses par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 avaient atteint 4 829 $ en 1998-1999.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Seulement quatre ans plus tard — trois ans et demi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pour ce qui est du nouveau budget —, elles ont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augmenté de 25 % pour passer à 6 042 $ par élève.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Voilà ce que j’appelle investir dans l’éducation et</w:t>
      </w:r>
    </w:p>
    <w:p w:rsidR="006701AA" w:rsidRDefault="006701AA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dans les gens — soit les personnes qui représentent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l’avenir de notre province.</w:t>
      </w:r>
    </w:p>
    <w:p w:rsidR="006C73C0" w:rsidRDefault="006C73C0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C73C0" w:rsidRPr="00CA4FF4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Voici des exemples de la façon dont l’augmentation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25 % se traduit déjà dans le système d’écoles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publiques.</w:t>
      </w:r>
    </w:p>
    <w:p w:rsidR="006C73C0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C73C0" w:rsidRPr="00CA4FF4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avons plus de 300 aides-enseignants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supplémentaires dans le système scolaire aujourd’hui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 xml:space="preserve">qu’il y en </w:t>
      </w:r>
      <w:r w:rsidR="007419CA" w:rsidRPr="00CA4FF4">
        <w:rPr>
          <w:rFonts w:eastAsiaTheme="minorHAnsi"/>
          <w:lang w:val="fr-FR" w:eastAsia="en-US"/>
        </w:rPr>
        <w:t>avait</w:t>
      </w:r>
      <w:r w:rsidRPr="00CA4FF4">
        <w:rPr>
          <w:rFonts w:eastAsiaTheme="minorHAnsi"/>
          <w:lang w:val="fr-FR" w:eastAsia="en-US"/>
        </w:rPr>
        <w:t xml:space="preserve"> avant notre arrivée au pouvoir en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1999. Cela représente aussi une augmentation de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25 %. Un engagement d’une valeur de 7,5 millions de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dollars sur trois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ans a été pris pour l’installation d’une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bande passante à haute vitesse dans toutes nos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écoles ; l’achèvement est prévu pour septembre 2003.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 mois dernier, 91 % des écoles et des bureaux de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district avaient déjà reçu des mises à niveau. Une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augmentation de 13 % des salaires du personnel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enseignant a été accordée, soit la plus importante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augmentation depuis 20 ans, et les avantages sociaux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ont été améliorés pour aider à recruter et à retenir nos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membres du personnel enseignant qualifiés et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travailleurs.</w:t>
      </w:r>
    </w:p>
    <w:p w:rsidR="006C73C0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C73C0" w:rsidRPr="00CA4FF4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Un fonds complémentaire de 1 million de dollars a</w:t>
      </w:r>
      <w:r w:rsidR="008F7CF6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été établi pour aider les écoles à se procurer des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fournitures de base. Des membres du personnel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infirmier de la santé publique ont été ajoutés dans nos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écoles et dans nos districts scolaires, grâce au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programme Apprenants en santé. Le programme est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excellent, inédit et il fonctionne bien. Des réductions</w:t>
      </w:r>
    </w:p>
    <w:p w:rsidR="006C73C0" w:rsidRPr="00CA4FF4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dans le nombre maximum d’élèves dans les salles de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classe ont été approuvées pour la 1re, la 2e et la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3e année. Il y aura un élargissement du programme de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nutrition scolaire Initiative santé pour couvrir les</w:t>
      </w:r>
      <w:r w:rsidR="00C44BCD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élèves allant de la maternelle jusqu’à la 6e année.</w:t>
      </w:r>
    </w:p>
    <w:p w:rsidR="006C73C0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C73C0" w:rsidRPr="00CA4FF4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Un engagement a été pris pour créer un fonds spécial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100 millions qui sera attribué sur quatre ans pour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achever un plan quadriennal d’Écoles saines qui vise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à améliorer les installations scolaires et assurer un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milieu d’apprentissage sain pour nos élèves et nos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enfants. En ce qui a trait à la somme de 100 millions,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les dernières dépenses seront faites dans la présente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année budgétaire de 2003-2004. Il y a aussi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davantage de financement pour un partenariat avec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les communautés mi’kmaq et malécites pour des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initiatives scolaires destinées aux enfants</w:t>
      </w:r>
      <w:r w:rsidR="00017425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autochtones.</w:t>
      </w:r>
    </w:p>
    <w:p w:rsidR="006C73C0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C73C0" w:rsidRDefault="006C73C0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Voilà seulement quelques exemples de ce que nous</w:t>
      </w:r>
      <w:r w:rsidR="00FF518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avons déjà réalisé et de ce que nous renforcerons en</w:t>
      </w:r>
      <w:r w:rsidR="00FF518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2003-2004.</w:t>
      </w:r>
    </w:p>
    <w:p w:rsidR="00BF4E07" w:rsidRDefault="00BF4E07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F4E07" w:rsidRPr="00CA4FF4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t>The Department of Education is very pleased to be an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 xml:space="preserve">important participant in </w:t>
      </w:r>
      <w:r w:rsidRPr="00CA4FF4">
        <w:rPr>
          <w:rFonts w:eastAsiaTheme="minorHAnsi"/>
          <w:i/>
          <w:iCs/>
          <w:lang w:val="en-CA" w:eastAsia="en-US"/>
        </w:rPr>
        <w:t>Greater Opportunity: New</w:t>
      </w:r>
      <w:r w:rsidR="00084B1C">
        <w:rPr>
          <w:rFonts w:eastAsiaTheme="minorHAnsi"/>
          <w:i/>
          <w:iCs/>
          <w:lang w:val="en-CA" w:eastAsia="en-US"/>
        </w:rPr>
        <w:t xml:space="preserve"> </w:t>
      </w:r>
      <w:r w:rsidRPr="00CA4FF4">
        <w:rPr>
          <w:rFonts w:eastAsiaTheme="minorHAnsi"/>
          <w:i/>
          <w:iCs/>
          <w:lang w:val="en-CA" w:eastAsia="en-US"/>
        </w:rPr>
        <w:t xml:space="preserve">Brunswick’s Prosperity Plan, </w:t>
      </w:r>
      <w:r w:rsidRPr="00CA4FF4">
        <w:rPr>
          <w:rFonts w:eastAsiaTheme="minorHAnsi"/>
          <w:lang w:val="en-CA" w:eastAsia="en-US"/>
        </w:rPr>
        <w:t>which Premier Lord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unveiled earlier this year to create sustainable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prosperity for New Brunswick.</w:t>
      </w:r>
    </w:p>
    <w:p w:rsidR="00BF4E07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F4E07" w:rsidRPr="00923FE3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A4FF4">
        <w:rPr>
          <w:rFonts w:eastAsiaTheme="minorHAnsi"/>
          <w:lang w:val="en-CA" w:eastAsia="en-US"/>
        </w:rPr>
        <w:lastRenderedPageBreak/>
        <w:t>In partnership with my colleagues, the Minister of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Family and Community Services and the Minister of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Training and Employment Development, we have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worked on developing a Quality Learning Agenda,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which falls under the prosperity plan’s of Investing in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People building block. Later in this session, we will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provide details of the Quality Learning Agenda,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which will serve as a global strategy to ensure that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New Brunswick has an educated, trained,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qualified,</w:t>
      </w:r>
      <w:r w:rsidR="00084B1C">
        <w:rPr>
          <w:rFonts w:eastAsiaTheme="minorHAnsi"/>
          <w:lang w:val="en-CA" w:eastAsia="en-US"/>
        </w:rPr>
        <w:t xml:space="preserve"> </w:t>
      </w:r>
      <w:r w:rsidRPr="00CA4FF4">
        <w:rPr>
          <w:rFonts w:eastAsiaTheme="minorHAnsi"/>
          <w:lang w:val="en-CA" w:eastAsia="en-US"/>
        </w:rPr>
        <w:t>and versatile labour force that is supported by a</w:t>
      </w:r>
      <w:r w:rsidR="00084B1C">
        <w:rPr>
          <w:rFonts w:eastAsiaTheme="minorHAnsi"/>
          <w:lang w:val="en-CA" w:eastAsia="en-US"/>
        </w:rPr>
        <w:t xml:space="preserve"> </w:t>
      </w:r>
      <w:r w:rsidRPr="00923FE3">
        <w:rPr>
          <w:rFonts w:eastAsiaTheme="minorHAnsi"/>
          <w:lang w:val="en-CA" w:eastAsia="en-US"/>
        </w:rPr>
        <w:t>culture of continuous learning.</w:t>
      </w:r>
    </w:p>
    <w:p w:rsidR="00BF4E07" w:rsidRPr="00923FE3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F4E07" w:rsidRPr="00CA4FF4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Comme l’a dit le ministre des Finances la semaine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dernière, un investissement initial d’au moins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2,5 millions de dollars sera mis de côté en 2003-2004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pour une nouvelle initiative d’alphabétisation de la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petite enfance, afin de veiller à ce que nos enfants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reçoivent un fondement solide en alphabétisation au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cours des premières années scolaires. Cette initiative</w:t>
      </w:r>
    </w:p>
    <w:p w:rsidR="00BF4E07" w:rsidRPr="00CA4FF4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prendra appui sur des initiatives que nous avons déjà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mises en place, y compris un bloc de 90 minutes qui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est réservé chaque jour pour la formation de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compétences en alphabétisation pour nos élèves allant</w:t>
      </w:r>
      <w:r w:rsidR="00923FE3">
        <w:rPr>
          <w:rFonts w:eastAsiaTheme="minorHAnsi"/>
          <w:lang w:val="fr-FR" w:eastAsia="en-US"/>
        </w:rPr>
        <w:t xml:space="preserve"> de la maternelle jusqu’à la 2</w:t>
      </w:r>
      <w:r w:rsidRPr="00CA4FF4">
        <w:rPr>
          <w:rFonts w:eastAsiaTheme="minorHAnsi"/>
          <w:lang w:val="fr-FR" w:eastAsia="en-US"/>
        </w:rPr>
        <w:t>e année. J’ai hâte de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fournir des détails supplémentaires sur l’initiative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lorsque les prévisions du compte ordinaire du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ministère de l’Éducation seront présentées à la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Chambre.</w:t>
      </w:r>
    </w:p>
    <w:p w:rsidR="00BF4E07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F4E07" w:rsidRPr="00CA4FF4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Investir dans la population commence par nos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enfants. Ces derniers représentent notre plus grand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espoir et notre plus grande responsabilité. Le fait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d’assurer que nos enfants soient dotés du savoir, des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compétences et des sens civiques nécessaires pour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réussir et atteindre l’excellence dans un monde de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plus en plus concurrentiel doit être la mission de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notre système d’éducation.</w:t>
      </w:r>
    </w:p>
    <w:p w:rsidR="00BF4E07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4A8" w:rsidRPr="00CA4FF4" w:rsidRDefault="00BF4E07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Le Plan d’apprentissage de qualité accroîtra les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réalisations scolaires des enfants et des élèves du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Nouveau-Brunswick en vue d’atteindre des normes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d’excellence élevées, à l’échelle nationale et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internationale. Des jalons en matière de réalisations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seront établis, et un fondement solide en matière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d’alphabétisation dans les premières années scolaires</w:t>
      </w:r>
      <w:r w:rsidR="00923FE3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sera un élément clé. Notre Plan d’apprentissage de</w:t>
      </w:r>
      <w:r w:rsidR="008B04A8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qualité fournira aussi un soutien à notre personnel</w:t>
      </w:r>
      <w:r w:rsidR="00923FE3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enseignant et à nos écoles pour offrir un</w:t>
      </w:r>
      <w:r w:rsidR="00923FE3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enseignement de qualité, préparera les élèves pour la</w:t>
      </w:r>
      <w:r w:rsidR="007E26E8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transition vers l’éducation postsecondaire et assurera</w:t>
      </w:r>
      <w:r w:rsidR="00923FE3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un système d’éducation davantage responsable envers</w:t>
      </w:r>
      <w:r w:rsidR="00923FE3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les élèves, les parents et tous nos partenaires en</w:t>
      </w:r>
      <w:r w:rsidR="007E26E8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éducation. Ce plan est essentiel à la vision de notre</w:t>
      </w:r>
      <w:r w:rsidR="007E26E8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gouvernement d’engager les gens du Nouveau-Brunswick à apprendre, à planifier pour l’avenir et à</w:t>
      </w:r>
      <w:r w:rsidR="007E26E8">
        <w:rPr>
          <w:rFonts w:eastAsiaTheme="minorHAnsi"/>
          <w:lang w:val="fr-FR" w:eastAsia="en-US"/>
        </w:rPr>
        <w:t xml:space="preserve"> </w:t>
      </w:r>
      <w:r w:rsidR="008B04A8" w:rsidRPr="00CA4FF4">
        <w:rPr>
          <w:rFonts w:eastAsiaTheme="minorHAnsi"/>
          <w:lang w:val="fr-FR" w:eastAsia="en-US"/>
        </w:rPr>
        <w:t>contribuer à la prospérité de la province.</w:t>
      </w:r>
    </w:p>
    <w:p w:rsidR="008B04A8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4A8" w:rsidRPr="00CA4FF4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J’ai aussi hâte, dans les semaines à venir, de présenter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davantage de détails sur notre engagement à renforcer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notre investissement dans l’éducation postsecondaire.</w:t>
      </w:r>
    </w:p>
    <w:p w:rsidR="008B04A8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4A8" w:rsidRPr="00CA4FF4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Comme le ministre des Finances l’a dit la semaine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dernière, nous donnons de nouveau aux universités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du Nouveau-Brunswick la capacité d’entreprendre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leur planification financière en sachant qu’elles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peuvent compter sur un financement accru et stable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la part du gouvernement provincial. Pendant nos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trois premières années au pouvoir, nous avons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augmenté de 6 % le financement de base de nos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universités. Maintenant, nous allons encore plus loin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 établissant un nouveau plan triennal de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financement visant à augmenter de 10 % le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financement de base des universités. Cela se traduira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par une hausse de 3,4 % en 2003-2004, soit une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augmentation de 6,1 millions de dollars pour l’année.</w:t>
      </w:r>
    </w:p>
    <w:p w:rsidR="00497B33" w:rsidRDefault="00497B33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4A8" w:rsidRPr="00CA4FF4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L’augmentation du financement de l’éducation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universitaire en 2003-2004 sera la plus grande</w:t>
      </w:r>
    </w:p>
    <w:p w:rsidR="008B04A8" w:rsidRPr="00CA4FF4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augmentation en dollars de l’histoire et la plus grande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augmentation en pourcentage depuis 13 ans. C’est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aussi la quatrième fois de suite, en autant d’années au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 xml:space="preserve">pouvoir, que nous </w:t>
      </w:r>
      <w:r w:rsidRPr="00CA4FF4">
        <w:rPr>
          <w:rFonts w:eastAsiaTheme="minorHAnsi"/>
          <w:lang w:val="fr-FR" w:eastAsia="en-US"/>
        </w:rPr>
        <w:lastRenderedPageBreak/>
        <w:t>augmentons le financement des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universités. L’investissement accru a été accueilli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avec enthousiasme par nos universités à financement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public.</w:t>
      </w:r>
    </w:p>
    <w:p w:rsidR="00CA3B47" w:rsidRDefault="00CA3B47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4A8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Le recteur de l’Université du Nouveau-Brunswick,</w:t>
      </w:r>
      <w:r w:rsidR="007E26E8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John McLaughlin, a dit :</w:t>
      </w:r>
    </w:p>
    <w:p w:rsidR="00CA3B47" w:rsidRPr="00CA4FF4" w:rsidRDefault="00CA3B47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B04A8" w:rsidRPr="00CA4FF4" w:rsidRDefault="008B04A8" w:rsidP="008B04A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i/>
          <w:iCs/>
          <w:lang w:val="fr-FR" w:eastAsia="en-US"/>
        </w:rPr>
        <w:t>Nous sommes très satisfaits de l’augmentation ; nous</w:t>
      </w:r>
      <w:r w:rsidR="007E26E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pensons qu’il s’agit d’une augmentation importante.</w:t>
      </w:r>
      <w:r w:rsidR="007E26E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À vrai dire, étant donné notre contexte financier</w:t>
      </w:r>
      <w:r w:rsidR="007E26E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actuel, nous pensons qu’une augmentation de 3,4 %</w:t>
      </w:r>
      <w:r w:rsidR="007E26E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pour l’année prochaine est assez importante ; nous en</w:t>
      </w:r>
      <w:r w:rsidR="007E26E8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sommes donc très satisfaits</w:t>
      </w:r>
      <w:r w:rsidR="007419CA" w:rsidRPr="00CA4FF4">
        <w:rPr>
          <w:rFonts w:eastAsiaTheme="minorHAnsi"/>
          <w:i/>
          <w:iCs/>
          <w:lang w:val="fr-FR" w:eastAsia="en-US"/>
        </w:rPr>
        <w:t>.</w:t>
      </w:r>
      <w:r w:rsidR="007419CA" w:rsidRPr="00CA4FF4">
        <w:rPr>
          <w:rFonts w:eastAsiaTheme="minorHAnsi"/>
          <w:lang w:val="fr-FR" w:eastAsia="en-US"/>
        </w:rPr>
        <w:t xml:space="preserve"> [</w:t>
      </w:r>
      <w:r w:rsidRPr="00CA4FF4">
        <w:rPr>
          <w:rFonts w:eastAsiaTheme="minorHAnsi"/>
          <w:lang w:val="fr-FR" w:eastAsia="en-US"/>
        </w:rPr>
        <w:t>Traduction.]</w:t>
      </w:r>
    </w:p>
    <w:p w:rsidR="00BF4E07" w:rsidRDefault="00BF4E07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B27EF5">
        <w:rPr>
          <w:rFonts w:eastAsiaTheme="minorHAnsi"/>
          <w:lang w:val="en-CA" w:eastAsia="en-US"/>
        </w:rPr>
        <w:t>The President of the Université de Moncton,</w:t>
      </w:r>
      <w:r w:rsidR="007E26E8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Yvon Fontaine, had this to say: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This is a remarkable effort on the part of the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provincial government. On the one hand, the Premier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reaffirms the commitment of the government to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support New Brunswick universities so that they can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continue to offer quality programs and remain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competitive with universities in other parts of the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country and, on the other hand, universities will be in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a position to play an important role with regard to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>the prosperity plan for New Brunswick, in particular</w:t>
      </w:r>
      <w:r w:rsidR="00BA0711">
        <w:rPr>
          <w:rFonts w:eastAsiaTheme="minorHAnsi"/>
          <w:i/>
          <w:iCs/>
          <w:lang w:val="en-CA" w:eastAsia="en-US"/>
        </w:rPr>
        <w:t xml:space="preserve"> </w:t>
      </w:r>
      <w:r w:rsidRPr="00B27EF5">
        <w:rPr>
          <w:rFonts w:eastAsiaTheme="minorHAnsi"/>
          <w:i/>
          <w:iCs/>
          <w:lang w:val="en-CA" w:eastAsia="en-US"/>
        </w:rPr>
        <w:t xml:space="preserve">at the training and innovation level. </w:t>
      </w:r>
      <w:r w:rsidRPr="00CA4FF4">
        <w:rPr>
          <w:rFonts w:eastAsiaTheme="minorHAnsi"/>
          <w:lang w:val="fr-FR" w:eastAsia="en-US"/>
        </w:rPr>
        <w:t>[Translation.]</w:t>
      </w:r>
    </w:p>
    <w:p w:rsidR="00AB66B6" w:rsidRDefault="00AB66B6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J’ai été particulièrement heureux de lire les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observations de M. McLaughlin et du recteur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Fontaine, selon lesquelles l’augmentation du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financement aidera les universités à contenir la</w:t>
      </w: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hausse des frais de scolarité, une question qui nous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préoccupe tous. Le recteur Fontaine a dit :</w:t>
      </w: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L’augmentation des subventions réduira en partie le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fardeau des augmentations des frais de scolarité.</w:t>
      </w:r>
    </w:p>
    <w:p w:rsidR="0016686A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6686A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M. McLaughlin a dit :</w:t>
      </w: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i/>
          <w:iCs/>
          <w:lang w:val="fr-FR" w:eastAsia="en-US"/>
        </w:rPr>
        <w:t>Il ne fait aucun doute que les augmentations des frais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de scolarité, au cours des deux dernières années dans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les universités des Maritimes, ont été élevées. Nous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devons nous pencher sur la question, et je pense que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le nouveau budget nous aidera à cet égard. À UNB,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nous avons déjà comme engagement de maintenir les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>augmentations à un taux inférieur à celui de l’année</w:t>
      </w:r>
      <w:r w:rsidR="00BA0711">
        <w:rPr>
          <w:rFonts w:eastAsiaTheme="minorHAnsi"/>
          <w:i/>
          <w:iCs/>
          <w:lang w:val="fr-FR" w:eastAsia="en-US"/>
        </w:rPr>
        <w:t xml:space="preserve"> </w:t>
      </w:r>
      <w:r w:rsidRPr="00CA4FF4">
        <w:rPr>
          <w:rFonts w:eastAsiaTheme="minorHAnsi"/>
          <w:i/>
          <w:iCs/>
          <w:lang w:val="fr-FR" w:eastAsia="en-US"/>
        </w:rPr>
        <w:t xml:space="preserve">dernière, et le budget aidera. </w:t>
      </w:r>
      <w:r w:rsidRPr="00CA4FF4">
        <w:rPr>
          <w:rFonts w:eastAsiaTheme="minorHAnsi"/>
          <w:lang w:val="fr-FR" w:eastAsia="en-US"/>
        </w:rPr>
        <w:t>[Traduction.]</w:t>
      </w:r>
    </w:p>
    <w:p w:rsidR="0016686A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À l’augmentation de la subvention de fonctionnement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accordée à nos universités à financement public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s’ajouteront de 2,1 millions de dollars additionnels en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bourses d’études afin d’améliorer l’accès à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l’éducation postsecondaire. La mesure satisfait à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notre engagement triennal d’augmenter de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5,1 millions les bourses d’études non remboursables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nos étudiantes et étudiantes dans le besoin et de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créer en outre un fonds de bourses de contrepartie</w:t>
      </w:r>
    </w:p>
    <w:p w:rsidR="0016686A" w:rsidRPr="00CA4FF4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pour les étudiants et étudiantes du Nouveau-Brunswick au moyen d’un financement provincial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annuel de 1 million de dollars.</w:t>
      </w:r>
    </w:p>
    <w:p w:rsidR="0016686A" w:rsidRPr="00BA0711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08A1" w:rsidRPr="00B27EF5" w:rsidRDefault="0016686A" w:rsidP="00AA08A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Today, I am proud to announce details of the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$34-million Department of Education capital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construction budget. This budget will include the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fourth and final $25-million instalment in our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$100-million Healthy Schools initiative. The Healthy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Schools initiative has involved hundreds of projects</w:t>
      </w:r>
      <w:r w:rsidR="00AA08A1">
        <w:rPr>
          <w:rFonts w:eastAsiaTheme="minorHAnsi"/>
          <w:lang w:val="en-CA" w:eastAsia="en-US"/>
        </w:rPr>
        <w:t xml:space="preserve"> </w:t>
      </w:r>
      <w:r w:rsidR="00AA08A1" w:rsidRPr="00B27EF5">
        <w:rPr>
          <w:rFonts w:eastAsiaTheme="minorHAnsi"/>
          <w:lang w:val="en-CA" w:eastAsia="en-US"/>
        </w:rPr>
        <w:t>in schools throughout our province that have had a</w:t>
      </w:r>
      <w:r w:rsidR="00BA0711">
        <w:rPr>
          <w:rFonts w:eastAsiaTheme="minorHAnsi"/>
          <w:lang w:val="en-CA" w:eastAsia="en-US"/>
        </w:rPr>
        <w:t xml:space="preserve"> </w:t>
      </w:r>
      <w:r w:rsidR="00AA08A1" w:rsidRPr="00B27EF5">
        <w:rPr>
          <w:rFonts w:eastAsiaTheme="minorHAnsi"/>
          <w:lang w:val="en-CA" w:eastAsia="en-US"/>
        </w:rPr>
        <w:t>positive impact on the health and safety of students,</w:t>
      </w:r>
      <w:r w:rsidR="00BA0711">
        <w:rPr>
          <w:rFonts w:eastAsiaTheme="minorHAnsi"/>
          <w:lang w:val="en-CA" w:eastAsia="en-US"/>
        </w:rPr>
        <w:t xml:space="preserve"> </w:t>
      </w:r>
      <w:r w:rsidR="00AA08A1" w:rsidRPr="00B27EF5">
        <w:rPr>
          <w:rFonts w:eastAsiaTheme="minorHAnsi"/>
          <w:lang w:val="en-CA" w:eastAsia="en-US"/>
        </w:rPr>
        <w:t>teachers, and other staff members with respect to</w:t>
      </w:r>
      <w:r w:rsidR="00BA0711">
        <w:rPr>
          <w:rFonts w:eastAsiaTheme="minorHAnsi"/>
          <w:lang w:val="en-CA" w:eastAsia="en-US"/>
        </w:rPr>
        <w:t xml:space="preserve"> </w:t>
      </w:r>
      <w:r w:rsidR="00AA08A1" w:rsidRPr="00B27EF5">
        <w:rPr>
          <w:rFonts w:eastAsiaTheme="minorHAnsi"/>
          <w:lang w:val="en-CA" w:eastAsia="en-US"/>
        </w:rPr>
        <w:t>their learning and working environment. These</w:t>
      </w:r>
      <w:r w:rsidR="00BA0711">
        <w:rPr>
          <w:rFonts w:eastAsiaTheme="minorHAnsi"/>
          <w:lang w:val="en-CA" w:eastAsia="en-US"/>
        </w:rPr>
        <w:t xml:space="preserve"> </w:t>
      </w:r>
      <w:r w:rsidR="00AA08A1" w:rsidRPr="00B27EF5">
        <w:rPr>
          <w:rFonts w:eastAsiaTheme="minorHAnsi"/>
          <w:lang w:val="en-CA" w:eastAsia="en-US"/>
        </w:rPr>
        <w:t>projects include new ventilation systems, roof and</w:t>
      </w:r>
      <w:r w:rsidR="00BA0711">
        <w:rPr>
          <w:rFonts w:eastAsiaTheme="minorHAnsi"/>
          <w:lang w:val="en-CA" w:eastAsia="en-US"/>
        </w:rPr>
        <w:t xml:space="preserve"> </w:t>
      </w:r>
      <w:r w:rsidR="00AA08A1" w:rsidRPr="00B27EF5">
        <w:rPr>
          <w:rFonts w:eastAsiaTheme="minorHAnsi"/>
          <w:lang w:val="en-CA" w:eastAsia="en-US"/>
        </w:rPr>
        <w:t>window replacements, and structural repairs.</w:t>
      </w:r>
    </w:p>
    <w:p w:rsidR="00AA08A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08A1" w:rsidRPr="00BA071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lastRenderedPageBreak/>
        <w:t>Our 2003-04 capital budget includes details of new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major capital construction projects that will be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undertaken by the Department of Education as well</w:t>
      </w:r>
      <w:r w:rsidR="00BA0711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as additional funding for ongoing major capital</w:t>
      </w:r>
      <w:r w:rsidR="00BA0711">
        <w:rPr>
          <w:rFonts w:eastAsiaTheme="minorHAnsi"/>
          <w:lang w:val="en-CA" w:eastAsia="en-US"/>
        </w:rPr>
        <w:t xml:space="preserve"> </w:t>
      </w:r>
      <w:r w:rsidRPr="00BA0711">
        <w:rPr>
          <w:rFonts w:eastAsiaTheme="minorHAnsi"/>
          <w:lang w:val="en-CA" w:eastAsia="en-US"/>
        </w:rPr>
        <w:t>construction projects.</w:t>
      </w:r>
    </w:p>
    <w:p w:rsidR="00AA08A1" w:rsidRPr="00BA071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08A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Les projets comprennent les suivants :</w:t>
      </w:r>
    </w:p>
    <w:p w:rsidR="00AA08A1" w:rsidRPr="00CA4FF4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08A1" w:rsidRPr="00CA4FF4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avons prévu la somme de 2 millions de dollars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pour la cinquième étape des travaux de rénovation à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l’école secondaire Bernice MacNaughton, à Moncton.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Cette étape comprendra la construction des salles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d’art et de musique, les travaux de rénovation des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salles de toilette et de la salle de santé ainsi que le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remplacement du toit de la cafétéria. Nous avons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prévu la somme de 900 000 $ afin de poursuivre les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travaux de rénovation à l’école Queen Elizabeth, à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Moncton.</w:t>
      </w:r>
    </w:p>
    <w:p w:rsidR="00AA08A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08A1" w:rsidRPr="00CA4FF4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De plus, nous dépenserons 200 000 $ pour les travaux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planification et de conception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architecturales d’un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nouveau gymnase à l’école secondaire Harrison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Trimble, à Moncton. J’aimerais aussi féliciter les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élèves de l’école secondaire Harrison Trimble, à qui</w:t>
      </w:r>
      <w:r w:rsidR="00BA0711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j’ai rendu visite pas plus tard que l’été dernier et qui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ont exercés des pressions dès mon arrivée. Ce sont de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réels Troyens.</w:t>
      </w:r>
    </w:p>
    <w:p w:rsidR="00AA08A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08A1" w:rsidRPr="00CA4FF4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En outre, à Moncton, nous réserverons une somme de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100 000 $ en vue de la préparation des devis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pédagogiques pour une nouvelle école qui servira les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élèves francophones de la 6 à e la 12e année. Toute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somme additionnelle liée à la conception sera injectée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 besoin et tirée des fonds pour la conception</w:t>
      </w:r>
      <w:r w:rsidR="006776E0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générale.</w:t>
      </w:r>
    </w:p>
    <w:p w:rsidR="00AA08A1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08A1" w:rsidRPr="00CA4FF4" w:rsidRDefault="00AA08A1" w:rsidP="00AA08A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dépenserons 2 millions de dollars pour achever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les travaux de rénovation à l’école intermédiaire de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Centreville. Il s’agit d’un projet de rationalisation qui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permettra de transférer les élèves de l’école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élémentaire de Centreville à l’école intermédiaire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nouvellement rénovée de Centreville.</w:t>
      </w:r>
    </w:p>
    <w:p w:rsidR="0016686A" w:rsidRPr="001964DF" w:rsidRDefault="0016686A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CA4FF4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avons l’intention d’investir une somme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additionnelle de 400 000 $ pour achever les travaux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d’agrandissement et de rénovation à l’école Barkers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Point, à Fredericton.</w:t>
      </w:r>
    </w:p>
    <w:p w:rsidR="00383125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CA4FF4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La somme de 3 millions de dollars sera versée en vue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d’amorcer les travaux de construction de la nouvelle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école intermédiaire à Perth-Andover. L’acquisition du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terrain et la planification pédagogique sont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maintenant achevées, et nous terminons actuellement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la conception architecturale de cette école.</w:t>
      </w:r>
    </w:p>
    <w:p w:rsidR="00383125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CA4FF4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Je demanderai aussi aux parlementaires d’approuver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une somme de 1,5 million de dollars pour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entreprendre la construction d’un nouveau gymnase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et pour achever l’installation d’un système de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ventilation à l’école secondaire commémorative de</w:t>
      </w:r>
      <w:r w:rsidR="001964DF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Minto.</w:t>
      </w:r>
    </w:p>
    <w:p w:rsidR="00383125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CA4FF4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demanderons l’approbation d’une somme de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150 000 $ pour étudier les besoins futurs de la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collectivité de Hartland en matière d’établissements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d’enseignement.</w:t>
      </w:r>
    </w:p>
    <w:p w:rsidR="00383125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707C2E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demanderons l’approbation d’une somme de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10 000 $ pour étudier la faisabilité de rouvrir ou de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remplacer l’école rurale de Tabusintac. Je veux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féliciter le député de Baie-de-Miramichi,</w:t>
      </w:r>
      <w:r w:rsidR="00C40652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Réjean Savoie, dont l’intérêt continu est l’élément</w:t>
      </w:r>
      <w:r w:rsidR="00C40652">
        <w:rPr>
          <w:rFonts w:eastAsiaTheme="minorHAnsi"/>
          <w:lang w:val="fr-FR" w:eastAsia="en-US"/>
        </w:rPr>
        <w:t xml:space="preserve"> </w:t>
      </w:r>
      <w:r w:rsidRPr="00707C2E">
        <w:rPr>
          <w:rFonts w:eastAsiaTheme="minorHAnsi"/>
          <w:lang w:val="fr-FR" w:eastAsia="en-US"/>
        </w:rPr>
        <w:t>moteur du projet.</w:t>
      </w:r>
    </w:p>
    <w:p w:rsidR="00383125" w:rsidRPr="00707C2E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707C2E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In Bathurst, we will be investing $500 000 for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architectural planning and design work for a new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kindergarten-to-Grade-5 school to replace three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existing elementary schools.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 xml:space="preserve">A further </w:t>
      </w:r>
      <w:r w:rsidRPr="00B27EF5">
        <w:rPr>
          <w:rFonts w:eastAsiaTheme="minorHAnsi"/>
          <w:lang w:val="en-CA" w:eastAsia="en-US"/>
        </w:rPr>
        <w:lastRenderedPageBreak/>
        <w:t>$1.3 million is being budgeted for the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completion of an addition and renovation project at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Grande-Rivière School, in St. Leonard. This project</w:t>
      </w:r>
      <w:r w:rsidR="00707C2E">
        <w:rPr>
          <w:rFonts w:eastAsiaTheme="minorHAnsi"/>
          <w:lang w:val="en-CA" w:eastAsia="en-US"/>
        </w:rPr>
        <w:t xml:space="preserve"> </w:t>
      </w:r>
      <w:r w:rsidRPr="00B27EF5">
        <w:rPr>
          <w:rFonts w:eastAsiaTheme="minorHAnsi"/>
          <w:lang w:val="en-CA" w:eastAsia="en-US"/>
        </w:rPr>
        <w:t>will allow for the consolidation of students currently</w:t>
      </w:r>
      <w:r w:rsidR="00707C2E">
        <w:rPr>
          <w:rFonts w:eastAsiaTheme="minorHAnsi"/>
          <w:lang w:val="en-CA" w:eastAsia="en-US"/>
        </w:rPr>
        <w:t xml:space="preserve"> </w:t>
      </w:r>
      <w:r w:rsidRPr="00707C2E">
        <w:rPr>
          <w:rFonts w:eastAsiaTheme="minorHAnsi"/>
          <w:lang w:val="en-CA" w:eastAsia="en-US"/>
        </w:rPr>
        <w:t>attending Fernande-Bédard School.</w:t>
      </w:r>
    </w:p>
    <w:p w:rsidR="00383125" w:rsidRPr="00707C2E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63D45" w:rsidRPr="00CA4FF4" w:rsidRDefault="0038312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investirons 2 millions de dollars pour amorcer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les travaux de construction liés à un projet de rajout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et de rénovation à l’école Saint-Basile, à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Edmundston. Ce projet permettra d’y regrouper les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élèves qui fréquentent actuellement l’école Maillet.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Nous demanderons aussi l’approbation d’une somme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de 1,5 million pour entreprendre la construction, à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Edmundston, d’une nouvelle école de la maternelle à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la 8e année pour remplacer trois écoles existantes. Il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s’agit là d’un merveilleux projet auquel tous les gens</w:t>
      </w:r>
      <w:r w:rsidR="00F63D45">
        <w:rPr>
          <w:rFonts w:eastAsiaTheme="minorHAnsi"/>
          <w:lang w:val="fr-FR" w:eastAsia="en-US"/>
        </w:rPr>
        <w:t xml:space="preserve"> </w:t>
      </w:r>
      <w:r w:rsidR="00F63D45" w:rsidRPr="00CA4FF4">
        <w:rPr>
          <w:rFonts w:eastAsiaTheme="minorHAnsi"/>
          <w:lang w:val="fr-FR" w:eastAsia="en-US"/>
        </w:rPr>
        <w:t>de la région, toutes les écoles du district et les parents</w:t>
      </w:r>
      <w:r w:rsidR="00707C2E">
        <w:rPr>
          <w:rFonts w:eastAsiaTheme="minorHAnsi"/>
          <w:lang w:val="fr-FR" w:eastAsia="en-US"/>
        </w:rPr>
        <w:t xml:space="preserve"> </w:t>
      </w:r>
      <w:r w:rsidR="00F63D45" w:rsidRPr="00CA4FF4">
        <w:rPr>
          <w:rFonts w:eastAsiaTheme="minorHAnsi"/>
          <w:lang w:val="fr-FR" w:eastAsia="en-US"/>
        </w:rPr>
        <w:t>de la région ont collaboré.</w:t>
      </w:r>
    </w:p>
    <w:p w:rsidR="00F63D45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63D45" w:rsidRPr="00CA4FF4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Nous demanderons l’approbation d’une somme de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500 000 $ pour la première étape d’un projet de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rajout et de rénovation à l’école Notre-Dame, aussi à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Edmundston.</w:t>
      </w:r>
    </w:p>
    <w:p w:rsidR="00F63D45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63D45" w:rsidRPr="00CA4FF4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À Grand-Sault, nous demanderons l’approbation pour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réserver une somme de 25 000 $ pour une étude de la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réorganisation des écoles de la maternelle à la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8 année de la région, afin d’aider e le district à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déterminer le meilleur scénario possible pour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l’accueil, la scolarité, l’enseignement et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l’apprentissage de nos élèves de la région de Grand-Sault. Je dois aussi féliciter le député, M. Laforest,</w:t>
      </w:r>
      <w:r w:rsidR="00707C2E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pour sa participation à un tel projet, pour son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lobbyisme et pour m’avoir fait visiter la région pour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voir le projet.</w:t>
      </w:r>
    </w:p>
    <w:p w:rsidR="00F63D45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63D45" w:rsidRPr="00CA4FF4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Enfin, qui me touche de plus près, dans ma région et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dans ma ville, j’aimerais aussi demander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l’approbation pour réserver une somme de 150 000 $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pour les travaux de planification et de conception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architecturales en vue d’un nouveau gymnase à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l’Académie Notre-Dame, à Dalhousie.</w:t>
      </w:r>
    </w:p>
    <w:p w:rsidR="00F63D45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63D45" w:rsidRPr="00A44CA7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Je suis très content aujourd’hui d’avoir participé à un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budget sur l’éducation qui dépense non seulement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plus d’argent pour nos enfants mais qui vise a aussi à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augmenter la qualité de l’apprentissage de nos enfants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dans des établissements très sains. J’aimerais aussi</w:t>
      </w:r>
      <w:r w:rsidR="004D157B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dire aux gens du Nouveau-Brunswick : Passez un bon</w:t>
      </w:r>
      <w:r w:rsidR="004D157B">
        <w:rPr>
          <w:rFonts w:eastAsiaTheme="minorHAnsi"/>
          <w:lang w:val="fr-FR" w:eastAsia="en-US"/>
        </w:rPr>
        <w:t xml:space="preserve"> </w:t>
      </w:r>
      <w:r w:rsidR="004D157B" w:rsidRPr="00A44CA7">
        <w:rPr>
          <w:rFonts w:eastAsiaTheme="minorHAnsi"/>
          <w:lang w:val="fr-FR" w:eastAsia="en-US"/>
        </w:rPr>
        <w:t>et J</w:t>
      </w:r>
      <w:r w:rsidRPr="00A44CA7">
        <w:rPr>
          <w:rFonts w:eastAsiaTheme="minorHAnsi"/>
          <w:lang w:val="fr-FR" w:eastAsia="en-US"/>
        </w:rPr>
        <w:t>oyeux Noël.</w:t>
      </w:r>
    </w:p>
    <w:p w:rsidR="00F63D45" w:rsidRPr="00A44CA7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63D45" w:rsidRPr="00B27EF5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B27EF5">
        <w:rPr>
          <w:rFonts w:eastAsiaTheme="minorHAnsi"/>
          <w:lang w:val="en-CA" w:eastAsia="en-US"/>
        </w:rPr>
        <w:t>Merry Christmas and a happy new year.</w:t>
      </w:r>
    </w:p>
    <w:p w:rsidR="00F63D45" w:rsidRDefault="00F63D45" w:rsidP="00F63D4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63D45" w:rsidRDefault="00F63D45" w:rsidP="00A44CA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A4FF4">
        <w:rPr>
          <w:rFonts w:eastAsiaTheme="minorHAnsi"/>
          <w:lang w:val="fr-FR" w:eastAsia="en-US"/>
        </w:rPr>
        <w:t>Bonne et heureuse année à tous les gens ici</w:t>
      </w:r>
      <w:r w:rsidR="00A44CA7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aujourd’hui. Appréciez les améliorations apportées au</w:t>
      </w:r>
      <w:r w:rsidR="00A44CA7">
        <w:rPr>
          <w:rFonts w:eastAsiaTheme="minorHAnsi"/>
          <w:lang w:val="fr-FR" w:eastAsia="en-US"/>
        </w:rPr>
        <w:t xml:space="preserve"> </w:t>
      </w:r>
      <w:r w:rsidRPr="00CA4FF4">
        <w:rPr>
          <w:rFonts w:eastAsiaTheme="minorHAnsi"/>
          <w:lang w:val="fr-FR" w:eastAsia="en-US"/>
        </w:rPr>
        <w:t>système d’éducation du Nouveau-Brunswick.</w:t>
      </w:r>
    </w:p>
    <w:p w:rsidR="00383125" w:rsidRPr="00CA4FF4" w:rsidRDefault="00383125" w:rsidP="0038312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3125" w:rsidRPr="00383125" w:rsidRDefault="00383125" w:rsidP="001668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6686A" w:rsidRPr="00383125" w:rsidRDefault="0016686A" w:rsidP="00BF4E0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F4E07" w:rsidRPr="00383125" w:rsidRDefault="00BF4E07" w:rsidP="006C73C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C73C0" w:rsidRPr="00383125" w:rsidRDefault="006C73C0" w:rsidP="006701A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701AA" w:rsidRPr="00383125" w:rsidRDefault="006701AA" w:rsidP="00CA4FF4">
      <w:pPr>
        <w:jc w:val="both"/>
        <w:rPr>
          <w:lang w:val="fr-FR"/>
        </w:rPr>
      </w:pPr>
    </w:p>
    <w:sectPr w:rsidR="006701AA" w:rsidRPr="0038312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5D3235"/>
    <w:rsid w:val="00007BB5"/>
    <w:rsid w:val="00017425"/>
    <w:rsid w:val="00062317"/>
    <w:rsid w:val="00084B1C"/>
    <w:rsid w:val="000B76A9"/>
    <w:rsid w:val="00105BD7"/>
    <w:rsid w:val="00132012"/>
    <w:rsid w:val="0016686A"/>
    <w:rsid w:val="001964DF"/>
    <w:rsid w:val="00220248"/>
    <w:rsid w:val="002E7A98"/>
    <w:rsid w:val="00383125"/>
    <w:rsid w:val="003F19CE"/>
    <w:rsid w:val="00472286"/>
    <w:rsid w:val="00476B37"/>
    <w:rsid w:val="00497B33"/>
    <w:rsid w:val="004D157B"/>
    <w:rsid w:val="004E169A"/>
    <w:rsid w:val="004E271B"/>
    <w:rsid w:val="0052744F"/>
    <w:rsid w:val="00594723"/>
    <w:rsid w:val="005D3235"/>
    <w:rsid w:val="005F5FC7"/>
    <w:rsid w:val="006701AA"/>
    <w:rsid w:val="006776E0"/>
    <w:rsid w:val="006C018D"/>
    <w:rsid w:val="006C73C0"/>
    <w:rsid w:val="006D628F"/>
    <w:rsid w:val="00707C2E"/>
    <w:rsid w:val="0072050A"/>
    <w:rsid w:val="007419CA"/>
    <w:rsid w:val="00761221"/>
    <w:rsid w:val="00767490"/>
    <w:rsid w:val="007E26E8"/>
    <w:rsid w:val="008B04A8"/>
    <w:rsid w:val="008F7CF6"/>
    <w:rsid w:val="00923FE3"/>
    <w:rsid w:val="00977F72"/>
    <w:rsid w:val="009E2703"/>
    <w:rsid w:val="00A44CA7"/>
    <w:rsid w:val="00AA08A1"/>
    <w:rsid w:val="00AB66B6"/>
    <w:rsid w:val="00B27EF5"/>
    <w:rsid w:val="00BA0711"/>
    <w:rsid w:val="00BF4E07"/>
    <w:rsid w:val="00C40652"/>
    <w:rsid w:val="00C44BCD"/>
    <w:rsid w:val="00CA3B47"/>
    <w:rsid w:val="00CA4FF4"/>
    <w:rsid w:val="00D6219F"/>
    <w:rsid w:val="00D94CBB"/>
    <w:rsid w:val="00F63D45"/>
    <w:rsid w:val="00F87114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35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B27EF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B27EF5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4797</Words>
  <Characters>26387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48</cp:revision>
  <dcterms:created xsi:type="dcterms:W3CDTF">2013-03-21T16:26:00Z</dcterms:created>
  <dcterms:modified xsi:type="dcterms:W3CDTF">2013-03-26T13:25:00Z</dcterms:modified>
</cp:coreProperties>
</file>