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-47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164"/>
        <w:gridCol w:w="981"/>
        <w:gridCol w:w="1146"/>
        <w:gridCol w:w="1274"/>
        <w:gridCol w:w="1219"/>
        <w:gridCol w:w="1190"/>
        <w:gridCol w:w="1999"/>
      </w:tblGrid>
      <w:tr w:rsidR="00DA1585" w14:paraId="2F5CF1D5" w14:textId="77777777" w:rsidTr="00DA1585">
        <w:tc>
          <w:tcPr>
            <w:tcW w:w="9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68DBFA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BD0AC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1141EE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B3395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96B92A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4A5886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32E579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69A0FCD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DA1585" w:rsidRPr="00DA1585" w14:paraId="132C2B06" w14:textId="77777777" w:rsidTr="00DA1585">
        <w:tc>
          <w:tcPr>
            <w:tcW w:w="9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15D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Ontario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3D1D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6172" w14:textId="3638A8AA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1912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Discours sur le budget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AC64" w14:textId="65701F10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7 mars 1978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64E6" w14:textId="74498C15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DA1585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 xml:space="preserve">Darcy </w:t>
            </w:r>
            <w:proofErr w:type="spellStart"/>
            <w:r w:rsidRPr="00DA1585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McKeough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AD0A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  <w:t>Treasurer and Minister of Economics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80182B" w14:textId="77777777" w:rsidR="00DA1585" w:rsidRDefault="00DA1585" w:rsidP="00712F3A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  <w:t>Progressive Conservative Party of Ontario</w:t>
            </w:r>
          </w:p>
        </w:tc>
      </w:tr>
    </w:tbl>
    <w:p w14:paraId="55ED0079" w14:textId="3FEE22FE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b/>
          <w:sz w:val="24"/>
          <w:szCs w:val="24"/>
          <w:lang w:val="en-CA"/>
        </w:rPr>
        <w:t xml:space="preserve">Developing an Economic Strategy for Canada and Ontario </w:t>
      </w:r>
    </w:p>
    <w:p w14:paraId="79606F79" w14:textId="4138B92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all Members will have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llowed closely the proceedings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the First Ministers' Conference,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eld in Ottawa, February 13-15,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1978. Ontario played a constructive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ole on this important occasion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developing a set of economic policies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ppropriate to today's economic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realities. The Premier of Ontario, the Honou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rable William G. Davis,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put forward a specific ten point plan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action for economic growth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development. He also tabled a 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ocument entitled, "An Economic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Development Policy for Canada" whi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 contained a number of solid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proposals designed to: </w:t>
      </w:r>
    </w:p>
    <w:p w14:paraId="6565E8A3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encourage price stability; </w:t>
      </w:r>
    </w:p>
    <w:p w14:paraId="75824ECF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improve the business climate and increase private investment; </w:t>
      </w:r>
    </w:p>
    <w:p w14:paraId="2BB4B07B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promote exports and replace imports; and, </w:t>
      </w:r>
    </w:p>
    <w:p w14:paraId="1D058C02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reduce regional disparities. </w:t>
      </w:r>
    </w:p>
    <w:p w14:paraId="724E4EF4" w14:textId="602C21C0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Conference communique reflec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ts in considerable measure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proposals. Let me comment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on some of the more important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actions we are taking. </w:t>
      </w:r>
    </w:p>
    <w:p w14:paraId="183B02A4" w14:textId="244756BD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First, to encourage price stability,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improve business confidence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and to provide room for job creation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the private sector, we have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firmly checked growth in the Province's spen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ding. Expenditure growth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is down for the fourth successive year,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we are holding to our plan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to balance the budget by 1981. Second,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increase private investment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we have introduced substantial tax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ncentives; we will maintain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this Province a competitive tax cli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mate. This Budget contains new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 initiatives to further stimulate eco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nomic activity. Third, my col-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league, the Minister of Industry and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ourism, will be directing this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Government's "Buy Canadian" campa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ign to promote further exports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replace imports. Fourth, we are enc</w:t>
      </w:r>
      <w:r>
        <w:rPr>
          <w:rFonts w:ascii="Times New Roman" w:hAnsi="Times New Roman" w:cs="Times New Roman"/>
          <w:sz w:val="24"/>
          <w:szCs w:val="24"/>
          <w:lang w:val="en-CA"/>
        </w:rPr>
        <w:t>ouraging research and develop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with new initiatives in a number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areas. Fifth, the Province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Ontario, having made a substantial 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tribution to reducing regional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disparities in Canada, will continue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encourage and support federal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efforts in this most important endeavour. </w:t>
      </w:r>
    </w:p>
    <w:p w14:paraId="59872799" w14:textId="1D081EB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Let me also comment on the consult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ative process. For a number of years, this Government has been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dvocating a more open approach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decision making; we have called for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genuine consultative process.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First Ministers' Conference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the preparatory meetings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Ministers represent substantial progres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toward this goal. There will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be more frequent meetings in the fut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ure, giving the opportunity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assess our actions and build upon the progress already made. </w:t>
      </w:r>
    </w:p>
    <w:p w14:paraId="541AB028" w14:textId="6A0E537D" w:rsid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That progress is considerable. Ontari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strived for a consensus and,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 the first time, a consensus has been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arrived at that constitutes 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framework within which Canadian 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onomic policy can be developed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 a co-ordinated basis. There is recogniti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of the need to set explicit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objectives; to pursue taxation and expend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iture policies consistent with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moderating inflation; to improve the business climate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; and, to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deal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head-on with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sectoral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problems. All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these things must be done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provide for stable growth of the economy,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create the large number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new jobs needed to employ all of our 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abour force, and to ensure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continued prosperity. </w:t>
      </w:r>
    </w:p>
    <w:p w14:paraId="42A5CAB6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14:paraId="490A6024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Ontario's Economic Prospects </w:t>
      </w:r>
    </w:p>
    <w:p w14:paraId="0AB955D9" w14:textId="5CC6700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economic prospects for 197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8 and 1979 are favourable.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economy is on a recovery path. </w:t>
      </w:r>
    </w:p>
    <w:p w14:paraId="5EB8569E" w14:textId="0076821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Despite concerns about unemployment,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inflation and national unity,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recorded considerable progress in expanding job opport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unities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restoring competitiveness to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economy in 1977. Employment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grew by 73,000 jobs, or 2.0 per cent.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December, 1977 over December,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1976 employment was up by 109,000, 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3.0 per cent. Seventy per cent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the new entrants to Ontario's labour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rce, which grew by 2.9 per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cent in 1977, were youths or fem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ales. Unemployment among young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people between 15 and 24 years of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 has confirmed that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 xml:space="preserve">jobs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youth continues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to be the major cha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llenge facing governments both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Ontario and in Canada. </w:t>
      </w:r>
    </w:p>
    <w:p w14:paraId="5F6F700B" w14:textId="1D02987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Our expectations for 1978 are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stronger provincial economic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performance, with real growth of 4.3 per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ent. This forecast is close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middle of the range of current proje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ctions coming from a number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private and institutional sources. The Confere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nce Board in Canada,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 example, has recently forecast 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more optimistic growth rate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5.1 per cent for Ontario. The general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view of increasing strength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economy as the year progresses is 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sistent with my own. I see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process evolving at a moderate 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ce, with considerably stronger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growth of 5.5 per cent in 1979. Essential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ly, I look forward to a strong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export performance in 1978, reinf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orced by more buoyant consumer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spending and renewed business inve</w:t>
      </w:r>
      <w:r>
        <w:rPr>
          <w:rFonts w:ascii="Times New Roman" w:hAnsi="Times New Roman" w:cs="Times New Roman"/>
          <w:sz w:val="24"/>
          <w:szCs w:val="24"/>
          <w:lang w:val="en-CA"/>
        </w:rPr>
        <w:t>stment in 1979. On the employ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front, I expect that 100,000 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 jobs will be created in 1978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and that the rate of unemployment will show a small decline. </w:t>
      </w:r>
    </w:p>
    <w:p w14:paraId="547C58F8" w14:textId="7E39DF9B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Our recovery from the 1975 reces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sion has been sluggish and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regular. Consumers have been uneasy in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face of high levels of both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unemployment and inflation, and hav</w:t>
      </w:r>
      <w:r>
        <w:rPr>
          <w:rFonts w:ascii="Times New Roman" w:hAnsi="Times New Roman" w:cs="Times New Roman"/>
          <w:sz w:val="24"/>
          <w:szCs w:val="24"/>
          <w:lang w:val="en-CA"/>
        </w:rPr>
        <w:t>e been hesitant to expand sig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nificantly their own spending plans. Inv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estment expenditures have been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particularly slow at providing strength, refl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ecting uncertainty about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our economic future. In addition,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concerted national effort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break the cost and wage spiral, reflected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the Anti-Inflation Program,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coupled with general recognition of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need to restore a balance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our economy, has brought forth a sustai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ned effort to limit the growth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government and reduce its invo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lvement in the economy. All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these factors limited our growth last year. </w:t>
      </w:r>
    </w:p>
    <w:p w14:paraId="48C28253" w14:textId="5424F0EA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Turning to '78-'79, consumer confide</w:t>
      </w:r>
      <w:r>
        <w:rPr>
          <w:rFonts w:ascii="Times New Roman" w:hAnsi="Times New Roman" w:cs="Times New Roman"/>
          <w:sz w:val="24"/>
          <w:szCs w:val="24"/>
          <w:lang w:val="en-CA"/>
        </w:rPr>
        <w:t>nce is on the upswing, accord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ing to recent surveys. While personal sav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ings are still at historically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high levels, the potential for a continue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expansion of retail sales 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excellent and very encouraging. Moreover, impr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ovements in Canada's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trading balance are expected to make a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ajor contribution to growth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Ontario's economy in 1978. Continue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strength in the economies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our major trading partners will provide 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rong stimulus for our exports.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addition, the major improvement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the competitive position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industries, brought about by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more realistic level of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Canadian dollar and the substantia</w:t>
      </w:r>
      <w:r>
        <w:rPr>
          <w:rFonts w:ascii="Times New Roman" w:hAnsi="Times New Roman" w:cs="Times New Roman"/>
          <w:sz w:val="24"/>
          <w:szCs w:val="24"/>
          <w:lang w:val="en-CA"/>
        </w:rPr>
        <w:t>l improvement in our cost per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formance, has yet to be fully realized.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Ontario manufacturers now face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 major opportunity to compete with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imports in the domestic market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to make new inroads in foreign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arkets. In addition, I foresee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considerable growth for our tourism industry as the year progresses. </w:t>
      </w:r>
    </w:p>
    <w:p w14:paraId="40E0DED4" w14:textId="742F16B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>With moderating government expenditures, an improvi</w:t>
      </w:r>
      <w:r>
        <w:rPr>
          <w:rFonts w:ascii="Times New Roman" w:hAnsi="Times New Roman" w:cs="Times New Roman"/>
          <w:sz w:val="24"/>
          <w:szCs w:val="24"/>
          <w:lang w:val="en-CA"/>
        </w:rPr>
        <w:t>ng cost per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formance and a restoration of 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sumer and investor confidence,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will be poised for a strong rev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ival of private sector capital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outlays in late 1978 and into next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r. Capacity utilization should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improve significantly in a number of key sectors, and new job creation can be expected to keep pace with a rapidly growing labour force. A better profit performance and an ample supply of credit will provide the base for a substantial resurgence of inve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stment. Moreover, I look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forward to continued strength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investment through 1980-81, as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major energy projects across Canad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get under way and make their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contribution to healthy demand in Ontar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io. My expectation, therefore,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is for a steady expansion of private sector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jobs, private sector incomes,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and private sector prosperity of lasting benefit to all citizens. </w:t>
      </w:r>
    </w:p>
    <w:p w14:paraId="243EADCA" w14:textId="6EF0150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and Canada, then, are 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ell positioned for an economic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expansion based on private sector ini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tiatives. I would be less than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frank, however, if I did not acknowle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dge the continuing drag on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economy caused by the worrisome 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ncertainty surrounding Quebec.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That uncertainty has hurt confiden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 and investment, not only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Quebec, but throughout Canada. </w:t>
      </w:r>
    </w:p>
    <w:p w14:paraId="139DDAB4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DBE756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b/>
          <w:sz w:val="24"/>
          <w:szCs w:val="24"/>
          <w:lang w:val="en-CA"/>
        </w:rPr>
        <w:t xml:space="preserve">Keeping Ontario Competitive </w:t>
      </w:r>
    </w:p>
    <w:p w14:paraId="2B79CE73" w14:textId="01B37136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 First Ministers and Ministers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Finance agreed that general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stimulation in the form of increased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spending by governments would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be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counter productive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>. It is desirab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 to hold the trend growth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government spending below the tren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growth in the economy. There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also was a clear recognition that lar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ge-scale tax cuts could not be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afforded, because government deficits are already too large. </w:t>
      </w:r>
    </w:p>
    <w:p w14:paraId="4AC6C221" w14:textId="59BCFD8D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This message was evident in the exte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nsive discussions I held again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this year with representatives of vari</w:t>
      </w:r>
      <w:r>
        <w:rPr>
          <w:rFonts w:ascii="Times New Roman" w:hAnsi="Times New Roman" w:cs="Times New Roman"/>
          <w:sz w:val="24"/>
          <w:szCs w:val="24"/>
          <w:lang w:val="en-CA"/>
        </w:rPr>
        <w:t>ous groups in the economy, in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cluding labour, business and the profe</w:t>
      </w:r>
      <w:r>
        <w:rPr>
          <w:rFonts w:ascii="Times New Roman" w:hAnsi="Times New Roman" w:cs="Times New Roman"/>
          <w:sz w:val="24"/>
          <w:szCs w:val="24"/>
          <w:lang w:val="en-CA"/>
        </w:rPr>
        <w:t>ssions. Their informative com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ments have deepened my perspective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year just past and focused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my attention on the problems ahead. I would li</w:t>
      </w:r>
      <w:r>
        <w:rPr>
          <w:rFonts w:ascii="Times New Roman" w:hAnsi="Times New Roman" w:cs="Times New Roman"/>
          <w:sz w:val="24"/>
          <w:szCs w:val="24"/>
          <w:lang w:val="en-CA"/>
        </w:rPr>
        <w:t>ke to express my ap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preciation to them for their participa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 in the budget formulation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process. </w:t>
      </w:r>
    </w:p>
    <w:p w14:paraId="02F55101" w14:textId="6CD81E16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On February 16th, my Ministry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leased a staff study entitled,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"Reassessing the Scope for Fiscal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Policy in Canada". This paper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raises serious questions about the capa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city of provincial governments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stimulate employment by further increa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sing their deficits. The paper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shows that both the federal and Ontario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overnments face large deficits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even at high levels of employment. </w:t>
      </w:r>
    </w:p>
    <w:p w14:paraId="2C3E9D52" w14:textId="16603688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In reading this staff study, one reluc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tantly comes to the conclusion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that the taxpayers of Ontario would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only marginal returns to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Provincial treasury when government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stimulates the economy through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general measures. Nearly all of the bud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get dividends arising from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resulting job creation flow to federal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coffers in the form of savings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on unemployment insurance. </w:t>
      </w:r>
    </w:p>
    <w:p w14:paraId="453DC575" w14:textId="4607AE3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Accordingly, the fiscal actions of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Budget are framed within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realities of Ontario's overall budget capaci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ty. They aim to be selectively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stimulative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as we continue on our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ogram of balancing the Ontario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Budget by 1981. </w:t>
      </w:r>
    </w:p>
    <w:p w14:paraId="57D3257D" w14:textId="7E12D5A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maintenance of competitiv</w:t>
      </w:r>
      <w:r>
        <w:rPr>
          <w:rFonts w:ascii="Times New Roman" w:hAnsi="Times New Roman" w:cs="Times New Roman"/>
          <w:sz w:val="24"/>
          <w:szCs w:val="24"/>
          <w:lang w:val="en-CA"/>
        </w:rPr>
        <w:t>e industry is of paramount im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portance to Ontario, and this Govern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recognizes the vital role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investment and profits in the econom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ic growth process. Taxation 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>important element of business costs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and it is essential that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policies reflect the realities of interna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tional competition. The fiscal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measures I am proposing in this Budget hav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been developed in full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recognition of their impact on Ontario's competitive position. </w:t>
      </w:r>
    </w:p>
    <w:p w14:paraId="38956471" w14:textId="6A5D836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would like to call the Members' attention to the study I am tabling with this Budget entitled "Ontari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o's Retail Sales Tax Exemption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Program for Production Machine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ry and Equipment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"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 Economic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Assessment". This document is a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port to the Legislature on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economic impact of this incentive.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 is an important study which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represents the combined input of the corporate sector, the Inst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itute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Policy Analysis of the University of Toronto and Treasury staff. </w:t>
      </w:r>
    </w:p>
    <w:p w14:paraId="6BBF44C8" w14:textId="15C5CC0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results are strongly positive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The tax incentive stimulates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investment, output and final demand. It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lso creates jobs. In fact,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Institute concludes its assessment of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program with these words: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"It would be difficult to think of any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ther policy which, if taken at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Provincial level, would stimulate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oduction levels to as great 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extent". This is evident in the high benef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it-cost ratio of the incentive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which shows three dollars of income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enerated for one dollar of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forgone. </w:t>
      </w:r>
    </w:p>
    <w:p w14:paraId="0CC694B6" w14:textId="295D4FF0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 retail sales tax exemption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improves Ontario's competitive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position by lowering front-end costs.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study shows that, in Ontario,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our taxation levels compare favourably </w:t>
      </w:r>
      <w:r>
        <w:rPr>
          <w:rFonts w:ascii="Times New Roman" w:hAnsi="Times New Roman" w:cs="Times New Roman"/>
          <w:sz w:val="24"/>
          <w:szCs w:val="24"/>
          <w:lang w:val="en-CA"/>
        </w:rPr>
        <w:t>with those of nearby jurisdic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tions with which we compete. We cannot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 complacent in this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regard,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however, as tax levels can quickly ch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ange and offset our advantage.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the United States, for example, Pres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ident Carter has recently pro-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posed a package of tax changes wh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ich would, among other things,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reduce the rate of corporate tax by 4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percentage points and make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U.S. investment tax credit consider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ably more generous. If changes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such as these are implemented, the P</w:t>
      </w:r>
      <w:r>
        <w:rPr>
          <w:rFonts w:ascii="Times New Roman" w:hAnsi="Times New Roman" w:cs="Times New Roman"/>
          <w:sz w:val="24"/>
          <w:szCs w:val="24"/>
          <w:lang w:val="en-CA"/>
        </w:rPr>
        <w:t>rovince and the federal 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must be prepared to review our comb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ined tax levels to ensure that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we remain competitive. </w:t>
      </w:r>
    </w:p>
    <w:p w14:paraId="18FDE054" w14:textId="5316419A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impact of inflation on profits is a</w:t>
      </w:r>
      <w:r>
        <w:rPr>
          <w:rFonts w:ascii="Times New Roman" w:hAnsi="Times New Roman" w:cs="Times New Roman"/>
          <w:sz w:val="24"/>
          <w:szCs w:val="24"/>
          <w:lang w:val="en-CA"/>
        </w:rPr>
        <w:t>lso of concern to this 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ment. In 1976, we established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Ontario Committee on Inflation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Accounting to study this problem.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Committee's Report was made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public in July, 1977. The Canadian Inst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itute of Chartered Accountants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has a central role to play in further 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velopments in this area, and I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would ask them to pursue more aggressively improvements in financia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reporting. </w:t>
      </w:r>
    </w:p>
    <w:p w14:paraId="4F51F261" w14:textId="4560FCB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the federal and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ovincial governments have made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substantial progress in the consultativ</w:t>
      </w:r>
      <w:r>
        <w:rPr>
          <w:rFonts w:ascii="Times New Roman" w:hAnsi="Times New Roman" w:cs="Times New Roman"/>
          <w:sz w:val="24"/>
          <w:szCs w:val="24"/>
          <w:lang w:val="en-CA"/>
        </w:rPr>
        <w:t>e process. Greater understand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ing and stronger relationships betw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een all groups in our society-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labour, business and governments — 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one of the keys to success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1980s. The Partnership for Prosper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ity Conference was convened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February, 1977, and the Premier's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dvisory Committee on Ontario's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Economic Future formed shortly after. As well,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federal Minister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Industry, Trade and Commerce 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announced that he is forming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joint committees of labour, busi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ness and governments, in which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will play a full role, to stud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and make recommendations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various sectors of the economy. These are important initiatives. </w:t>
      </w:r>
    </w:p>
    <w:p w14:paraId="3BC0C6C7" w14:textId="59607CD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must be prepared to meet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challenges of the 1980s,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develop economic policies which wi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 ensure the continued growth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prosperity of our key sectors, particularly agriculture,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sources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manufacturing. We must also deal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with the economic adjustments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that will follow tariff changes. In thes</w:t>
      </w:r>
      <w:r>
        <w:rPr>
          <w:rFonts w:ascii="Times New Roman" w:hAnsi="Times New Roman" w:cs="Times New Roman"/>
          <w:sz w:val="24"/>
          <w:szCs w:val="24"/>
          <w:lang w:val="en-CA"/>
        </w:rPr>
        <w:t>e important tasks, the 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 needs advice from all participants in the economic process. </w:t>
      </w:r>
    </w:p>
    <w:p w14:paraId="57EFDE4E" w14:textId="77777777" w:rsid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131949" w14:textId="5BB5000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Selective Measures to Stimulate the Eco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nomy </w:t>
      </w:r>
    </w:p>
    <w:p w14:paraId="56BDEA4C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Mr. Speaker, I propose three selective and essential actions to: </w:t>
      </w:r>
    </w:p>
    <w:p w14:paraId="749F1C03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expand employment for Ontario's youth; </w:t>
      </w:r>
    </w:p>
    <w:p w14:paraId="5ABCD0F5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improve the situation in the mining industry; and, </w:t>
      </w:r>
    </w:p>
    <w:p w14:paraId="2D26DB94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stimulate the hospitality industry. </w:t>
      </w:r>
    </w:p>
    <w:p w14:paraId="46C29315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191700F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Jobs for Young People </w:t>
      </w:r>
    </w:p>
    <w:p w14:paraId="0CFF9DBD" w14:textId="2FC298BB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Government of Ontario has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led the way in Canada in pro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viding employment opportunities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our energetic young people.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1977 we implemented a five point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rogram which provided jobs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introductory training to the labour market for some 47,000 yo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people, at a cost of $65 million. </w:t>
      </w:r>
    </w:p>
    <w:p w14:paraId="08E6FBEA" w14:textId="4BA040AD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Of these Ontario initiatives, perha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ps the most successful was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Youth Employment Program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(OYEP) which paid $1 per hour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towards the wages of young peo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ple aged 15-24. The response by Ontario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businesses and farmers to this new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employment incentive was over-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whelming; more than 12,000 employer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participated in the program,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creating 21,500 new summer jobs.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 thousand of these employers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replied to the Premier, expressing their satisfaction with OYEP, and indicating strongly that they would like to see it operate again in 1978. </w:t>
      </w:r>
    </w:p>
    <w:p w14:paraId="1EF1199E" w14:textId="68D3137A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propose to reintroduce the OYEP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program in 1978 and expand it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two significant ways. The incentive gr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ant will be increased to $1.25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per hour and the program will run for a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ull 25 weeks as compared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16 weeks last summer. Furthermore,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all employers who created jobs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under the program last year will be eli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gible for the $1.25 subsidy 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both their 1977 level of OYEP jobs plu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new job creation. An initial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funding level of $17.2 million has been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provided in the 1978 Estimates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with the expectation that OYEP-1978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will generate some 30,000 jobs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 young Ontarians. If additional funding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required, it will be forth-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coming. </w:t>
      </w:r>
    </w:p>
    <w:p w14:paraId="12414537" w14:textId="4920EB3B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Government will also expand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ignificantly in 1978 its other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youth-oriented employment programs.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Funding for the Ontario Career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Action Program (OCAP) will rise 33 per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cent to $9.3 million, allowing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some 5,750 young people to gain the work experience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which will help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them to secure employment upon leavi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school. The capacity of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Junior Ranger camps will be expa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nded to the maximum to provide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places for an additional 300 applican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ts. And the Experience program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will be enlarged by 2,100 jobs, to a total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13,500 positions for young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people seeking a rewarding summer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public service before resuming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their studies. Altogether, Ontario's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ommitment to opportunities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youth will involve a total expenditure of </w:t>
      </w:r>
      <w:r>
        <w:rPr>
          <w:rFonts w:ascii="Times New Roman" w:hAnsi="Times New Roman" w:cs="Times New Roman"/>
          <w:sz w:val="24"/>
          <w:szCs w:val="24"/>
          <w:lang w:val="en-CA"/>
        </w:rPr>
        <w:t>$78 million for 1978, generat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ing more than 60,000 jobs. </w:t>
      </w:r>
    </w:p>
    <w:p w14:paraId="1797E4B7" w14:textId="6EEA5376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These Ontario actions will help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reduce the unacceptably high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unemployment rate among our 15-24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age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group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. But more permanent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measures are needed. No amalgam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public job creation programs,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however well intentioned, can provide the challenges, the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wards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career prospects which our young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eople deserve. That is why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Premier, at the recent Conferenc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of First Ministers, urged the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federal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government to find ways of divert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UIC payments to youth into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private sector incentives which create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productive and lasting jobs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meet the legitimate expectations of these new adults in our society. </w:t>
      </w:r>
    </w:p>
    <w:p w14:paraId="33C9861B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Incentives for the Mining Industry </w:t>
      </w:r>
    </w:p>
    <w:p w14:paraId="6A01CD9B" w14:textId="2F4F20A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the mining indust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ry has played an important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innovative role in the development of our economy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terms of growth,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foreign exchange, support of secondary i</w:t>
      </w:r>
      <w:r>
        <w:rPr>
          <w:rFonts w:ascii="Times New Roman" w:hAnsi="Times New Roman" w:cs="Times New Roman"/>
          <w:sz w:val="24"/>
          <w:szCs w:val="24"/>
          <w:lang w:val="en-CA"/>
        </w:rPr>
        <w:t>ndustry, and regional develop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ment. This sector is now in a seri</w:t>
      </w:r>
      <w:r>
        <w:rPr>
          <w:rFonts w:ascii="Times New Roman" w:hAnsi="Times New Roman" w:cs="Times New Roman"/>
          <w:sz w:val="24"/>
          <w:szCs w:val="24"/>
          <w:lang w:val="en-CA"/>
        </w:rPr>
        <w:t>ous slowdown. Many mining com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panies appear to be directing their new activi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ties to third world countries,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which are still largely unexplored and wh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ere more attractive incentives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are available. I am disturbed that On</w:t>
      </w:r>
      <w:r>
        <w:rPr>
          <w:rFonts w:ascii="Times New Roman" w:hAnsi="Times New Roman" w:cs="Times New Roman"/>
          <w:sz w:val="24"/>
          <w:szCs w:val="24"/>
          <w:lang w:val="en-CA"/>
        </w:rPr>
        <w:t>tario's mining exploration ex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penditures in the last five years have 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eclined and very few new mines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have been developed. </w:t>
      </w:r>
    </w:p>
    <w:p w14:paraId="2123D07E" w14:textId="68C5140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First Ministers have agreed on the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eed for a joint federal-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provincial review of the taxation of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resource industries by Finance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Resource Ministers. My colleagu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e, the Minister of Natural Re-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sources, and I will be participating in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his important review. However,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some interim action is essential,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I am therefore proposing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following amendments to The Mini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Tax Act.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effective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March 7. 1978: </w:t>
      </w:r>
    </w:p>
    <w:p w14:paraId="4BF25FB4" w14:textId="57C50393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an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exemption for new mines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major expansions of existing mines; </w:t>
      </w:r>
    </w:p>
    <w:p w14:paraId="6CABD629" w14:textId="5D1F2EC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carry-forward of unused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ocessing allowance and the re-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moval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of mandatory minimum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deductions of depreciation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exploration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development expenditures; and, </w:t>
      </w:r>
    </w:p>
    <w:p w14:paraId="2BC84DF9" w14:textId="1BD9891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full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allowance of foreign process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costs incurred in the pro- cessing of Ontario ore. </w:t>
      </w:r>
    </w:p>
    <w:p w14:paraId="1B1551B6" w14:textId="48C6D71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These changes will encourage the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 search for and development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new mines in Ontario, and even ou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t the burden of the mining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over the metals cycle. As an additional 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incentive, I am also proposing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allow certain expenses related to social assets. To attract a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nd retain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employees, mining companies located in is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olated regions of the province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provide housing, social and recreati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onal facilities. Operating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maintenance costs of social assets i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n Ontario will be allowed as 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deductible expense after April 9, 1974. </w:t>
      </w:r>
    </w:p>
    <w:p w14:paraId="7D85AECB" w14:textId="4C87A5B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estimate these measures to assist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 the mining industry will cost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$5 million in 1978-79. In years of st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ronger markets they will yield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considerably greater tax savings to our vi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tal resource industry. Equally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important, these measures will prov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ide a climate of certainty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confidence which is essential to high-risk 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investments. They will benefit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small and medium-sized operations a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s well as the large integrated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mining corporations. In the case of uranium for</w:t>
      </w:r>
      <w:r w:rsidR="00EC0D8C">
        <w:rPr>
          <w:rFonts w:ascii="Times New Roman" w:hAnsi="Times New Roman" w:cs="Times New Roman"/>
          <w:sz w:val="24"/>
          <w:szCs w:val="24"/>
          <w:lang w:val="en-CA"/>
        </w:rPr>
        <w:t xml:space="preserve"> Ontario Hydro, these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measures will apply only to new contracts. </w:t>
      </w:r>
    </w:p>
    <w:p w14:paraId="0C8FA121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D251A5E" w14:textId="77777777" w:rsidR="00CB4728" w:rsidRPr="00EC0D8C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EC0D8C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Stimulating the Hospitality Industry </w:t>
      </w:r>
    </w:p>
    <w:p w14:paraId="1E7EA707" w14:textId="7D0F7F1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Travel costs and costs of acco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mmodation in Canada have risen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considerably over the last few years, eve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 faster than the general cost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living. Travellers from the U.S. an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d abroad, as well as Canadians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themselves, have been turning more and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more to alternate destinations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and, as a result, the nation's balance of tr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ade in travel has deteriorated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seriously. Ontario, as the principal Canadian destination of both Canadian and non-Canadian travellers, has, of course, felt this impact most directly. </w:t>
      </w:r>
    </w:p>
    <w:p w14:paraId="3403B4F8" w14:textId="4B1736DC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To counteract these trends, I am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proposing to suspend until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end of 1979 the full 7 per cent retail s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>ales tax on all taxable accom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modation. This change, effective for all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guests checking in after mid-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night tonight, will also apply to the full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price of hospitality services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sold as a package deal under the Ame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rican </w:t>
      </w:r>
      <w:proofErr w:type="gramStart"/>
      <w:r w:rsidR="00AA084B">
        <w:rPr>
          <w:rFonts w:ascii="Times New Roman" w:hAnsi="Times New Roman" w:cs="Times New Roman"/>
          <w:sz w:val="24"/>
          <w:szCs w:val="24"/>
          <w:lang w:val="en-CA"/>
        </w:rPr>
        <w:t>Plan</w:t>
      </w:r>
      <w:proofErr w:type="gramEnd"/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, with the exception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of charges for liquor. It will provide a total tax saving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for travellers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tourists in Ontario of about $30 millio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 in 1978-79. This tax saving,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coupled with recent currency devel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opments and the industry's own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efforts to restrain costs, will result in sig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nificant reductions in average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room costs. Here in Toronto, for ex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ample, the price of a room has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already been effectively reduced by 15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per cent since November, 1976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 our American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friends,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and by as muc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h as 40 per cent over the same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period for visitors from Japan and W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>estern Europe. This tax exemp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tion will also lower the cost of cha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rter arrangements for Canadian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travel recently announced by the federal government. </w:t>
      </w:r>
    </w:p>
    <w:p w14:paraId="0B3C097E" w14:textId="793B60A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hospitality industry, as the second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largest sector in the Ontario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economy, can be expected to experience co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nsiderable benefits from these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changes. The spillover effects in t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erms of employment growth, new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construction and improvements to exis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>ting facilities should be sub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stantial as visitors and Canadians ali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ke experience the pleasures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 Ontario vacation. These beneficial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effects will be realized most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directly in the restaurant industry and retail trades. </w:t>
      </w:r>
    </w:p>
    <w:p w14:paraId="31FFC214" w14:textId="2D3FD7AE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am confident the hospitality ind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ustry will respond with vigour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imagination to this new opportu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nity to establish Ontario as 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prime international vacation centre. </w:t>
      </w:r>
    </w:p>
    <w:p w14:paraId="3BC54851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A74171B" w14:textId="77777777" w:rsidR="00CB4728" w:rsidRPr="00AA084B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AA084B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Tax Incentive for Research and Development Jobs </w:t>
      </w:r>
    </w:p>
    <w:p w14:paraId="19DDF26E" w14:textId="1FE48C4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An additional incentive to strength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en the economy, in the form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 100 per cent tax credit for new jobs in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industrial research, develop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and design, was proposed by the Pre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mier in Ottawa. It would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cost $100 million or more a year for t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he next five years in terms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 revenues forgone, but would gen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erate tangible benefits to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economy. It would build up our capa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city for essential innovation,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improve our productivity and expor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t performance, and make Canada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less dependent on foreign technology. It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would also pay large dividends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terms of better jobs for talented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young people, jobs which fully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utilize the skills of our college and university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graduates. This research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development tax incentive shoul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d be implemented on a national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scale, with full participation of both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the federal government and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provinces. I have already informed the Mi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nister of Finance that Ontario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wants to proceed along these lines immedi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ately, and that we are willing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to assist in the formulation of a powerful incentive program. </w:t>
      </w:r>
    </w:p>
    <w:p w14:paraId="1FE3CD1C" w14:textId="37F420CB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In passing, let me point out th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at the R &amp; D program should be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available to all corporations doing busi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ness in Canada, both large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small. We cannot afford to let concern 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about a "branch plant economy"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limit the potential benefits which will f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low to all Canadians. The pro-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gram should also apply to a broad spe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>ctrum of research and develop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ment, including for example, a draughtsman in</w:t>
      </w:r>
      <w:r w:rsidR="00AA084B">
        <w:rPr>
          <w:rFonts w:ascii="Times New Roman" w:hAnsi="Times New Roman" w:cs="Times New Roman"/>
          <w:sz w:val="24"/>
          <w:szCs w:val="24"/>
          <w:lang w:val="en-CA"/>
        </w:rPr>
        <w:t xml:space="preserve"> a tool and die shop 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other project designers. </w:t>
      </w:r>
    </w:p>
    <w:p w14:paraId="1928B350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E53ABF4" w14:textId="77777777" w:rsid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51DA7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 xml:space="preserve">1978-79 Expenditure Plan </w:t>
      </w:r>
    </w:p>
    <w:p w14:paraId="2AA66C55" w14:textId="720D47C8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you will recall that on September 16, 1977, I out- lined the broad dimensions of the Government's 1978 spending plan. The key feature of that plan was a targe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t of 6.9 per cent for our ex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penditure growth rate in the 1978-79 fiscal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. This Government has stuck to its target. The Chairman of Management Board will table Estimates which hold our spending growth for 1978-79 to 7 per cent. </w:t>
      </w:r>
    </w:p>
    <w:p w14:paraId="2890ED3A" w14:textId="02D083B6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This will be the fourth year in a row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that Ontario has progressively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reduced its spending growth rate. We h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ave proven that government can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reduce its claim on total resources. This m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essage is finally beginning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sink in at Ottawa as well. Perhaps the most 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ignificant result of the First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Ministers' Conference was the ag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reement to restrain government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spending below the growth in the economy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. That is one of the essential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policies we have been advocating for building a stronger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economy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 years ahead.*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We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are targeting for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 balanced budget to make room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the economy for the private sector to grow and to flourish. </w:t>
      </w:r>
    </w:p>
    <w:p w14:paraId="438F264E" w14:textId="284AA37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Government has made difficult d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ecisions and has substantially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reordered its priorities to hold our spendi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ng growth to 7 per cent. But I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believe we can continue to maintain esse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ntial public services. Indeed,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a number of areas there are improvement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in levels of service. Health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care, for example, has been allocated addi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tional funding of $276 million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1978-79, or 29 per cent of the total spen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ding increase of $952 million.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This represents an increase of 8.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1 per cent. To accommodate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priorities, and the unavoidable increases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for such items as public debt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interest and pension contributions,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we have reduced our Government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operating costs and our payroll bud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get to the minimum. Let me re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iterate that at 7 per cent, unlike th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 Government of Canada, we are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actively eating inflation. I have included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for the information of Members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 table which compares Ontario and federal spending per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formance since 1974-75. </w:t>
      </w:r>
    </w:p>
    <w:p w14:paraId="3B47FD4A" w14:textId="48DB511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 have also included a table which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illustrates how the Government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rationed its limited funds among these competing expenditure 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laims.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those who would say to us the j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ob can be done better, I would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suggest that they lay the specifics befor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 this Legislature so that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school boards, the municipalities, the publi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c service unions and citizens'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groups— each of which claims to deserve more can respond. </w:t>
      </w:r>
    </w:p>
    <w:p w14:paraId="469B4D28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EBCC59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51DA7">
        <w:rPr>
          <w:rFonts w:ascii="Times New Roman" w:hAnsi="Times New Roman" w:cs="Times New Roman"/>
          <w:b/>
          <w:sz w:val="24"/>
          <w:szCs w:val="24"/>
          <w:lang w:val="en-CA"/>
        </w:rPr>
        <w:t xml:space="preserve">Assistance to Local Government </w:t>
      </w:r>
    </w:p>
    <w:p w14:paraId="0CA1E093" w14:textId="7742559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As Members are aware, the Province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allocates some 30 per cent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its budget to support local government 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nder a revenue-sharing formula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known as the Edmonton Commitment.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Last September 16, 1 announced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Ontario's financial assistance to loc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al governments would be $4,023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million for 1978-79, and provided a general outli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ne of our transfers so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municipalities could commence thei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 1978 budget planning. In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Estimates process, we have made some 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djustments to the distribution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our transfers and raised the total, despi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te the fact that revenues have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come in considerably below the forecast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level upon which the Edmonton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Commitment was based. Total financial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assistance for 1978-79 is in- creased to $4,039 million.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 the information of Members,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I have included a table which shows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Edmonton Commitment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distribution of $4,023 million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announced in September and compar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es it with the total of $4,039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million conta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ined in the printed Estimates. </w:t>
      </w:r>
    </w:p>
    <w:p w14:paraId="46BBF7DE" w14:textId="2249898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>I detect that some representatives and employees of some local governments are reluctant to share our commitment to expenditure restraint. They protest that I have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redefined the Edmonton Commit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to cut back on provincial transfe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rs. The facts prove otherwise.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Over the five years this revenue-s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haring arrangement has been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operation, that is from 1973-74 through 1977-78, the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Province has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delivered $13,581 million in actual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transfers to local government,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versus a cumulative entitlement under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the original Edmonton Commit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formula of $13,583 million. That's 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shortfall or </w:t>
      </w:r>
      <w:proofErr w:type="spellStart"/>
      <w:r w:rsidR="00F51DA7">
        <w:rPr>
          <w:rFonts w:ascii="Times New Roman" w:hAnsi="Times New Roman" w:cs="Times New Roman"/>
          <w:sz w:val="24"/>
          <w:szCs w:val="24"/>
          <w:lang w:val="en-CA"/>
        </w:rPr>
        <w:t>underdelivery</w:t>
      </w:r>
      <w:proofErr w:type="spellEnd"/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only $2 million or j$ of 1 per cent. I wou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ld be ecstatic if the Province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came anywhere close to such a balance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in its financial arrangements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with the federal government. </w:t>
      </w:r>
    </w:p>
    <w:p w14:paraId="04F0BB38" w14:textId="26DD8E83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make no apology for reformu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lating the Edmonton Commitment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 the future to include major elements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of Provincial assistance which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should have been in the formula right from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the beginning. In particular, </w:t>
      </w:r>
    </w:p>
    <w:p w14:paraId="04366668" w14:textId="073852CE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added our Provincial payments 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 the Teachers' Superannuation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Fund, which are just as valuable a f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orm of financial assistance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school boards as are general legislative g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rants. On the revised and more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realistic basis, the Province has been m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ore than fair to local 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ments,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overdelivering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its commitment by so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me $444 million through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 end of 1977-78. </w:t>
      </w:r>
    </w:p>
    <w:p w14:paraId="1C510C88" w14:textId="62C9650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with declining school 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nrolments and with populations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which may not be growing, I questi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on whether or not school board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and municipal spending needs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to increase more than our own. </w:t>
      </w:r>
    </w:p>
    <w:p w14:paraId="67F9599F" w14:textId="2928CD8E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While on the topic of local gover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nment, I would like to discuss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briefly several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other</w:t>
      </w:r>
      <w:proofErr w:type="gram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important matters of longer term significance. </w:t>
      </w:r>
    </w:p>
    <w:p w14:paraId="4873FCF3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553F340" w14:textId="1D62951C" w:rsidR="00CB4728" w:rsidRPr="00F51DA7" w:rsidRDefault="00F51DA7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Property Tax Reform </w:t>
      </w:r>
    </w:p>
    <w:p w14:paraId="0811B95E" w14:textId="6F2FAA3A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First, let me clarify how the Gov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ernment is proceeding with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complex matter of property tax reform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. I have established a working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committee of local elected representat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ives who are to report back by March 31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, 1978. They are to make reco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mmendations on the fundamental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issues of implementation of market value assess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ment and the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principles set out in the January 4 Whi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te Paper. After we have agree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 on an acceptable way to imp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lement market value assessment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property tax reform, then the Provin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ce will proceed to the comple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mentary matters of grant reform and a re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vised revenue-sharing arrange-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ment</w:t>
      </w:r>
      <w:proofErr w:type="spellEnd"/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 with local government. </w:t>
      </w:r>
    </w:p>
    <w:p w14:paraId="775930B5" w14:textId="000E09B8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overall tax burden on residence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will not increase due to re-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form and there will be a phasing-in pr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ocess, particularly for single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family dwellings. I have cautioned the Committee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, however, not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look for an easy way out by loading mor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 of the burden onto industry.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Ontario's tax system must remain competiti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ve, not just at the provincial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level but at the local level as well.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I am aware that some American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jurisdictions are using the local tax ba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se as assistance for industry.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However, I do not think that what is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in effect a municipal giveaway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would be appropriate in Ontario. </w:t>
      </w:r>
    </w:p>
    <w:p w14:paraId="5E2A7098" w14:textId="77777777" w:rsid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Second, I expect to act on the finding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of five important studies 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reform of local government structure—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Metropolitan Toronto, Regional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Niagara, Regional Ottawa-Carleton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, the County of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Northumberland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and the District of Parry Sound. These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studies represent an important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contribution to the task of making local government more responsive and efficient. </w:t>
      </w:r>
    </w:p>
    <w:p w14:paraId="192FACDA" w14:textId="77777777" w:rsidR="00F51DA7" w:rsidRDefault="00F51DA7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2835995" w14:textId="1D2E6D9C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Provincial-Municipal Reciprocal Taxation </w:t>
      </w:r>
    </w:p>
    <w:p w14:paraId="52CEA11F" w14:textId="09110E8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Third, I would like to indicate my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intention to pursue the matter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reciprocal taxation. As Member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know, Ontario entered into a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reciprocal tax agreement with the federal go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vernment as of October 1,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1977; it is working well. Under thi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arrangement, governments pay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taxes to each other on those purchases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and other activities which are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taxable in the private sector. This mi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nimizes special exemptions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greatly simplifies tax administration.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Under property tax reform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Province will be paying full local taxes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on its properties, hence it 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logical for local governments to pay </w:t>
      </w:r>
      <w:proofErr w:type="gramStart"/>
      <w:r w:rsidRPr="00CB4728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rovincial taxes, that is</w:t>
      </w:r>
      <w:proofErr w:type="gramEnd"/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sales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tax, fuel taxes and licence fees. In the long run this will stre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amline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overall tax structure in Ontario and simplify our statutes. </w:t>
      </w:r>
    </w:p>
    <w:p w14:paraId="5C08162D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D47961D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Reducing Property Taxes for Senior Citizens </w:t>
      </w:r>
    </w:p>
    <w:p w14:paraId="1DB8B286" w14:textId="6C9414B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let me turn to anoth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er aspect of our commitment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reform of the property tax. At the recent First Ministers' Conference, Prime Minister Trudeau singled out 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ntario's tax credit system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high praise. Let me share with you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this quote from Mr. Trudeau's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speech on February 13th. </w:t>
      </w:r>
    </w:p>
    <w:p w14:paraId="781E20FB" w14:textId="5E457A7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"Many of you, in your own jurisdictio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n, have been equally creative.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Premier Davis your Government in On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tario has introduced a refund-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able tax credit system to provide relief f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rom property and sales tax for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low and middle income taxpayers. Perha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ps this is a model that should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be pursued on a broader scale." </w:t>
      </w:r>
    </w:p>
    <w:p w14:paraId="640D0062" w14:textId="6A77B79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Budget Paper B, appended to this Sta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tement, explains in detail how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our tax credits work to relieve property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tax burdens in the most equit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able and efficient way. We propose to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build on this proven system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meet our commitment in a "Charter for Ontario", which pr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omises this Government will: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"reduce the municipal tax burden on se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nior citizens, and work toward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ultimate elimination of this part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icular tax for the majority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Ontario's senior citizens." </w:t>
      </w:r>
    </w:p>
    <w:p w14:paraId="2A4D34C6" w14:textId="6E9351E5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conjunction with the implementation of property tax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reform,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basic tax credit to senior citizens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will be enriched from $290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$510, thereby offsetting in total more than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80 per cent of their property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tax burden. </w:t>
      </w:r>
    </w:p>
    <w:p w14:paraId="27147985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786AF4B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51DA7">
        <w:rPr>
          <w:rFonts w:ascii="Times New Roman" w:hAnsi="Times New Roman" w:cs="Times New Roman"/>
          <w:b/>
          <w:sz w:val="24"/>
          <w:szCs w:val="24"/>
          <w:lang w:val="en-CA"/>
        </w:rPr>
        <w:t xml:space="preserve">Measures to Raise Revenues </w:t>
      </w:r>
    </w:p>
    <w:p w14:paraId="5A0BF2C8" w14:textId="19D7428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Within the economic and financial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objectives the Government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has set for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this year, I have decided that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it is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necessary to raise additional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revenues. Having examined variou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alternatives, I am proposing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 balanced and equitable package of tax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actions to raise an additional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$374 million. These actions will not detr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act from the economic recovery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nor will they impair Ontario's competitive position. </w:t>
      </w:r>
    </w:p>
    <w:p w14:paraId="7220013E" w14:textId="77777777" w:rsidR="00F51DA7" w:rsidRDefault="00F51DA7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65FD75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OHIP Premiums </w:t>
      </w:r>
    </w:p>
    <w:p w14:paraId="689E4EC3" w14:textId="6C8B052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control of health costs continues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to be a high priority of this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Government. Expenditures on insured health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services increased 14.5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per cent in 1976-77 and 9.2 per cent 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 1977-78. For 1978, we expect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 even better performance. Nevertheless,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the financing of health costs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continues to be unbalanced, with the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share covered by OHIP premiums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steadily declining. Premiums retain 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visible link with the cost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services. Consequently, I am propo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sing to increase OHIP premiums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to restore the balance in financing. </w:t>
      </w:r>
    </w:p>
    <w:p w14:paraId="5CD9C173" w14:textId="1E90F29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We have considered other alte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rnatives and rejected them. My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colleague in Health, and my former colle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ague in Health, the Minister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Natural Resources, have both work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ed hard to control costs. They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have argued eloquently against deterrent fe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es, quite rightly pointing out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that such a policy would deny access 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 our high quality health care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system for those least able to pay. </w:t>
      </w:r>
    </w:p>
    <w:p w14:paraId="11332734" w14:textId="1867D66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Effective May 1, 1978, OHIP pr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emiums will increase by $6 per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month for single subscribers and $1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2 per month for families. That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will produce new premium levels of $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22 per month and $44 per month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for single persons and families respe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ctively. At the same time,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system of premium assistance will b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 enriched to ensure that this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increase does not impact on low and modest income families. </w:t>
      </w:r>
    </w:p>
    <w:p w14:paraId="4A8484DC" w14:textId="798A1613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would also point out to Member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that while the OHIP increase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will raise payroll costs to employers, ou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 Ontario companies will still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enjoy a considerable advantage on this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score over their U.S. counter-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parts. Even with the higher premiums,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the effective rate of payroll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taxation in Ontario is below that in the U.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S., and this differential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our favour will widen when the Amer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ican Social Security financing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amendments take effect in 1978 and subsequent years. </w:t>
      </w:r>
    </w:p>
    <w:p w14:paraId="0B779377" w14:textId="3DDE4B3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This necessary adjustment to OHIP p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remiums will generate an addi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tional $271 million. As a result, premiu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ms in 1978-79 will again cover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one-third of the costs of insured healt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h services, which approximates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long-run norm recently rec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ommended by the Joint Advisory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Committee on Methods to Control Health Costs. </w:t>
      </w:r>
    </w:p>
    <w:p w14:paraId="306C7920" w14:textId="197A94CB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Full details of these OHIP changes are p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rovided in Appendix C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to this Statement. </w:t>
      </w:r>
    </w:p>
    <w:p w14:paraId="0DD54667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9FA8967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Alcohol and Tobacco Taxes </w:t>
      </w:r>
    </w:p>
    <w:p w14:paraId="6834A3CB" w14:textId="4D0131B2" w:rsid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also propose to raise additional rev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enue from alcohol and tobacco. </w:t>
      </w:r>
    </w:p>
    <w:p w14:paraId="743A2CF3" w14:textId="22ECA05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Effective April 1, 1978 the </w:t>
      </w:r>
      <w:proofErr w:type="spellStart"/>
      <w:r w:rsidRPr="00CB4728">
        <w:rPr>
          <w:rFonts w:ascii="Times New Roman" w:hAnsi="Times New Roman" w:cs="Times New Roman"/>
          <w:sz w:val="24"/>
          <w:szCs w:val="24"/>
          <w:lang w:val="en-CA"/>
        </w:rPr>
        <w:t>gallonage</w:t>
      </w:r>
      <w:proofErr w:type="spellEnd"/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fee on beer will be increased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by 7 cents per gallon, and the mark-ups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on spirits, wines and imported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beer will also be raised. The mark-up incr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eases will be slightly smaller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 imports, as we begin to neutralize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over the longer term what has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been, in effect, an Ontario tariff. These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increases will generate about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$40 million in additional revenues in 1978-79. </w:t>
      </w:r>
    </w:p>
    <w:p w14:paraId="06B4CCDE" w14:textId="1E88140C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As of midnight this day, the tax 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 cigarettes will be increased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2.8 cents to a total of 22 cents per package of 20, and the tax on 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igars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pipe tobacco will also be raised. I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estimate that these new rates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will produce $30 million in additional revenue. Following the practice of past years, full details of these changes are set out in the Tax Appendix to this Statement. </w:t>
      </w:r>
    </w:p>
    <w:p w14:paraId="5BDD6EE7" w14:textId="1F2F3076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 am also proposing to increase the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compensation paid to </w:t>
      </w:r>
      <w:proofErr w:type="gramStart"/>
      <w:r w:rsidR="00F51DA7">
        <w:rPr>
          <w:rFonts w:ascii="Times New Roman" w:hAnsi="Times New Roman" w:cs="Times New Roman"/>
          <w:sz w:val="24"/>
          <w:szCs w:val="24"/>
          <w:lang w:val="en-CA"/>
        </w:rPr>
        <w:t>appointed</w:t>
      </w:r>
      <w:proofErr w:type="gramEnd"/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tobacco tax collectors, from the pr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esent maximum level of $700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$1,000 per annum, effective April 1, 1978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. While on the subject of com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pensation, I would point out to Members that the level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of compensation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paid to motor vehicle agents has not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been changed since 1972. As an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incentive to encourage motor vehicle agents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to tighten up their appraisal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of used cars and generate higher tax 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ollections, I am now proposing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increases in compensation, effective April 1, 1978. </w:t>
      </w:r>
    </w:p>
    <w:p w14:paraId="73340144" w14:textId="3E0E5C5D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am proposing two further meas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ures to raise revenues. First,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effective March 8, 1978, the retail 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ales tax exemption for railway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rolling stock will be withdrawn, and the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7 per cent tax will be applied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 the basis of miles travelled in Ontario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. Similar tax treatment is now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effect in Quebec, Manitoba, Sask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atchewan and British Columbia,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these provinces— unlike Ontario—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also levy a tax on the diesel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fuel used in locomotives. Second, the capital tax levied on loan and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trust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companies will be changed to parallel the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treatment of banks, effective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for fiscal years ending after March 7, 1978. </w:t>
      </w:r>
    </w:p>
    <w:p w14:paraId="73AA914E" w14:textId="62DFC43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estimate that these two changes wil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 increase our revenues by $18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million. </w:t>
      </w:r>
    </w:p>
    <w:p w14:paraId="255126A9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544E1AF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Structural Changes </w:t>
      </w:r>
    </w:p>
    <w:p w14:paraId="429A2EA1" w14:textId="55EDB073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Let me turn now to measures relating to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our tax structure and collec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tion procedures. </w:t>
      </w:r>
    </w:p>
    <w:p w14:paraId="08A2BB5B" w14:textId="255280CC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federal changes to the Inc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ome Tax Act, as implemented by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Bill C-l 1, will be paralleled in most ins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tances in our corporate income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tax. Our schedule of instalment payme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nts under The Corporations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Act will also be changed to match the federa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l schedule. This will simplify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the work of business accountants and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also result in a one-time cash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flow adjustment of $70 million in favour of the Province. </w:t>
      </w:r>
    </w:p>
    <w:p w14:paraId="39FA7650" w14:textId="7C34795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I would like to inform Members tha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 some Ontario-based insurance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companies have been forced to pay 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etaliatory taxes in the United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States as a result of the 1976 increase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in our premiums tax from 2 per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cent to 3 per cent. This has put them at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a competitive disadvantage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sell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ing life insurance and sickness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ac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cident insurance in the United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States. In view of these development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s, I propose to move Ontario's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premiums tax back to 2 per cent on 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ife insurance and sickness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accident insurance, effective March 8, 19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78. Moreover, I have requested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that the federal government, in its negot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iations of the Canada-U.S.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treaty, seek an exemption for the provin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ces from these retaliatory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provisions. </w:t>
      </w:r>
    </w:p>
    <w:p w14:paraId="7F67EBD5" w14:textId="1B4D1A9E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will also parallel the feder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al changes to the income taxa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tion of insurance companies. These two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measures will cost a net of $5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million in 1978-79. </w:t>
      </w:r>
    </w:p>
    <w:p w14:paraId="5D283195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A030083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Tax Removed on Storm Windows and Doors </w:t>
      </w:r>
    </w:p>
    <w:p w14:paraId="5E29480F" w14:textId="3FDC24F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Ontario economy is steadily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adapting itself towards energy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conservation. To assist in this process,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 propose to remove the retail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sales tax from storm windows and s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torm doors, effective March 8,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1978. This measure will cost $15 million in 1978-79 and bring the Government's total package of energy conservation exemptions to $25 million per annum. </w:t>
      </w:r>
    </w:p>
    <w:p w14:paraId="70BE476E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C73AF3" w14:textId="77777777" w:rsidR="00CB4728" w:rsidRPr="00F51DA7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51DA7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Personal Income Tax </w:t>
      </w:r>
    </w:p>
    <w:p w14:paraId="6B07D2B0" w14:textId="3B1307D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I am pleased to an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nounce that Ontario's personal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income tax rate for 1978 will remain at 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44 per cent —the second lowest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among the ten provinces. I would also 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ike to inform the Members that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intends to seek amendments 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o its Tax Collection Agreement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with the federal government amend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ments which will ensure direct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provincial participation in the pr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eparation of annual income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estimates and payment flows, and guarant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ee our access to the necessary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tax data. </w:t>
      </w:r>
    </w:p>
    <w:p w14:paraId="08E4F454" w14:textId="6E43E6F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Let me summarize the tax change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s I have outlined. The tax in-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creases I have proposed amount to $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359 million in total, plus $70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million in cash flow from acceleration o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f corporation instalment pay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ments. The tax cuts for mining, tour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ism, </w:t>
      </w:r>
      <w:proofErr w:type="gramStart"/>
      <w:r w:rsidR="00F51DA7">
        <w:rPr>
          <w:rFonts w:ascii="Times New Roman" w:hAnsi="Times New Roman" w:cs="Times New Roman"/>
          <w:sz w:val="24"/>
          <w:szCs w:val="24"/>
          <w:lang w:val="en-CA"/>
        </w:rPr>
        <w:t>insurance</w:t>
      </w:r>
      <w:proofErr w:type="gramEnd"/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 and energy con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servation amount to $55 million. Al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together, therefore, these tax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actions will contribute $374 million t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>owards Ontario's financial re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quirements for the 1978 fiscal year, and b</w:t>
      </w:r>
      <w:r w:rsidR="00F51DA7">
        <w:rPr>
          <w:rFonts w:ascii="Times New Roman" w:hAnsi="Times New Roman" w:cs="Times New Roman"/>
          <w:sz w:val="24"/>
          <w:szCs w:val="24"/>
          <w:lang w:val="en-CA"/>
        </w:rPr>
        <w:t xml:space="preserve">ring us back on course towards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 balanced budget. </w:t>
      </w:r>
    </w:p>
    <w:p w14:paraId="351A39BF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A262B01" w14:textId="77777777" w:rsidR="00CB4728" w:rsidRPr="00FF22FF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F22FF">
        <w:rPr>
          <w:rFonts w:ascii="Times New Roman" w:hAnsi="Times New Roman" w:cs="Times New Roman"/>
          <w:b/>
          <w:sz w:val="24"/>
          <w:szCs w:val="24"/>
          <w:lang w:val="en-CA"/>
        </w:rPr>
        <w:t xml:space="preserve">Streamlining Government Operations </w:t>
      </w:r>
    </w:p>
    <w:p w14:paraId="02B3D279" w14:textId="49421011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This Government's success in trimm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ing the public sector provides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opportunity to develop compleme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ntary borrowing and investment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strategies. Accordingly, in this Budget, I 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m introducing a number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significant changes in the Province's long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-run financial planning. These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changes are explained in detail in Budget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Paper C and in Budget Paper A.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Consequently, I shall deal only with the main features in this Statement. </w:t>
      </w:r>
    </w:p>
    <w:p w14:paraId="0C63760D" w14:textId="11315DBA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• The Province will reduce its borrow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ing from the Ontario Municipal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Employees Retirement System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(in the form of non-marketable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debentures) to $100 million in 197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8-79, and to zero in following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years. That will leave OMERS fre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e to invest its entire surplus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in marketable securities in the priva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te sector and in other market-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able securities. I understand t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>hat OMERS will redeploy a sub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stantial part of this additional capital into Ontario Hydro bonds. </w:t>
      </w:r>
    </w:p>
    <w:p w14:paraId="237B5169" w14:textId="526C5350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• The direct lending activities of the Ontario Mortgage C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orporation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will be phased out as current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commitments are completed.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Province will commence immed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iately to sell back to private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sector institutions the large m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ortgage portfolio that OMC has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acquired. </w:t>
      </w:r>
    </w:p>
    <w:p w14:paraId="13357769" w14:textId="310FC15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• Beginning in the 1978 fiscal year, the Provin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ce will switch its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capital assistance to universities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, school boards, hospitals and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sewer and water projects from amortized loans to up-front grants. </w:t>
      </w:r>
    </w:p>
    <w:p w14:paraId="42F93C97" w14:textId="41890AA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>• The Minister of Industry and Touri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sm will re-examine the role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Ontario Development Corporatio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ns as direct lending agencies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and explore with the private sector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alternative financing mechanisms such as loan guarantees. </w:t>
      </w:r>
    </w:p>
    <w:p w14:paraId="4F72A4F5" w14:textId="02A70A39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these changes are o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f fundamental significance. In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particular, the redeployment of internal pension funds into private sector investments is an important achie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>vement. This is directly attri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butable to this Government's success in reducing both our spending and our reliance on deficit financing. </w:t>
      </w:r>
    </w:p>
    <w:p w14:paraId="375ED571" w14:textId="5A6F9C6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financing of Canada's economic growth i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s itself a major challenge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which we have to face. The trimming of g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>overnment deficits is a neces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sary contribution to stable credit ma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rkets. In Ontario, we have not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borrowed in the public market on ou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r own account for the past two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years. We are not just concerned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about the impact of government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borrowing and of regulatory policies but 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lso about the overall flows of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funds in the economy. Consequently, my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Ministry will be expanding its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analytical work in this area to provide fuller information to the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>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 on the availability and cost of credit. </w:t>
      </w:r>
    </w:p>
    <w:p w14:paraId="61C734B0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23D233F" w14:textId="77777777" w:rsidR="00CB4728" w:rsidRPr="00FF22FF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F22FF">
        <w:rPr>
          <w:rFonts w:ascii="Times New Roman" w:hAnsi="Times New Roman" w:cs="Times New Roman"/>
          <w:b/>
          <w:sz w:val="24"/>
          <w:szCs w:val="24"/>
          <w:lang w:val="en-CA"/>
        </w:rPr>
        <w:t xml:space="preserve">Conclusion </w:t>
      </w:r>
    </w:p>
    <w:p w14:paraId="14B44B01" w14:textId="6B8DAC9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The balanced package of tax proposal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s I have put before you, along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with our restrained spending plan, will ke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ep Ontario's finances in sound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shape. The revenue shortfall we experienced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in 1977-78 represents only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 temporary setback to our goal of 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balanced budget. For the 1978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fiscal year, I am estimating our overall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cash requirements will decline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to $1,055 million, which is within $200 mil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lion of the target set in last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year's Budget. </w:t>
      </w:r>
    </w:p>
    <w:p w14:paraId="380A42BD" w14:textId="0BF9AC8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This prudent fiscal plan means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that, once again Mr. Speaker,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Ontario will not need to borrow in t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he public capital markets. Our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non-public sources of funds will be more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than sufficient to finance our cash requirements. </w:t>
      </w:r>
    </w:p>
    <w:p w14:paraId="6E266170" w14:textId="2EBDA935" w:rsidR="00CB4728" w:rsidRPr="00FF22FF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Mr. Speaker, Ontario's economic ou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tlook is encouraging. However,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an early federal budget is important. I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would expect that the federal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Minister of Finance will introduce meas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ures flowing directly from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First Ministers' communique. </w:t>
      </w:r>
      <w:r w:rsidRPr="00FF22FF">
        <w:rPr>
          <w:rFonts w:ascii="Times New Roman" w:hAnsi="Times New Roman" w:cs="Times New Roman"/>
          <w:sz w:val="24"/>
          <w:szCs w:val="24"/>
        </w:rPr>
        <w:t>Onta</w:t>
      </w:r>
      <w:r w:rsidR="00FF22FF" w:rsidRPr="00FF22FF">
        <w:rPr>
          <w:rFonts w:ascii="Times New Roman" w:hAnsi="Times New Roman" w:cs="Times New Roman"/>
          <w:sz w:val="24"/>
          <w:szCs w:val="24"/>
        </w:rPr>
        <w:t xml:space="preserve">rio stands </w:t>
      </w:r>
      <w:proofErr w:type="spellStart"/>
      <w:r w:rsidR="00FF22FF" w:rsidRPr="00FF22FF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FF22FF" w:rsidRPr="00FF22F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F22FF" w:rsidRPr="00FF22FF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="00FF22FF" w:rsidRPr="00FF22FF">
        <w:rPr>
          <w:rFonts w:ascii="Times New Roman" w:hAnsi="Times New Roman" w:cs="Times New Roman"/>
          <w:sz w:val="24"/>
          <w:szCs w:val="24"/>
        </w:rPr>
        <w:t xml:space="preserve"> to important </w:t>
      </w:r>
      <w:proofErr w:type="spellStart"/>
      <w:r w:rsidR="00FF22FF" w:rsidRPr="00FF22FF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="00FF22FF" w:rsidRPr="00FF22FF">
        <w:rPr>
          <w:rFonts w:ascii="Times New Roman" w:hAnsi="Times New Roman" w:cs="Times New Roman"/>
          <w:sz w:val="24"/>
          <w:szCs w:val="24"/>
        </w:rPr>
        <w:t xml:space="preserve"> initiatives. </w:t>
      </w:r>
    </w:p>
    <w:p w14:paraId="3AD802CD" w14:textId="0C727432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28">
        <w:rPr>
          <w:rFonts w:ascii="Times New Roman" w:hAnsi="Times New Roman" w:cs="Times New Roman"/>
          <w:sz w:val="24"/>
          <w:szCs w:val="24"/>
        </w:rPr>
        <w:t xml:space="preserve">Avant de terminer, je tiens </w:t>
      </w:r>
      <w:r w:rsidR="00FF22FF" w:rsidRPr="00CB4728">
        <w:rPr>
          <w:rFonts w:ascii="Times New Roman" w:hAnsi="Times New Roman" w:cs="Times New Roman"/>
          <w:sz w:val="24"/>
          <w:szCs w:val="24"/>
        </w:rPr>
        <w:t>à</w:t>
      </w:r>
      <w:r w:rsidRPr="00CB4728">
        <w:rPr>
          <w:rFonts w:ascii="Times New Roman" w:hAnsi="Times New Roman" w:cs="Times New Roman"/>
          <w:sz w:val="24"/>
          <w:szCs w:val="24"/>
        </w:rPr>
        <w:t xml:space="preserve"> dire </w:t>
      </w:r>
      <w:r w:rsidR="00FF22FF">
        <w:rPr>
          <w:rFonts w:ascii="Times New Roman" w:hAnsi="Times New Roman" w:cs="Times New Roman"/>
          <w:sz w:val="24"/>
          <w:szCs w:val="24"/>
        </w:rPr>
        <w:t xml:space="preserve">aux membres de cette Assemblée </w:t>
      </w:r>
      <w:r w:rsidRPr="00CB4728">
        <w:rPr>
          <w:rFonts w:ascii="Times New Roman" w:hAnsi="Times New Roman" w:cs="Times New Roman"/>
          <w:sz w:val="24"/>
          <w:szCs w:val="24"/>
        </w:rPr>
        <w:t xml:space="preserve">que le </w:t>
      </w:r>
      <w:r w:rsidR="00FF22FF" w:rsidRPr="00CB4728">
        <w:rPr>
          <w:rFonts w:ascii="Times New Roman" w:hAnsi="Times New Roman" w:cs="Times New Roman"/>
          <w:sz w:val="24"/>
          <w:szCs w:val="24"/>
        </w:rPr>
        <w:t>présent</w:t>
      </w:r>
      <w:r w:rsidRPr="00CB4728">
        <w:rPr>
          <w:rFonts w:ascii="Times New Roman" w:hAnsi="Times New Roman" w:cs="Times New Roman"/>
          <w:sz w:val="24"/>
          <w:szCs w:val="24"/>
        </w:rPr>
        <w:t xml:space="preserve"> discours marque un mo</w:t>
      </w:r>
      <w:r w:rsidR="00FF22FF">
        <w:rPr>
          <w:rFonts w:ascii="Times New Roman" w:hAnsi="Times New Roman" w:cs="Times New Roman"/>
          <w:sz w:val="24"/>
          <w:szCs w:val="24"/>
        </w:rPr>
        <w:t>ment important dans l'histoire de l’</w:t>
      </w:r>
      <w:r w:rsidRPr="00CB4728">
        <w:rPr>
          <w:rFonts w:ascii="Times New Roman" w:hAnsi="Times New Roman" w:cs="Times New Roman"/>
          <w:sz w:val="24"/>
          <w:szCs w:val="24"/>
        </w:rPr>
        <w:t xml:space="preserve">Ontario. Pour la </w:t>
      </w:r>
      <w:r w:rsidR="00FF22FF" w:rsidRPr="00CB4728">
        <w:rPr>
          <w:rFonts w:ascii="Times New Roman" w:hAnsi="Times New Roman" w:cs="Times New Roman"/>
          <w:sz w:val="24"/>
          <w:szCs w:val="24"/>
        </w:rPr>
        <w:t>première</w:t>
      </w:r>
      <w:r w:rsidR="00FF22FF">
        <w:rPr>
          <w:rFonts w:ascii="Times New Roman" w:hAnsi="Times New Roman" w:cs="Times New Roman"/>
          <w:sz w:val="24"/>
          <w:szCs w:val="24"/>
        </w:rPr>
        <w:t xml:space="preserve"> fois au cours des 11</w:t>
      </w:r>
      <w:r w:rsidRPr="00CB4728">
        <w:rPr>
          <w:rFonts w:ascii="Times New Roman" w:hAnsi="Times New Roman" w:cs="Times New Roman"/>
          <w:sz w:val="24"/>
          <w:szCs w:val="24"/>
        </w:rPr>
        <w:t xml:space="preserve">1 </w:t>
      </w:r>
      <w:r w:rsidR="00FF22FF" w:rsidRPr="00CB4728">
        <w:rPr>
          <w:rFonts w:ascii="Times New Roman" w:hAnsi="Times New Roman" w:cs="Times New Roman"/>
          <w:sz w:val="24"/>
          <w:szCs w:val="24"/>
        </w:rPr>
        <w:t>années</w:t>
      </w:r>
      <w:r w:rsidRPr="00CB4728">
        <w:rPr>
          <w:rFonts w:ascii="Times New Roman" w:hAnsi="Times New Roman" w:cs="Times New Roman"/>
          <w:sz w:val="24"/>
          <w:szCs w:val="24"/>
        </w:rPr>
        <w:t xml:space="preserve"> que co</w:t>
      </w:r>
      <w:r w:rsidR="00FF22FF">
        <w:rPr>
          <w:rFonts w:ascii="Times New Roman" w:hAnsi="Times New Roman" w:cs="Times New Roman"/>
          <w:sz w:val="24"/>
          <w:szCs w:val="24"/>
        </w:rPr>
        <w:t xml:space="preserve">mpte </w:t>
      </w:r>
      <w:r w:rsidRPr="00CB4728">
        <w:rPr>
          <w:rFonts w:ascii="Times New Roman" w:hAnsi="Times New Roman" w:cs="Times New Roman"/>
          <w:sz w:val="24"/>
          <w:szCs w:val="24"/>
        </w:rPr>
        <w:t xml:space="preserve">maintenant la </w:t>
      </w:r>
      <w:r w:rsidR="00FF22FF" w:rsidRPr="00CB4728">
        <w:rPr>
          <w:rFonts w:ascii="Times New Roman" w:hAnsi="Times New Roman" w:cs="Times New Roman"/>
          <w:sz w:val="24"/>
          <w:szCs w:val="24"/>
        </w:rPr>
        <w:t>Confédération</w:t>
      </w:r>
      <w:r w:rsidRPr="00CB4728">
        <w:rPr>
          <w:rFonts w:ascii="Times New Roman" w:hAnsi="Times New Roman" w:cs="Times New Roman"/>
          <w:sz w:val="24"/>
          <w:szCs w:val="24"/>
        </w:rPr>
        <w:t>, le budg</w:t>
      </w:r>
      <w:r w:rsidR="00FF22FF">
        <w:rPr>
          <w:rFonts w:ascii="Times New Roman" w:hAnsi="Times New Roman" w:cs="Times New Roman"/>
          <w:sz w:val="24"/>
          <w:szCs w:val="24"/>
        </w:rPr>
        <w:t xml:space="preserve">et de l’Ontario est publié dans </w:t>
      </w:r>
      <w:r w:rsidRPr="00CB4728">
        <w:rPr>
          <w:rFonts w:ascii="Times New Roman" w:hAnsi="Times New Roman" w:cs="Times New Roman"/>
          <w:sz w:val="24"/>
          <w:szCs w:val="24"/>
        </w:rPr>
        <w:t xml:space="preserve">les deux langues officielles du Canada. </w:t>
      </w:r>
      <w:r w:rsidR="00FF22FF">
        <w:rPr>
          <w:rFonts w:ascii="Times New Roman" w:hAnsi="Times New Roman" w:cs="Times New Roman"/>
          <w:sz w:val="24"/>
          <w:szCs w:val="24"/>
        </w:rPr>
        <w:t xml:space="preserve">Monsieur le Président, je suis </w:t>
      </w:r>
      <w:r w:rsidRPr="00CB4728">
        <w:rPr>
          <w:rFonts w:ascii="Times New Roman" w:hAnsi="Times New Roman" w:cs="Times New Roman"/>
          <w:sz w:val="24"/>
          <w:szCs w:val="24"/>
        </w:rPr>
        <w:t>fier de remettre des exemplaires du</w:t>
      </w:r>
      <w:r w:rsidR="00FF22FF">
        <w:rPr>
          <w:rFonts w:ascii="Times New Roman" w:hAnsi="Times New Roman" w:cs="Times New Roman"/>
          <w:sz w:val="24"/>
          <w:szCs w:val="24"/>
        </w:rPr>
        <w:t xml:space="preserve"> budget en langue française au </w:t>
      </w:r>
      <w:r w:rsidRPr="00CB4728">
        <w:rPr>
          <w:rFonts w:ascii="Times New Roman" w:hAnsi="Times New Roman" w:cs="Times New Roman"/>
          <w:sz w:val="24"/>
          <w:szCs w:val="24"/>
        </w:rPr>
        <w:t>Premier ministre Davis, aux chefs des parti</w:t>
      </w:r>
      <w:r w:rsidR="00FF22FF">
        <w:rPr>
          <w:rFonts w:ascii="Times New Roman" w:hAnsi="Times New Roman" w:cs="Times New Roman"/>
          <w:sz w:val="24"/>
          <w:szCs w:val="24"/>
        </w:rPr>
        <w:t xml:space="preserve">s d'opposition et à mon </w:t>
      </w:r>
      <w:r w:rsidR="00FF22FF" w:rsidRPr="00CB4728">
        <w:rPr>
          <w:rFonts w:ascii="Times New Roman" w:hAnsi="Times New Roman" w:cs="Times New Roman"/>
          <w:sz w:val="24"/>
          <w:szCs w:val="24"/>
        </w:rPr>
        <w:t>collègue</w:t>
      </w:r>
      <w:r w:rsidRPr="00CB4728">
        <w:rPr>
          <w:rFonts w:ascii="Times New Roman" w:hAnsi="Times New Roman" w:cs="Times New Roman"/>
          <w:sz w:val="24"/>
          <w:szCs w:val="24"/>
        </w:rPr>
        <w:t xml:space="preserve">, le </w:t>
      </w:r>
      <w:r w:rsidR="00FF22FF">
        <w:rPr>
          <w:rFonts w:ascii="Times New Roman" w:hAnsi="Times New Roman" w:cs="Times New Roman"/>
          <w:sz w:val="24"/>
          <w:szCs w:val="24"/>
        </w:rPr>
        <w:t>député</w:t>
      </w:r>
      <w:r w:rsidRPr="00CB4728">
        <w:rPr>
          <w:rFonts w:ascii="Times New Roman" w:hAnsi="Times New Roman" w:cs="Times New Roman"/>
          <w:sz w:val="24"/>
          <w:szCs w:val="24"/>
        </w:rPr>
        <w:t xml:space="preserve"> de Cochrane Nord. </w:t>
      </w:r>
    </w:p>
    <w:p w14:paraId="51E5592F" w14:textId="61F8CF2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In conclusion, this equitable and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constructive Budget attests to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the sound management and prudent fina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>ncing policies of this Govern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ment. It reaffirms our commitment to 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balance the budget and to pro-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mote a healthy economy. </w:t>
      </w:r>
    </w:p>
    <w:p w14:paraId="6BDE799E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It builds upon our achievements at the First Ministers' Conference. </w:t>
      </w:r>
    </w:p>
    <w:p w14:paraId="1ED97A48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• It expands significantly Ontario's job programs for young people. </w:t>
      </w:r>
    </w:p>
    <w:p w14:paraId="3F3352D3" w14:textId="77777777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It cuts taxes to help tourism and the hospitality industry. </w:t>
      </w:r>
    </w:p>
    <w:p w14:paraId="0A3CAF70" w14:textId="47CA145F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• It introduces new long-term tax i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ncentives for expansion of the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mining industry. </w:t>
      </w:r>
    </w:p>
    <w:p w14:paraId="517F275D" w14:textId="2E7C4898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 xml:space="preserve">• It restrains spending yet meets the social and public needs of our people. </w:t>
      </w:r>
    </w:p>
    <w:p w14:paraId="15DE708C" w14:textId="3821E774" w:rsidR="00CB4728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• And it prepares for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the challenges of the 1980s. </w:t>
      </w:r>
    </w:p>
    <w:p w14:paraId="3C4F6313" w14:textId="618CE5B8" w:rsidR="000F59A9" w:rsidRPr="00CB4728" w:rsidRDefault="00CB4728" w:rsidP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B4728">
        <w:rPr>
          <w:rFonts w:ascii="Times New Roman" w:hAnsi="Times New Roman" w:cs="Times New Roman"/>
          <w:sz w:val="24"/>
          <w:szCs w:val="24"/>
          <w:lang w:val="en-CA"/>
        </w:rPr>
        <w:t>With our faith in private enterprise and our</w:t>
      </w:r>
      <w:r w:rsidR="00FF22FF">
        <w:rPr>
          <w:rFonts w:ascii="Times New Roman" w:hAnsi="Times New Roman" w:cs="Times New Roman"/>
          <w:sz w:val="24"/>
          <w:szCs w:val="24"/>
          <w:lang w:val="en-CA"/>
        </w:rPr>
        <w:t xml:space="preserve"> control of the public sector, </w:t>
      </w:r>
      <w:r w:rsidRPr="00CB4728">
        <w:rPr>
          <w:rFonts w:ascii="Times New Roman" w:hAnsi="Times New Roman" w:cs="Times New Roman"/>
          <w:sz w:val="24"/>
          <w:szCs w:val="24"/>
          <w:lang w:val="en-CA"/>
        </w:rPr>
        <w:t>I believe our citizens can be confident of the future.</w:t>
      </w:r>
    </w:p>
    <w:p w14:paraId="51056DB0" w14:textId="77777777" w:rsidR="00CB4728" w:rsidRPr="00CB4728" w:rsidRDefault="00CB4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CB4728" w:rsidRPr="00CB4728" w:rsidSect="00CB4728">
      <w:pgSz w:w="12240" w:h="15840" w:code="1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A"/>
    <w:rsid w:val="000F59A9"/>
    <w:rsid w:val="00130FC7"/>
    <w:rsid w:val="001534DC"/>
    <w:rsid w:val="007A0D67"/>
    <w:rsid w:val="008B68DC"/>
    <w:rsid w:val="008F1BBA"/>
    <w:rsid w:val="00AA084B"/>
    <w:rsid w:val="00AB5A59"/>
    <w:rsid w:val="00CB4728"/>
    <w:rsid w:val="00D57339"/>
    <w:rsid w:val="00DA1585"/>
    <w:rsid w:val="00EC0D8C"/>
    <w:rsid w:val="00F51DA7"/>
    <w:rsid w:val="00F53C1C"/>
    <w:rsid w:val="00F97ACA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7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6708</Words>
  <Characters>36894</Characters>
  <Application>Microsoft Office Word</Application>
  <DocSecurity>0</DocSecurity>
  <Lines>307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2</cp:revision>
  <dcterms:created xsi:type="dcterms:W3CDTF">2015-05-26T15:41:00Z</dcterms:created>
  <dcterms:modified xsi:type="dcterms:W3CDTF">2015-05-26T15:41:00Z</dcterms:modified>
</cp:coreProperties>
</file>