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353A" w:rsidRPr="00E76B54" w:rsidRDefault="00DE353A" w:rsidP="00DE353A">
      <w:pPr>
        <w:pStyle w:val="Style"/>
        <w:spacing w:before="300" w:after="300"/>
        <w:jc w:val="both"/>
        <w:textAlignment w:val="baseline"/>
        <w:rPr>
          <w:rFonts w:ascii="Times New Roman" w:hAnsi="Times New Roman" w:cs="Times New Roman"/>
          <w:b/>
          <w:w w:val="110"/>
          <w:lang w:val="en-CA"/>
        </w:rPr>
      </w:pPr>
    </w:p>
    <w:tbl>
      <w:tblPr>
        <w:tblW w:w="9487" w:type="dxa"/>
        <w:jc w:val="center"/>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8"/>
        <w:gridCol w:w="878"/>
        <w:gridCol w:w="973"/>
        <w:gridCol w:w="1385"/>
        <w:gridCol w:w="1126"/>
        <w:gridCol w:w="1023"/>
        <w:gridCol w:w="1212"/>
        <w:gridCol w:w="1572"/>
      </w:tblGrid>
      <w:tr w:rsidR="00DE353A" w:rsidRPr="00E76B54" w:rsidTr="00DE353A">
        <w:trPr>
          <w:trHeight w:val="1608"/>
          <w:jc w:val="center"/>
        </w:trPr>
        <w:tc>
          <w:tcPr>
            <w:tcW w:w="1318" w:type="dxa"/>
            <w:tcBorders>
              <w:top w:val="double" w:sz="4" w:space="0" w:color="auto"/>
              <w:left w:val="nil"/>
              <w:bottom w:val="single" w:sz="4" w:space="0" w:color="auto"/>
              <w:right w:val="single" w:sz="4" w:space="0" w:color="auto"/>
            </w:tcBorders>
            <w:vAlign w:val="center"/>
            <w:hideMark/>
          </w:tcPr>
          <w:p w:rsidR="00DE353A" w:rsidRPr="00E76B54" w:rsidRDefault="00DE353A" w:rsidP="00DE353A">
            <w:pPr>
              <w:spacing w:after="100"/>
              <w:jc w:val="both"/>
              <w:rPr>
                <w:rFonts w:ascii="Times New Roman" w:eastAsia="Times New Roman" w:hAnsi="Times New Roman" w:cs="Times New Roman"/>
                <w:b/>
                <w:bCs/>
                <w:sz w:val="24"/>
                <w:szCs w:val="24"/>
              </w:rPr>
            </w:pPr>
            <w:r w:rsidRPr="00E76B54">
              <w:rPr>
                <w:rFonts w:ascii="Times New Roman" w:eastAsia="Times New Roman" w:hAnsi="Times New Roman" w:cs="Times New Roman"/>
                <w:b/>
                <w:bCs/>
                <w:sz w:val="24"/>
                <w:szCs w:val="24"/>
              </w:rPr>
              <w:t>Province</w:t>
            </w:r>
          </w:p>
        </w:tc>
        <w:tc>
          <w:tcPr>
            <w:tcW w:w="878" w:type="dxa"/>
            <w:tcBorders>
              <w:top w:val="double" w:sz="4" w:space="0" w:color="auto"/>
              <w:left w:val="single" w:sz="4" w:space="0" w:color="auto"/>
              <w:bottom w:val="single" w:sz="4" w:space="0" w:color="auto"/>
              <w:right w:val="single" w:sz="4" w:space="0" w:color="auto"/>
            </w:tcBorders>
            <w:vAlign w:val="center"/>
            <w:hideMark/>
          </w:tcPr>
          <w:p w:rsidR="00DE353A" w:rsidRPr="00E76B54" w:rsidRDefault="00DE353A" w:rsidP="00DE353A">
            <w:pPr>
              <w:spacing w:after="100"/>
              <w:jc w:val="both"/>
              <w:rPr>
                <w:rFonts w:ascii="Times New Roman" w:eastAsia="Times New Roman" w:hAnsi="Times New Roman" w:cs="Times New Roman"/>
                <w:b/>
                <w:bCs/>
                <w:sz w:val="24"/>
                <w:szCs w:val="24"/>
              </w:rPr>
            </w:pPr>
            <w:r w:rsidRPr="00E76B54">
              <w:rPr>
                <w:rFonts w:ascii="Times New Roman" w:eastAsia="Times New Roman" w:hAnsi="Times New Roman" w:cs="Times New Roman"/>
                <w:b/>
                <w:bCs/>
                <w:sz w:val="24"/>
                <w:szCs w:val="24"/>
              </w:rPr>
              <w:t>Législature/</w:t>
            </w:r>
            <w:proofErr w:type="spellStart"/>
            <w:r w:rsidRPr="00E76B54">
              <w:rPr>
                <w:rFonts w:ascii="Times New Roman" w:eastAsia="Times New Roman" w:hAnsi="Times New Roman" w:cs="Times New Roman"/>
                <w:b/>
                <w:bCs/>
                <w:sz w:val="24"/>
                <w:szCs w:val="24"/>
              </w:rPr>
              <w:t>Legislature</w:t>
            </w:r>
            <w:proofErr w:type="spellEnd"/>
          </w:p>
        </w:tc>
        <w:tc>
          <w:tcPr>
            <w:tcW w:w="973" w:type="dxa"/>
            <w:tcBorders>
              <w:top w:val="double" w:sz="4" w:space="0" w:color="auto"/>
              <w:left w:val="single" w:sz="4" w:space="0" w:color="auto"/>
              <w:bottom w:val="single" w:sz="4" w:space="0" w:color="auto"/>
              <w:right w:val="single" w:sz="4" w:space="0" w:color="auto"/>
            </w:tcBorders>
            <w:vAlign w:val="center"/>
            <w:hideMark/>
          </w:tcPr>
          <w:p w:rsidR="00DE353A" w:rsidRPr="00E76B54" w:rsidRDefault="00DE353A" w:rsidP="00DE353A">
            <w:pPr>
              <w:spacing w:after="100"/>
              <w:jc w:val="both"/>
              <w:rPr>
                <w:rFonts w:ascii="Times New Roman" w:eastAsia="Times New Roman" w:hAnsi="Times New Roman" w:cs="Times New Roman"/>
                <w:b/>
                <w:bCs/>
                <w:sz w:val="24"/>
                <w:szCs w:val="24"/>
              </w:rPr>
            </w:pPr>
            <w:r w:rsidRPr="00E76B54">
              <w:rPr>
                <w:rFonts w:ascii="Times New Roman" w:eastAsia="Times New Roman" w:hAnsi="Times New Roman" w:cs="Times New Roman"/>
                <w:b/>
                <w:bCs/>
                <w:sz w:val="24"/>
                <w:szCs w:val="24"/>
              </w:rPr>
              <w:t>Session</w:t>
            </w:r>
          </w:p>
        </w:tc>
        <w:tc>
          <w:tcPr>
            <w:tcW w:w="1385" w:type="dxa"/>
            <w:tcBorders>
              <w:top w:val="double" w:sz="4" w:space="0" w:color="auto"/>
              <w:left w:val="single" w:sz="4" w:space="0" w:color="auto"/>
              <w:bottom w:val="single" w:sz="4" w:space="0" w:color="auto"/>
              <w:right w:val="single" w:sz="4" w:space="0" w:color="auto"/>
            </w:tcBorders>
            <w:vAlign w:val="center"/>
            <w:hideMark/>
          </w:tcPr>
          <w:p w:rsidR="00DE353A" w:rsidRPr="00E76B54" w:rsidRDefault="00DE353A" w:rsidP="00DE353A">
            <w:pPr>
              <w:spacing w:after="100"/>
              <w:jc w:val="both"/>
              <w:rPr>
                <w:rFonts w:ascii="Times New Roman" w:eastAsia="Times New Roman" w:hAnsi="Times New Roman" w:cs="Times New Roman"/>
                <w:b/>
                <w:bCs/>
                <w:sz w:val="24"/>
                <w:szCs w:val="24"/>
              </w:rPr>
            </w:pPr>
            <w:r w:rsidRPr="00E76B54">
              <w:rPr>
                <w:rFonts w:ascii="Times New Roman" w:eastAsia="Times New Roman" w:hAnsi="Times New Roman" w:cs="Times New Roman"/>
                <w:b/>
                <w:bCs/>
                <w:sz w:val="24"/>
                <w:szCs w:val="24"/>
              </w:rPr>
              <w:t>Type de discours/Type of speech</w:t>
            </w:r>
          </w:p>
        </w:tc>
        <w:tc>
          <w:tcPr>
            <w:tcW w:w="1126" w:type="dxa"/>
            <w:tcBorders>
              <w:top w:val="double" w:sz="4" w:space="0" w:color="auto"/>
              <w:left w:val="single" w:sz="4" w:space="0" w:color="auto"/>
              <w:bottom w:val="single" w:sz="4" w:space="0" w:color="auto"/>
              <w:right w:val="single" w:sz="4" w:space="0" w:color="auto"/>
            </w:tcBorders>
            <w:vAlign w:val="center"/>
            <w:hideMark/>
          </w:tcPr>
          <w:p w:rsidR="00DE353A" w:rsidRPr="00E76B54" w:rsidRDefault="00DE353A" w:rsidP="00DE353A">
            <w:pPr>
              <w:spacing w:after="100"/>
              <w:jc w:val="both"/>
              <w:rPr>
                <w:rFonts w:ascii="Times New Roman" w:eastAsia="Times New Roman" w:hAnsi="Times New Roman" w:cs="Times New Roman"/>
                <w:b/>
                <w:bCs/>
                <w:sz w:val="24"/>
                <w:szCs w:val="24"/>
              </w:rPr>
            </w:pPr>
            <w:r w:rsidRPr="00E76B54">
              <w:rPr>
                <w:rFonts w:ascii="Times New Roman" w:eastAsia="Times New Roman" w:hAnsi="Times New Roman" w:cs="Times New Roman"/>
                <w:b/>
                <w:bCs/>
                <w:sz w:val="24"/>
                <w:szCs w:val="24"/>
              </w:rPr>
              <w:t>Date du discours/ Date</w:t>
            </w:r>
          </w:p>
        </w:tc>
        <w:tc>
          <w:tcPr>
            <w:tcW w:w="1023" w:type="dxa"/>
            <w:tcBorders>
              <w:top w:val="double" w:sz="4" w:space="0" w:color="auto"/>
              <w:left w:val="single" w:sz="4" w:space="0" w:color="auto"/>
              <w:bottom w:val="single" w:sz="4" w:space="0" w:color="auto"/>
              <w:right w:val="single" w:sz="4" w:space="0" w:color="auto"/>
            </w:tcBorders>
            <w:vAlign w:val="center"/>
            <w:hideMark/>
          </w:tcPr>
          <w:p w:rsidR="00DE353A" w:rsidRPr="00E76B54" w:rsidRDefault="00DE353A" w:rsidP="00DE353A">
            <w:pPr>
              <w:jc w:val="both"/>
              <w:rPr>
                <w:rFonts w:ascii="Times New Roman" w:eastAsia="Times New Roman" w:hAnsi="Times New Roman" w:cs="Times New Roman"/>
                <w:b/>
                <w:sz w:val="24"/>
                <w:szCs w:val="24"/>
                <w:lang w:val="en-CA"/>
              </w:rPr>
            </w:pPr>
            <w:proofErr w:type="spellStart"/>
            <w:r w:rsidRPr="00E76B54">
              <w:rPr>
                <w:rFonts w:ascii="Times New Roman" w:eastAsia="Times New Roman" w:hAnsi="Times New Roman" w:cs="Times New Roman"/>
                <w:b/>
                <w:sz w:val="24"/>
                <w:szCs w:val="24"/>
                <w:lang w:val="en-CA"/>
              </w:rPr>
              <w:t>Locuteur</w:t>
            </w:r>
            <w:proofErr w:type="spellEnd"/>
            <w:r w:rsidRPr="00E76B54">
              <w:rPr>
                <w:rFonts w:ascii="Times New Roman" w:eastAsia="Times New Roman" w:hAnsi="Times New Roman" w:cs="Times New Roman"/>
                <w:b/>
                <w:sz w:val="24"/>
                <w:szCs w:val="24"/>
                <w:lang w:val="en-CA"/>
              </w:rPr>
              <w:t>/Speaker</w:t>
            </w:r>
          </w:p>
        </w:tc>
        <w:tc>
          <w:tcPr>
            <w:tcW w:w="1212" w:type="dxa"/>
            <w:tcBorders>
              <w:top w:val="double" w:sz="4" w:space="0" w:color="auto"/>
              <w:left w:val="single" w:sz="4" w:space="0" w:color="auto"/>
              <w:bottom w:val="single" w:sz="4" w:space="0" w:color="auto"/>
              <w:right w:val="single" w:sz="4" w:space="0" w:color="auto"/>
            </w:tcBorders>
            <w:vAlign w:val="center"/>
            <w:hideMark/>
          </w:tcPr>
          <w:p w:rsidR="00DE353A" w:rsidRPr="00E76B54" w:rsidRDefault="00DE353A" w:rsidP="00DE353A">
            <w:pPr>
              <w:spacing w:after="100"/>
              <w:jc w:val="both"/>
              <w:rPr>
                <w:rFonts w:ascii="Times New Roman" w:eastAsia="Times New Roman" w:hAnsi="Times New Roman" w:cs="Times New Roman"/>
                <w:b/>
                <w:bCs/>
                <w:sz w:val="24"/>
                <w:szCs w:val="24"/>
                <w:lang w:val="en-CA"/>
              </w:rPr>
            </w:pPr>
            <w:proofErr w:type="spellStart"/>
            <w:r w:rsidRPr="00E76B54">
              <w:rPr>
                <w:rFonts w:ascii="Times New Roman" w:eastAsia="Times New Roman" w:hAnsi="Times New Roman" w:cs="Times New Roman"/>
                <w:b/>
                <w:bCs/>
                <w:sz w:val="24"/>
                <w:szCs w:val="24"/>
                <w:lang w:val="en-CA"/>
              </w:rPr>
              <w:t>Fonction</w:t>
            </w:r>
            <w:proofErr w:type="spellEnd"/>
            <w:r w:rsidRPr="00E76B54">
              <w:rPr>
                <w:rFonts w:ascii="Times New Roman" w:eastAsia="Times New Roman" w:hAnsi="Times New Roman" w:cs="Times New Roman"/>
                <w:b/>
                <w:bCs/>
                <w:sz w:val="24"/>
                <w:szCs w:val="24"/>
                <w:lang w:val="en-CA"/>
              </w:rPr>
              <w:t xml:space="preserve"> du </w:t>
            </w:r>
            <w:proofErr w:type="spellStart"/>
            <w:r w:rsidRPr="00E76B54">
              <w:rPr>
                <w:rFonts w:ascii="Times New Roman" w:eastAsia="Times New Roman" w:hAnsi="Times New Roman" w:cs="Times New Roman"/>
                <w:b/>
                <w:bCs/>
                <w:sz w:val="24"/>
                <w:szCs w:val="24"/>
                <w:lang w:val="en-CA"/>
              </w:rPr>
              <w:t>locuteur</w:t>
            </w:r>
            <w:proofErr w:type="spellEnd"/>
            <w:r w:rsidRPr="00E76B54">
              <w:rPr>
                <w:rFonts w:ascii="Times New Roman" w:eastAsia="Times New Roman" w:hAnsi="Times New Roman" w:cs="Times New Roman"/>
                <w:b/>
                <w:bCs/>
                <w:sz w:val="24"/>
                <w:szCs w:val="24"/>
                <w:lang w:val="en-CA"/>
              </w:rPr>
              <w:t xml:space="preserve">/ Function </w:t>
            </w:r>
          </w:p>
        </w:tc>
        <w:tc>
          <w:tcPr>
            <w:tcW w:w="1572" w:type="dxa"/>
            <w:tcBorders>
              <w:top w:val="double" w:sz="4" w:space="0" w:color="auto"/>
              <w:left w:val="single" w:sz="4" w:space="0" w:color="auto"/>
              <w:bottom w:val="single" w:sz="4" w:space="0" w:color="auto"/>
              <w:right w:val="nil"/>
            </w:tcBorders>
            <w:vAlign w:val="center"/>
            <w:hideMark/>
          </w:tcPr>
          <w:p w:rsidR="00DE353A" w:rsidRPr="00E76B54" w:rsidRDefault="00DE353A" w:rsidP="00DE353A">
            <w:pPr>
              <w:spacing w:after="100"/>
              <w:jc w:val="both"/>
              <w:rPr>
                <w:rFonts w:ascii="Times New Roman" w:eastAsia="Times New Roman" w:hAnsi="Times New Roman" w:cs="Times New Roman"/>
                <w:b/>
                <w:bCs/>
                <w:sz w:val="24"/>
                <w:szCs w:val="24"/>
                <w:lang w:val="en-CA"/>
              </w:rPr>
            </w:pPr>
            <w:proofErr w:type="spellStart"/>
            <w:r w:rsidRPr="00E76B54">
              <w:rPr>
                <w:rFonts w:ascii="Times New Roman" w:eastAsia="Times New Roman" w:hAnsi="Times New Roman" w:cs="Times New Roman"/>
                <w:b/>
                <w:bCs/>
                <w:sz w:val="24"/>
                <w:szCs w:val="24"/>
                <w:lang w:val="en-CA"/>
              </w:rPr>
              <w:t>Parti</w:t>
            </w:r>
            <w:proofErr w:type="spellEnd"/>
            <w:r w:rsidRPr="00E76B54">
              <w:rPr>
                <w:rFonts w:ascii="Times New Roman" w:eastAsia="Times New Roman" w:hAnsi="Times New Roman" w:cs="Times New Roman"/>
                <w:b/>
                <w:bCs/>
                <w:sz w:val="24"/>
                <w:szCs w:val="24"/>
                <w:lang w:val="en-CA"/>
              </w:rPr>
              <w:t xml:space="preserve"> </w:t>
            </w:r>
            <w:proofErr w:type="spellStart"/>
            <w:r w:rsidRPr="00E76B54">
              <w:rPr>
                <w:rFonts w:ascii="Times New Roman" w:eastAsia="Times New Roman" w:hAnsi="Times New Roman" w:cs="Times New Roman"/>
                <w:b/>
                <w:bCs/>
                <w:sz w:val="24"/>
                <w:szCs w:val="24"/>
                <w:lang w:val="en-CA"/>
              </w:rPr>
              <w:t>politique</w:t>
            </w:r>
            <w:proofErr w:type="spellEnd"/>
            <w:r w:rsidRPr="00E76B54">
              <w:rPr>
                <w:rFonts w:ascii="Times New Roman" w:eastAsia="Times New Roman" w:hAnsi="Times New Roman" w:cs="Times New Roman"/>
                <w:b/>
                <w:bCs/>
                <w:sz w:val="24"/>
                <w:szCs w:val="24"/>
                <w:lang w:val="en-CA"/>
              </w:rPr>
              <w:t>/ Political party</w:t>
            </w:r>
          </w:p>
        </w:tc>
      </w:tr>
      <w:tr w:rsidR="00DE353A" w:rsidRPr="00E76B54" w:rsidTr="00DE353A">
        <w:trPr>
          <w:trHeight w:val="1070"/>
          <w:jc w:val="center"/>
        </w:trPr>
        <w:tc>
          <w:tcPr>
            <w:tcW w:w="1318" w:type="dxa"/>
            <w:tcBorders>
              <w:top w:val="double" w:sz="4" w:space="0" w:color="auto"/>
              <w:left w:val="nil"/>
              <w:bottom w:val="single" w:sz="4" w:space="0" w:color="auto"/>
              <w:right w:val="single" w:sz="4" w:space="0" w:color="auto"/>
            </w:tcBorders>
            <w:vAlign w:val="center"/>
            <w:hideMark/>
          </w:tcPr>
          <w:p w:rsidR="00DE353A" w:rsidRPr="00E76B54" w:rsidRDefault="00DE353A" w:rsidP="00DE353A">
            <w:pPr>
              <w:spacing w:after="10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Nouvelle-Écosse</w:t>
            </w:r>
            <w:r w:rsidRPr="00E76B54">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Nova-</w:t>
            </w:r>
            <w:proofErr w:type="spellStart"/>
            <w:r>
              <w:rPr>
                <w:rFonts w:ascii="Times New Roman" w:eastAsia="Times New Roman" w:hAnsi="Times New Roman" w:cs="Times New Roman"/>
                <w:bCs/>
                <w:sz w:val="24"/>
                <w:szCs w:val="24"/>
              </w:rPr>
              <w:t>Scotia</w:t>
            </w:r>
            <w:proofErr w:type="spellEnd"/>
          </w:p>
        </w:tc>
        <w:tc>
          <w:tcPr>
            <w:tcW w:w="878" w:type="dxa"/>
            <w:tcBorders>
              <w:top w:val="double" w:sz="4" w:space="0" w:color="auto"/>
              <w:left w:val="single" w:sz="4" w:space="0" w:color="auto"/>
              <w:bottom w:val="single" w:sz="4" w:space="0" w:color="auto"/>
              <w:right w:val="single" w:sz="4" w:space="0" w:color="auto"/>
            </w:tcBorders>
            <w:vAlign w:val="center"/>
            <w:hideMark/>
          </w:tcPr>
          <w:p w:rsidR="00DE353A" w:rsidRPr="00E76B54" w:rsidRDefault="00DE353A" w:rsidP="00DE353A">
            <w:pPr>
              <w:spacing w:after="10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62</w:t>
            </w:r>
          </w:p>
        </w:tc>
        <w:tc>
          <w:tcPr>
            <w:tcW w:w="973" w:type="dxa"/>
            <w:tcBorders>
              <w:top w:val="double" w:sz="4" w:space="0" w:color="auto"/>
              <w:left w:val="single" w:sz="4" w:space="0" w:color="auto"/>
              <w:bottom w:val="single" w:sz="4" w:space="0" w:color="auto"/>
              <w:right w:val="single" w:sz="4" w:space="0" w:color="auto"/>
            </w:tcBorders>
            <w:vAlign w:val="center"/>
            <w:hideMark/>
          </w:tcPr>
          <w:p w:rsidR="00DE353A" w:rsidRPr="00E76B54" w:rsidRDefault="00DE353A" w:rsidP="00DE353A">
            <w:pPr>
              <w:spacing w:after="10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p>
        </w:tc>
        <w:tc>
          <w:tcPr>
            <w:tcW w:w="1385" w:type="dxa"/>
            <w:tcBorders>
              <w:top w:val="double" w:sz="4" w:space="0" w:color="auto"/>
              <w:left w:val="single" w:sz="4" w:space="0" w:color="auto"/>
              <w:bottom w:val="single" w:sz="4" w:space="0" w:color="auto"/>
              <w:right w:val="single" w:sz="4" w:space="0" w:color="auto"/>
            </w:tcBorders>
            <w:vAlign w:val="center"/>
            <w:hideMark/>
          </w:tcPr>
          <w:p w:rsidR="00DE353A" w:rsidRPr="00E76B54" w:rsidRDefault="00DE353A" w:rsidP="00DE353A">
            <w:pPr>
              <w:spacing w:after="100"/>
              <w:jc w:val="both"/>
              <w:rPr>
                <w:rFonts w:ascii="Times New Roman" w:eastAsia="Times New Roman" w:hAnsi="Times New Roman" w:cs="Times New Roman"/>
                <w:bCs/>
                <w:sz w:val="24"/>
                <w:szCs w:val="24"/>
                <w:lang w:val="en-CA"/>
              </w:rPr>
            </w:pPr>
            <w:proofErr w:type="spellStart"/>
            <w:r w:rsidRPr="00E76B54">
              <w:rPr>
                <w:rFonts w:ascii="Times New Roman" w:eastAsia="Times New Roman" w:hAnsi="Times New Roman" w:cs="Times New Roman"/>
                <w:bCs/>
                <w:sz w:val="24"/>
                <w:szCs w:val="24"/>
                <w:lang w:val="en-CA"/>
              </w:rPr>
              <w:t>Discours</w:t>
            </w:r>
            <w:proofErr w:type="spellEnd"/>
            <w:r w:rsidRPr="00E76B54">
              <w:rPr>
                <w:rFonts w:ascii="Times New Roman" w:eastAsia="Times New Roman" w:hAnsi="Times New Roman" w:cs="Times New Roman"/>
                <w:bCs/>
                <w:sz w:val="24"/>
                <w:szCs w:val="24"/>
                <w:lang w:val="en-CA"/>
              </w:rPr>
              <w:t xml:space="preserve"> du Budget/ Budget Speech </w:t>
            </w:r>
          </w:p>
        </w:tc>
        <w:tc>
          <w:tcPr>
            <w:tcW w:w="1126" w:type="dxa"/>
            <w:tcBorders>
              <w:top w:val="double" w:sz="4" w:space="0" w:color="auto"/>
              <w:left w:val="single" w:sz="4" w:space="0" w:color="auto"/>
              <w:bottom w:val="single" w:sz="4" w:space="0" w:color="auto"/>
              <w:right w:val="single" w:sz="4" w:space="0" w:color="auto"/>
            </w:tcBorders>
            <w:vAlign w:val="center"/>
            <w:hideMark/>
          </w:tcPr>
          <w:p w:rsidR="00DE353A" w:rsidRPr="00E76B54" w:rsidRDefault="00DE353A" w:rsidP="00DE353A">
            <w:pPr>
              <w:spacing w:after="10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09-04-2015</w:t>
            </w:r>
          </w:p>
        </w:tc>
        <w:tc>
          <w:tcPr>
            <w:tcW w:w="1023" w:type="dxa"/>
            <w:tcBorders>
              <w:top w:val="double" w:sz="4" w:space="0" w:color="auto"/>
              <w:left w:val="single" w:sz="4" w:space="0" w:color="auto"/>
              <w:bottom w:val="single" w:sz="4" w:space="0" w:color="auto"/>
              <w:right w:val="single" w:sz="4" w:space="0" w:color="auto"/>
            </w:tcBorders>
            <w:vAlign w:val="center"/>
            <w:hideMark/>
          </w:tcPr>
          <w:p w:rsidR="00DE353A" w:rsidRPr="00B23FC1" w:rsidRDefault="00DE353A" w:rsidP="00DE353A">
            <w:pPr>
              <w:jc w:val="both"/>
              <w:rPr>
                <w:rFonts w:ascii="Times New Roman" w:eastAsia="Times New Roman" w:hAnsi="Times New Roman" w:cs="Times New Roman"/>
                <w:sz w:val="24"/>
                <w:szCs w:val="24"/>
                <w:lang w:val="en-CA"/>
              </w:rPr>
            </w:pPr>
            <w:r w:rsidRPr="00B23FC1">
              <w:rPr>
                <w:rFonts w:ascii="Times New Roman" w:hAnsi="Times New Roman" w:cs="Times New Roman"/>
                <w:color w:val="000000"/>
                <w:sz w:val="24"/>
                <w:szCs w:val="24"/>
                <w:shd w:val="clear" w:color="auto" w:fill="FFFFFF"/>
              </w:rPr>
              <w:t xml:space="preserve">Diana </w:t>
            </w:r>
            <w:proofErr w:type="spellStart"/>
            <w:r w:rsidRPr="00B23FC1">
              <w:rPr>
                <w:rFonts w:ascii="Times New Roman" w:hAnsi="Times New Roman" w:cs="Times New Roman"/>
                <w:color w:val="000000"/>
                <w:sz w:val="24"/>
                <w:szCs w:val="24"/>
                <w:shd w:val="clear" w:color="auto" w:fill="FFFFFF"/>
              </w:rPr>
              <w:t>Whalen</w:t>
            </w:r>
            <w:proofErr w:type="spellEnd"/>
          </w:p>
        </w:tc>
        <w:tc>
          <w:tcPr>
            <w:tcW w:w="1212" w:type="dxa"/>
            <w:tcBorders>
              <w:top w:val="double" w:sz="4" w:space="0" w:color="auto"/>
              <w:left w:val="single" w:sz="4" w:space="0" w:color="auto"/>
              <w:bottom w:val="single" w:sz="4" w:space="0" w:color="auto"/>
              <w:right w:val="single" w:sz="4" w:space="0" w:color="auto"/>
            </w:tcBorders>
            <w:vAlign w:val="center"/>
            <w:hideMark/>
          </w:tcPr>
          <w:p w:rsidR="00DE353A" w:rsidRPr="00B23FC1" w:rsidRDefault="00DE353A" w:rsidP="00DE353A">
            <w:pPr>
              <w:spacing w:after="100"/>
              <w:jc w:val="both"/>
              <w:rPr>
                <w:rFonts w:ascii="Times New Roman" w:eastAsia="Times New Roman" w:hAnsi="Times New Roman" w:cs="Times New Roman"/>
                <w:bCs/>
                <w:sz w:val="24"/>
                <w:szCs w:val="24"/>
                <w:lang w:val="en-CA"/>
              </w:rPr>
            </w:pPr>
            <w:r w:rsidRPr="00E76B54">
              <w:rPr>
                <w:rFonts w:ascii="Times New Roman" w:eastAsia="Times New Roman" w:hAnsi="Times New Roman" w:cs="Times New Roman"/>
                <w:bCs/>
                <w:sz w:val="24"/>
                <w:szCs w:val="24"/>
                <w:lang w:val="en-CA"/>
              </w:rPr>
              <w:t>Minister of Finance</w:t>
            </w:r>
            <w:r>
              <w:rPr>
                <w:rFonts w:ascii="Times New Roman" w:eastAsia="Times New Roman" w:hAnsi="Times New Roman" w:cs="Times New Roman"/>
                <w:bCs/>
                <w:sz w:val="24"/>
                <w:szCs w:val="24"/>
                <w:lang w:val="en-CA"/>
              </w:rPr>
              <w:t xml:space="preserve"> </w:t>
            </w:r>
            <w:r w:rsidRPr="00B23FC1">
              <w:rPr>
                <w:rFonts w:ascii="Times New Roman" w:eastAsia="Times New Roman" w:hAnsi="Times New Roman" w:cs="Times New Roman"/>
                <w:bCs/>
                <w:sz w:val="24"/>
                <w:szCs w:val="24"/>
                <w:lang w:val="en-CA"/>
              </w:rPr>
              <w:t>and Treasury Board</w:t>
            </w:r>
          </w:p>
        </w:tc>
        <w:tc>
          <w:tcPr>
            <w:tcW w:w="1572" w:type="dxa"/>
            <w:tcBorders>
              <w:top w:val="double" w:sz="4" w:space="0" w:color="auto"/>
              <w:left w:val="single" w:sz="4" w:space="0" w:color="auto"/>
              <w:bottom w:val="single" w:sz="4" w:space="0" w:color="auto"/>
              <w:right w:val="nil"/>
            </w:tcBorders>
            <w:vAlign w:val="center"/>
            <w:hideMark/>
          </w:tcPr>
          <w:p w:rsidR="00DE353A" w:rsidRPr="00E76B54" w:rsidRDefault="00DE353A" w:rsidP="00DE353A">
            <w:pPr>
              <w:spacing w:after="100"/>
              <w:jc w:val="both"/>
              <w:rPr>
                <w:rFonts w:ascii="Times New Roman" w:eastAsia="Times New Roman" w:hAnsi="Times New Roman" w:cs="Times New Roman"/>
                <w:bCs/>
                <w:sz w:val="24"/>
                <w:szCs w:val="24"/>
                <w:lang w:val="en-CA"/>
              </w:rPr>
            </w:pPr>
            <w:r>
              <w:rPr>
                <w:rFonts w:ascii="Times New Roman" w:eastAsia="Times New Roman" w:hAnsi="Times New Roman" w:cs="Times New Roman"/>
                <w:bCs/>
                <w:sz w:val="24"/>
                <w:szCs w:val="24"/>
                <w:lang w:val="en-CA"/>
              </w:rPr>
              <w:t>LIB</w:t>
            </w:r>
          </w:p>
        </w:tc>
      </w:tr>
    </w:tbl>
    <w:p w:rsidR="003D0680" w:rsidRPr="00DE353A" w:rsidRDefault="003D0680">
      <w:pPr>
        <w:pStyle w:val="Style"/>
        <w:spacing w:line="1" w:lineRule="atLeast"/>
        <w:rPr>
          <w:rFonts w:ascii="Times New Roman" w:hAnsi="Times New Roman" w:cs="Times New Roman"/>
          <w:lang w:val="en-CA"/>
        </w:rPr>
        <w:sectPr w:rsidR="003D0680" w:rsidRPr="00DE353A" w:rsidSect="00DE353A">
          <w:type w:val="continuous"/>
          <w:pgSz w:w="11900" w:h="16840"/>
          <w:pgMar w:top="1418" w:right="1134" w:bottom="1418" w:left="1134" w:header="708" w:footer="708" w:gutter="0"/>
          <w:cols w:space="708"/>
          <w:docGrid w:linePitch="299"/>
        </w:sectPr>
      </w:pPr>
    </w:p>
    <w:p w:rsidR="00DE353A" w:rsidRPr="00DE353A" w:rsidRDefault="00DE353A">
      <w:pPr>
        <w:pStyle w:val="Style"/>
        <w:spacing w:before="300" w:after="300" w:line="0" w:lineRule="atLeast"/>
        <w:textAlignment w:val="baseline"/>
        <w:rPr>
          <w:rFonts w:ascii="Times New Roman" w:eastAsia="Arial" w:hAnsi="Times New Roman" w:cs="Times New Roman"/>
          <w:b/>
          <w:lang w:val="en-CA"/>
        </w:rPr>
      </w:pPr>
    </w:p>
    <w:p w:rsidR="003D0680" w:rsidRPr="00DE353A" w:rsidRDefault="00DE353A">
      <w:pPr>
        <w:pStyle w:val="Style"/>
        <w:spacing w:before="300" w:after="300" w:line="0" w:lineRule="atLeast"/>
        <w:textAlignment w:val="baseline"/>
        <w:rPr>
          <w:rFonts w:ascii="Times New Roman" w:hAnsi="Times New Roman" w:cs="Times New Roman"/>
          <w:lang w:val="en-CA"/>
        </w:rPr>
      </w:pPr>
      <w:bookmarkStart w:id="0" w:name="_GoBack"/>
      <w:bookmarkEnd w:id="0"/>
      <w:r w:rsidRPr="00DE353A">
        <w:rPr>
          <w:rFonts w:ascii="Times New Roman" w:eastAsia="Arial" w:hAnsi="Times New Roman" w:cs="Times New Roman"/>
          <w:b/>
          <w:lang w:val="en-CA"/>
        </w:rPr>
        <w:t>2015-2016 BUDGET ADDRESS</w:t>
      </w:r>
    </w:p>
    <w:p w:rsidR="003D0680" w:rsidRPr="00DE353A" w:rsidRDefault="00DE353A">
      <w:pPr>
        <w:pStyle w:val="Style"/>
        <w:spacing w:before="300" w:after="300" w:line="0" w:lineRule="atLeast"/>
        <w:textAlignment w:val="baseline"/>
        <w:rPr>
          <w:rFonts w:ascii="Times New Roman" w:hAnsi="Times New Roman" w:cs="Times New Roman"/>
          <w:lang w:val="en-CA"/>
        </w:rPr>
      </w:pPr>
      <w:r w:rsidRPr="00DE353A">
        <w:rPr>
          <w:rFonts w:ascii="Times New Roman" w:hAnsi="Times New Roman" w:cs="Times New Roman"/>
          <w:b/>
          <w:lang w:val="en-CA"/>
        </w:rPr>
        <w:t>Introduction</w:t>
      </w:r>
    </w:p>
    <w:p w:rsidR="003D0680" w:rsidRPr="00DE353A" w:rsidRDefault="00DE353A">
      <w:pPr>
        <w:pStyle w:val="Style"/>
        <w:spacing w:before="300" w:after="300" w:line="0" w:lineRule="atLeast"/>
        <w:textAlignment w:val="baseline"/>
        <w:rPr>
          <w:rFonts w:ascii="Times New Roman" w:hAnsi="Times New Roman" w:cs="Times New Roman"/>
          <w:lang w:val="en-CA"/>
        </w:rPr>
      </w:pPr>
      <w:r w:rsidRPr="00DE353A">
        <w:rPr>
          <w:rFonts w:ascii="Times New Roman" w:eastAsia="Arial" w:hAnsi="Times New Roman" w:cs="Times New Roman"/>
          <w:lang w:val="en-CA"/>
        </w:rPr>
        <w:t>Once again, it is an honour to stand before this Assembly to update you on our fiscal progress, and outline our plan for 2015-2016.</w:t>
      </w:r>
    </w:p>
    <w:p w:rsidR="003D0680" w:rsidRPr="00DE353A" w:rsidRDefault="00DE353A">
      <w:pPr>
        <w:pStyle w:val="Style"/>
        <w:spacing w:after="300" w:line="0" w:lineRule="atLeast"/>
        <w:textAlignment w:val="baseline"/>
        <w:rPr>
          <w:rFonts w:ascii="Times New Roman" w:hAnsi="Times New Roman" w:cs="Times New Roman"/>
          <w:lang w:val="en-CA"/>
        </w:rPr>
      </w:pPr>
      <w:r w:rsidRPr="00DE353A">
        <w:rPr>
          <w:rFonts w:ascii="Times New Roman" w:eastAsia="Arial" w:hAnsi="Times New Roman" w:cs="Times New Roman"/>
          <w:lang w:val="en-CA"/>
        </w:rPr>
        <w:t>We are making significant progress in getting the government's fiscal house in order, yet there is still considerable work to be done.</w:t>
      </w:r>
    </w:p>
    <w:p w:rsidR="003D0680" w:rsidRPr="00DE353A" w:rsidRDefault="00DE353A">
      <w:pPr>
        <w:pStyle w:val="Style"/>
        <w:spacing w:before="300" w:after="300" w:line="0" w:lineRule="atLeast"/>
        <w:textAlignment w:val="baseline"/>
        <w:rPr>
          <w:rFonts w:ascii="Times New Roman" w:hAnsi="Times New Roman" w:cs="Times New Roman"/>
          <w:lang w:val="en-CA"/>
        </w:rPr>
      </w:pPr>
      <w:r w:rsidRPr="00DE353A">
        <w:rPr>
          <w:rFonts w:ascii="Times New Roman" w:eastAsia="Arial" w:hAnsi="Times New Roman" w:cs="Times New Roman"/>
          <w:lang w:val="en-CA"/>
        </w:rPr>
        <w:t>When we took office, government spending significantly exceeded revenue.</w:t>
      </w:r>
    </w:p>
    <w:p w:rsidR="003D0680" w:rsidRPr="00DE353A" w:rsidRDefault="00DE353A">
      <w:pPr>
        <w:pStyle w:val="Style"/>
        <w:spacing w:after="300" w:line="0" w:lineRule="atLeast"/>
        <w:textAlignment w:val="baseline"/>
        <w:rPr>
          <w:rFonts w:ascii="Times New Roman" w:hAnsi="Times New Roman" w:cs="Times New Roman"/>
          <w:lang w:val="en-CA"/>
        </w:rPr>
      </w:pPr>
      <w:r w:rsidRPr="00DE353A">
        <w:rPr>
          <w:rFonts w:ascii="Times New Roman" w:eastAsia="Arial" w:hAnsi="Times New Roman" w:cs="Times New Roman"/>
          <w:lang w:val="en-CA"/>
        </w:rPr>
        <w:t xml:space="preserve">When </w:t>
      </w:r>
      <w:r w:rsidRPr="00DE353A">
        <w:rPr>
          <w:rFonts w:ascii="Times New Roman" w:eastAsia="Arial" w:hAnsi="Times New Roman" w:cs="Times New Roman"/>
          <w:b/>
          <w:w w:val="50"/>
          <w:lang w:val="en-CA"/>
        </w:rPr>
        <w:t xml:space="preserve">1 </w:t>
      </w:r>
      <w:r w:rsidRPr="00DE353A">
        <w:rPr>
          <w:rFonts w:ascii="Times New Roman" w:eastAsia="Arial" w:hAnsi="Times New Roman" w:cs="Times New Roman"/>
          <w:lang w:val="en-CA"/>
        </w:rPr>
        <w:t>rose in the House last year to deliver our first budget, we had anticipated a $279-million deficit in 2014-1 5.</w:t>
      </w:r>
    </w:p>
    <w:p w:rsidR="003D0680" w:rsidRPr="00DE353A" w:rsidRDefault="00DE353A">
      <w:pPr>
        <w:pStyle w:val="Style"/>
        <w:spacing w:before="300" w:after="300" w:line="0" w:lineRule="atLeast"/>
        <w:textAlignment w:val="baseline"/>
        <w:rPr>
          <w:rFonts w:ascii="Times New Roman" w:hAnsi="Times New Roman" w:cs="Times New Roman"/>
          <w:lang w:val="en-CA"/>
        </w:rPr>
      </w:pPr>
      <w:r w:rsidRPr="00DE353A">
        <w:rPr>
          <w:rFonts w:ascii="Times New Roman" w:eastAsia="Arial" w:hAnsi="Times New Roman" w:cs="Times New Roman"/>
          <w:b/>
          <w:w w:val="50"/>
          <w:lang w:val="en-CA"/>
        </w:rPr>
        <w:t xml:space="preserve">1 </w:t>
      </w:r>
      <w:r w:rsidRPr="00DE353A">
        <w:rPr>
          <w:rFonts w:ascii="Times New Roman" w:eastAsia="Arial" w:hAnsi="Times New Roman" w:cs="Times New Roman"/>
          <w:lang w:val="en-CA"/>
        </w:rPr>
        <w:t>am pleased to report this year's deficit is now forecasted to be $102.1 million. Furthermore, our budget deficit for the 2015-2016 year will be $97.6 million and - if our assumptions hold true - we will be able to report a surplus in 2016-2017.</w:t>
      </w:r>
    </w:p>
    <w:p w:rsidR="003D0680" w:rsidRPr="00DE353A" w:rsidRDefault="00DE353A">
      <w:pPr>
        <w:pStyle w:val="Style"/>
        <w:spacing w:before="300" w:after="300" w:line="0" w:lineRule="atLeast"/>
        <w:textAlignment w:val="baseline"/>
        <w:rPr>
          <w:rFonts w:ascii="Times New Roman" w:hAnsi="Times New Roman" w:cs="Times New Roman"/>
          <w:lang w:val="en-CA"/>
        </w:rPr>
      </w:pPr>
      <w:r w:rsidRPr="00DE353A">
        <w:rPr>
          <w:rFonts w:ascii="Times New Roman" w:hAnsi="Times New Roman" w:cs="Times New Roman"/>
          <w:b/>
          <w:lang w:val="en-CA"/>
        </w:rPr>
        <w:t>Net Debt</w:t>
      </w:r>
    </w:p>
    <w:p w:rsidR="003D0680" w:rsidRPr="00DE353A" w:rsidRDefault="00DE353A">
      <w:pPr>
        <w:pStyle w:val="Style"/>
        <w:spacing w:before="300" w:after="300" w:line="0" w:lineRule="atLeast"/>
        <w:textAlignment w:val="baseline"/>
        <w:rPr>
          <w:rFonts w:ascii="Times New Roman" w:hAnsi="Times New Roman" w:cs="Times New Roman"/>
          <w:lang w:val="en-CA"/>
        </w:rPr>
      </w:pPr>
      <w:r w:rsidRPr="00DE353A">
        <w:rPr>
          <w:rFonts w:ascii="Times New Roman" w:eastAsia="Arial" w:hAnsi="Times New Roman" w:cs="Times New Roman"/>
          <w:lang w:val="en-CA"/>
        </w:rPr>
        <w:t>This is primari</w:t>
      </w:r>
      <w:r>
        <w:rPr>
          <w:rFonts w:ascii="Times New Roman" w:eastAsia="Arial" w:hAnsi="Times New Roman" w:cs="Times New Roman"/>
          <w:lang w:val="en-CA"/>
        </w:rPr>
        <w:t>ly due to our willingness to hal</w:t>
      </w:r>
      <w:r w:rsidRPr="00DE353A">
        <w:rPr>
          <w:rFonts w:ascii="Times New Roman" w:eastAsia="Arial" w:hAnsi="Times New Roman" w:cs="Times New Roman"/>
          <w:lang w:val="en-CA"/>
        </w:rPr>
        <w:t>t the increase in government spending. When wage increases are taken out of the equation, overall departmental spending has increased only 0.2 percent.</w:t>
      </w:r>
    </w:p>
    <w:p w:rsidR="003D0680" w:rsidRPr="00DE353A" w:rsidRDefault="00DE353A">
      <w:pPr>
        <w:pStyle w:val="Style"/>
        <w:spacing w:after="300" w:line="0" w:lineRule="atLeast"/>
        <w:textAlignment w:val="baseline"/>
        <w:rPr>
          <w:rFonts w:ascii="Times New Roman" w:hAnsi="Times New Roman" w:cs="Times New Roman"/>
          <w:lang w:val="en-CA"/>
        </w:rPr>
      </w:pPr>
      <w:r>
        <w:rPr>
          <w:rFonts w:ascii="Times New Roman" w:eastAsia="Arial" w:hAnsi="Times New Roman" w:cs="Times New Roman"/>
          <w:lang w:val="en-CA"/>
        </w:rPr>
        <w:t>To my mind</w:t>
      </w:r>
      <w:r w:rsidRPr="00DE353A">
        <w:rPr>
          <w:rFonts w:ascii="Times New Roman" w:eastAsia="Arial" w:hAnsi="Times New Roman" w:cs="Times New Roman"/>
          <w:lang w:val="en-CA"/>
        </w:rPr>
        <w:t>, this represents remarkable progress.</w:t>
      </w:r>
    </w:p>
    <w:p w:rsidR="003D0680" w:rsidRPr="00DE353A" w:rsidRDefault="00DE353A">
      <w:pPr>
        <w:pStyle w:val="Style"/>
        <w:spacing w:after="300" w:line="0" w:lineRule="atLeast"/>
        <w:textAlignment w:val="baseline"/>
        <w:rPr>
          <w:rFonts w:ascii="Times New Roman" w:hAnsi="Times New Roman" w:cs="Times New Roman"/>
          <w:lang w:val="en-CA"/>
        </w:rPr>
      </w:pPr>
      <w:r w:rsidRPr="00DE353A">
        <w:rPr>
          <w:rFonts w:ascii="Times New Roman" w:eastAsia="Arial" w:hAnsi="Times New Roman" w:cs="Times New Roman"/>
          <w:lang w:val="en-CA"/>
        </w:rPr>
        <w:t xml:space="preserve">And </w:t>
      </w:r>
      <w:r w:rsidRPr="00DE353A">
        <w:rPr>
          <w:rFonts w:ascii="Times New Roman" w:eastAsia="Arial" w:hAnsi="Times New Roman" w:cs="Times New Roman"/>
          <w:b/>
          <w:w w:val="50"/>
          <w:lang w:val="en-CA"/>
        </w:rPr>
        <w:t xml:space="preserve">1 </w:t>
      </w:r>
      <w:r w:rsidRPr="00DE353A">
        <w:rPr>
          <w:rFonts w:ascii="Times New Roman" w:eastAsia="Arial" w:hAnsi="Times New Roman" w:cs="Times New Roman"/>
          <w:lang w:val="en-CA"/>
        </w:rPr>
        <w:t xml:space="preserve">want to thank </w:t>
      </w:r>
      <w:proofErr w:type="spellStart"/>
      <w:r w:rsidRPr="00DE353A">
        <w:rPr>
          <w:rFonts w:ascii="Times New Roman" w:eastAsia="Arial" w:hAnsi="Times New Roman" w:cs="Times New Roman"/>
          <w:lang w:val="en-CA"/>
        </w:rPr>
        <w:t>ail</w:t>
      </w:r>
      <w:proofErr w:type="spellEnd"/>
      <w:r w:rsidRPr="00DE353A">
        <w:rPr>
          <w:rFonts w:ascii="Times New Roman" w:eastAsia="Arial" w:hAnsi="Times New Roman" w:cs="Times New Roman"/>
          <w:lang w:val="en-CA"/>
        </w:rPr>
        <w:t xml:space="preserve"> my colleagues and staff for their hard work over the past 18 months. Our approach to fiscal discipline has been constant - and we have begun the process of refocusing our limited resources on the core responsibilities of government.</w:t>
      </w:r>
    </w:p>
    <w:p w:rsidR="003D0680" w:rsidRPr="00DE353A" w:rsidRDefault="00DE353A">
      <w:pPr>
        <w:pStyle w:val="Style"/>
        <w:spacing w:before="300" w:after="300" w:line="0" w:lineRule="atLeast"/>
        <w:textAlignment w:val="baseline"/>
        <w:rPr>
          <w:rFonts w:ascii="Times New Roman" w:hAnsi="Times New Roman" w:cs="Times New Roman"/>
          <w:lang w:val="en-CA"/>
        </w:rPr>
      </w:pPr>
      <w:r w:rsidRPr="00DE353A">
        <w:rPr>
          <w:rFonts w:ascii="Times New Roman" w:eastAsia="Arial" w:hAnsi="Times New Roman" w:cs="Times New Roman"/>
          <w:lang w:val="en-CA"/>
        </w:rPr>
        <w:lastRenderedPageBreak/>
        <w:t xml:space="preserve">As </w:t>
      </w:r>
      <w:r w:rsidRPr="00DE353A">
        <w:rPr>
          <w:rFonts w:ascii="Times New Roman" w:eastAsia="Arial" w:hAnsi="Times New Roman" w:cs="Times New Roman"/>
          <w:b/>
          <w:w w:val="50"/>
          <w:lang w:val="en-CA"/>
        </w:rPr>
        <w:t xml:space="preserve">1 </w:t>
      </w:r>
      <w:r w:rsidRPr="00DE353A">
        <w:rPr>
          <w:rFonts w:ascii="Times New Roman" w:eastAsia="Arial" w:hAnsi="Times New Roman" w:cs="Times New Roman"/>
          <w:lang w:val="en-CA"/>
        </w:rPr>
        <w:t>announced earlier this week, members of this House are leading by example, and their salaries will be frozen for the next three years.</w:t>
      </w:r>
    </w:p>
    <w:p w:rsidR="003D0680" w:rsidRPr="00DE353A" w:rsidRDefault="00DE353A">
      <w:pPr>
        <w:pStyle w:val="Style"/>
        <w:spacing w:after="300" w:line="0" w:lineRule="atLeast"/>
        <w:textAlignment w:val="baseline"/>
        <w:rPr>
          <w:rFonts w:ascii="Times New Roman" w:hAnsi="Times New Roman" w:cs="Times New Roman"/>
          <w:lang w:val="en-CA"/>
        </w:rPr>
      </w:pPr>
      <w:r w:rsidRPr="00DE353A">
        <w:rPr>
          <w:rFonts w:ascii="Times New Roman" w:eastAsia="Arial" w:hAnsi="Times New Roman" w:cs="Times New Roman"/>
          <w:lang w:val="en-CA"/>
        </w:rPr>
        <w:t xml:space="preserve">Last year when </w:t>
      </w:r>
      <w:r w:rsidRPr="00DE353A">
        <w:rPr>
          <w:rFonts w:ascii="Times New Roman" w:eastAsia="Arial" w:hAnsi="Times New Roman" w:cs="Times New Roman"/>
          <w:b/>
          <w:w w:val="50"/>
          <w:lang w:val="en-CA"/>
        </w:rPr>
        <w:t xml:space="preserve">1 </w:t>
      </w:r>
      <w:r w:rsidRPr="00DE353A">
        <w:rPr>
          <w:rFonts w:ascii="Times New Roman" w:eastAsia="Arial" w:hAnsi="Times New Roman" w:cs="Times New Roman"/>
          <w:lang w:val="en-CA"/>
        </w:rPr>
        <w:t>addressed the House, our focus was on keeping our campaign commitments and laying the foundation for private-sector growth.</w:t>
      </w:r>
    </w:p>
    <w:p w:rsidR="003D0680" w:rsidRPr="00DE353A" w:rsidRDefault="00DE353A">
      <w:pPr>
        <w:pStyle w:val="Style"/>
        <w:spacing w:after="300" w:line="0" w:lineRule="atLeast"/>
        <w:textAlignment w:val="baseline"/>
        <w:rPr>
          <w:rFonts w:ascii="Times New Roman" w:hAnsi="Times New Roman" w:cs="Times New Roman"/>
          <w:lang w:val="en-CA"/>
        </w:rPr>
      </w:pPr>
      <w:r w:rsidRPr="00DE353A">
        <w:rPr>
          <w:rFonts w:ascii="Times New Roman" w:eastAsia="Arial" w:hAnsi="Times New Roman" w:cs="Times New Roman"/>
          <w:lang w:val="en-CA"/>
        </w:rPr>
        <w:t>During the year, we have made significant progress on both.</w:t>
      </w:r>
    </w:p>
    <w:p w:rsidR="003D0680" w:rsidRPr="00DE353A" w:rsidRDefault="00DE353A">
      <w:pPr>
        <w:pStyle w:val="Style"/>
        <w:spacing w:after="300" w:line="0" w:lineRule="atLeast"/>
        <w:textAlignment w:val="baseline"/>
        <w:rPr>
          <w:rFonts w:ascii="Times New Roman" w:hAnsi="Times New Roman" w:cs="Times New Roman"/>
          <w:lang w:val="en-CA"/>
        </w:rPr>
      </w:pPr>
      <w:r w:rsidRPr="00DE353A">
        <w:rPr>
          <w:rFonts w:ascii="Times New Roman" w:eastAsia="Arial" w:hAnsi="Times New Roman" w:cs="Times New Roman"/>
          <w:lang w:val="en-CA"/>
        </w:rPr>
        <w:t>This budget reflects our efforts to control spending and a clear focus on priorities:</w:t>
      </w:r>
    </w:p>
    <w:p w:rsidR="003D0680" w:rsidRPr="00DE353A" w:rsidRDefault="00DE353A">
      <w:pPr>
        <w:pStyle w:val="Style"/>
        <w:numPr>
          <w:ilvl w:val="0"/>
          <w:numId w:val="1"/>
        </w:numPr>
        <w:spacing w:after="300" w:line="0" w:lineRule="atLeast"/>
        <w:ind w:left="168" w:hanging="168"/>
        <w:textAlignment w:val="baseline"/>
        <w:rPr>
          <w:rFonts w:ascii="Times New Roman" w:hAnsi="Times New Roman" w:cs="Times New Roman"/>
          <w:lang w:val="en-CA"/>
        </w:rPr>
      </w:pPr>
      <w:r w:rsidRPr="00DE353A">
        <w:rPr>
          <w:rFonts w:ascii="Times New Roman" w:eastAsia="Arial" w:hAnsi="Times New Roman" w:cs="Times New Roman"/>
          <w:lang w:val="en-CA"/>
        </w:rPr>
        <w:t xml:space="preserve">To educate young Nova </w:t>
      </w:r>
      <w:proofErr w:type="spellStart"/>
      <w:r w:rsidRPr="00DE353A">
        <w:rPr>
          <w:rFonts w:ascii="Times New Roman" w:eastAsia="Arial" w:hAnsi="Times New Roman" w:cs="Times New Roman"/>
          <w:lang w:val="en-CA"/>
        </w:rPr>
        <w:t>Scotians</w:t>
      </w:r>
      <w:proofErr w:type="spellEnd"/>
      <w:r w:rsidRPr="00DE353A">
        <w:rPr>
          <w:rFonts w:ascii="Times New Roman" w:eastAsia="Arial" w:hAnsi="Times New Roman" w:cs="Times New Roman"/>
          <w:lang w:val="en-CA"/>
        </w:rPr>
        <w:t>;</w:t>
      </w:r>
    </w:p>
    <w:p w:rsidR="003D0680" w:rsidRPr="00DE353A" w:rsidRDefault="00DE353A">
      <w:pPr>
        <w:pStyle w:val="Style"/>
        <w:numPr>
          <w:ilvl w:val="0"/>
          <w:numId w:val="1"/>
        </w:numPr>
        <w:spacing w:after="300" w:line="0" w:lineRule="atLeast"/>
        <w:ind w:left="168" w:hanging="168"/>
        <w:textAlignment w:val="baseline"/>
        <w:rPr>
          <w:rFonts w:ascii="Times New Roman" w:hAnsi="Times New Roman" w:cs="Times New Roman"/>
          <w:lang w:val="en-CA"/>
        </w:rPr>
      </w:pPr>
      <w:r w:rsidRPr="00DE353A">
        <w:rPr>
          <w:rFonts w:ascii="Times New Roman" w:eastAsia="Arial" w:hAnsi="Times New Roman" w:cs="Times New Roman"/>
          <w:lang w:val="en-CA"/>
        </w:rPr>
        <w:t>To ensure better access to health care;</w:t>
      </w:r>
    </w:p>
    <w:p w:rsidR="003D0680" w:rsidRPr="00DE353A" w:rsidRDefault="00DE353A">
      <w:pPr>
        <w:pStyle w:val="Style"/>
        <w:numPr>
          <w:ilvl w:val="0"/>
          <w:numId w:val="1"/>
        </w:numPr>
        <w:spacing w:after="300" w:line="0" w:lineRule="atLeast"/>
        <w:ind w:left="168" w:hanging="168"/>
        <w:textAlignment w:val="baseline"/>
        <w:rPr>
          <w:rFonts w:ascii="Times New Roman" w:hAnsi="Times New Roman" w:cs="Times New Roman"/>
          <w:lang w:val="en-CA"/>
        </w:rPr>
      </w:pPr>
      <w:r w:rsidRPr="00DE353A">
        <w:rPr>
          <w:rFonts w:ascii="Times New Roman" w:eastAsia="Arial" w:hAnsi="Times New Roman" w:cs="Times New Roman"/>
          <w:lang w:val="en-CA"/>
        </w:rPr>
        <w:t>To let the private-sector drive job creation and economic growth; and</w:t>
      </w:r>
    </w:p>
    <w:p w:rsidR="003D0680" w:rsidRDefault="00DE353A" w:rsidP="00DE353A">
      <w:pPr>
        <w:pStyle w:val="Style"/>
        <w:numPr>
          <w:ilvl w:val="0"/>
          <w:numId w:val="1"/>
        </w:numPr>
        <w:spacing w:after="300" w:line="0" w:lineRule="atLeast"/>
        <w:ind w:left="168" w:hanging="168"/>
        <w:textAlignment w:val="baseline"/>
        <w:rPr>
          <w:rFonts w:ascii="Times New Roman" w:hAnsi="Times New Roman" w:cs="Times New Roman"/>
          <w:lang w:val="en-CA"/>
        </w:rPr>
      </w:pPr>
      <w:r w:rsidRPr="00DE353A">
        <w:rPr>
          <w:rFonts w:ascii="Times New Roman" w:eastAsia="Arial" w:hAnsi="Times New Roman" w:cs="Times New Roman"/>
          <w:lang w:val="en-CA"/>
        </w:rPr>
        <w:t>To spend and invest prudently with a focus on long-term sustainability.</w:t>
      </w:r>
    </w:p>
    <w:p w:rsidR="00DE353A" w:rsidRPr="00DE353A" w:rsidRDefault="00DE353A" w:rsidP="00DE353A">
      <w:pPr>
        <w:pStyle w:val="Style"/>
        <w:numPr>
          <w:ilvl w:val="0"/>
          <w:numId w:val="1"/>
        </w:numPr>
        <w:spacing w:after="300" w:line="0" w:lineRule="atLeast"/>
        <w:ind w:left="168" w:hanging="168"/>
        <w:textAlignment w:val="baseline"/>
        <w:rPr>
          <w:rFonts w:ascii="Times New Roman" w:hAnsi="Times New Roman" w:cs="Times New Roman"/>
          <w:lang w:val="en-CA"/>
        </w:rPr>
        <w:sectPr w:rsidR="00DE353A" w:rsidRPr="00DE353A" w:rsidSect="00DE353A">
          <w:type w:val="continuous"/>
          <w:pgSz w:w="11900" w:h="16840"/>
          <w:pgMar w:top="1418" w:right="1134" w:bottom="1418" w:left="1134" w:header="708" w:footer="708" w:gutter="0"/>
          <w:cols w:space="708"/>
          <w:docGrid w:linePitch="299"/>
        </w:sectPr>
      </w:pPr>
    </w:p>
    <w:p w:rsidR="003D0680" w:rsidRPr="00DE353A" w:rsidRDefault="00DE353A">
      <w:pPr>
        <w:pStyle w:val="Style"/>
        <w:spacing w:before="300" w:after="300" w:line="0" w:lineRule="atLeast"/>
        <w:textAlignment w:val="baseline"/>
        <w:rPr>
          <w:rFonts w:ascii="Times New Roman" w:hAnsi="Times New Roman" w:cs="Times New Roman"/>
          <w:lang w:val="en-CA"/>
        </w:rPr>
      </w:pPr>
      <w:r w:rsidRPr="00DE353A">
        <w:rPr>
          <w:rFonts w:ascii="Times New Roman" w:eastAsia="Arial" w:hAnsi="Times New Roman" w:cs="Times New Roman"/>
          <w:lang w:val="en-CA"/>
        </w:rPr>
        <w:lastRenderedPageBreak/>
        <w:t>On the spending side, we have examined in detail the many programs and services that are offered by government. Our aim has been to find ways to improve the efficiency and effectiveness of our programs. We looked for duplication or programs that are no longer meeting their objectives.</w:t>
      </w:r>
    </w:p>
    <w:p w:rsidR="003D0680" w:rsidRPr="00DE353A" w:rsidRDefault="00DE353A">
      <w:pPr>
        <w:pStyle w:val="Style"/>
        <w:spacing w:after="300" w:line="0" w:lineRule="atLeast"/>
        <w:textAlignment w:val="baseline"/>
        <w:rPr>
          <w:rFonts w:ascii="Times New Roman" w:hAnsi="Times New Roman" w:cs="Times New Roman"/>
          <w:lang w:val="en-CA"/>
        </w:rPr>
      </w:pPr>
      <w:r w:rsidRPr="00DE353A">
        <w:rPr>
          <w:rFonts w:ascii="Times New Roman" w:eastAsia="Arial" w:hAnsi="Times New Roman" w:cs="Times New Roman"/>
          <w:lang w:val="en-CA"/>
        </w:rPr>
        <w:t xml:space="preserve">Most importantly, we have been willing to challenge the status quo and keep the interests of Nova </w:t>
      </w:r>
      <w:proofErr w:type="spellStart"/>
      <w:r w:rsidRPr="00DE353A">
        <w:rPr>
          <w:rFonts w:ascii="Times New Roman" w:eastAsia="Arial" w:hAnsi="Times New Roman" w:cs="Times New Roman"/>
          <w:lang w:val="en-CA"/>
        </w:rPr>
        <w:t>Scotians</w:t>
      </w:r>
      <w:proofErr w:type="spellEnd"/>
      <w:r w:rsidRPr="00DE353A">
        <w:rPr>
          <w:rFonts w:ascii="Times New Roman" w:eastAsia="Arial" w:hAnsi="Times New Roman" w:cs="Times New Roman"/>
          <w:lang w:val="en-CA"/>
        </w:rPr>
        <w:t xml:space="preserve"> as our number one priority.</w:t>
      </w:r>
    </w:p>
    <w:p w:rsidR="003D0680" w:rsidRPr="00DE353A" w:rsidRDefault="00DE353A">
      <w:pPr>
        <w:pStyle w:val="Style"/>
        <w:spacing w:after="300" w:line="0" w:lineRule="atLeast"/>
        <w:textAlignment w:val="baseline"/>
        <w:rPr>
          <w:rFonts w:ascii="Times New Roman" w:hAnsi="Times New Roman" w:cs="Times New Roman"/>
          <w:lang w:val="en-CA"/>
        </w:rPr>
      </w:pPr>
      <w:r w:rsidRPr="00DE353A">
        <w:rPr>
          <w:rFonts w:ascii="Times New Roman" w:eastAsia="Arial" w:hAnsi="Times New Roman" w:cs="Times New Roman"/>
          <w:lang w:val="en-CA"/>
        </w:rPr>
        <w:t>Linder the leadership of the Premier we commenced an ongoing program review and asked ourselves these questions:</w:t>
      </w:r>
    </w:p>
    <w:p w:rsidR="003D0680" w:rsidRPr="00DE353A" w:rsidRDefault="00DE353A">
      <w:pPr>
        <w:pStyle w:val="Style"/>
        <w:numPr>
          <w:ilvl w:val="0"/>
          <w:numId w:val="2"/>
        </w:numPr>
        <w:spacing w:before="300" w:after="300" w:line="0" w:lineRule="atLeast"/>
        <w:ind w:left="182" w:hanging="182"/>
        <w:textAlignment w:val="baseline"/>
        <w:rPr>
          <w:rFonts w:ascii="Times New Roman" w:hAnsi="Times New Roman" w:cs="Times New Roman"/>
          <w:lang w:val="en-CA"/>
        </w:rPr>
      </w:pPr>
      <w:r w:rsidRPr="00DE353A">
        <w:rPr>
          <w:rFonts w:ascii="Times New Roman" w:eastAsia="Arial" w:hAnsi="Times New Roman" w:cs="Times New Roman"/>
          <w:lang w:val="en-CA"/>
        </w:rPr>
        <w:t>Do current programs and government activities still serve the public interest?</w:t>
      </w:r>
    </w:p>
    <w:p w:rsidR="003D0680" w:rsidRPr="00DE353A" w:rsidRDefault="00DE353A">
      <w:pPr>
        <w:pStyle w:val="Style"/>
        <w:numPr>
          <w:ilvl w:val="0"/>
          <w:numId w:val="2"/>
        </w:numPr>
        <w:spacing w:after="300" w:line="0" w:lineRule="atLeast"/>
        <w:ind w:left="192" w:hanging="192"/>
        <w:textAlignment w:val="baseline"/>
        <w:rPr>
          <w:rFonts w:ascii="Times New Roman" w:hAnsi="Times New Roman" w:cs="Times New Roman"/>
          <w:lang w:val="en-CA"/>
        </w:rPr>
      </w:pPr>
      <w:r>
        <w:rPr>
          <w:rFonts w:ascii="Times New Roman" w:eastAsia="Arial" w:hAnsi="Times New Roman" w:cs="Times New Roman"/>
          <w:lang w:val="en-CA"/>
        </w:rPr>
        <w:t>I</w:t>
      </w:r>
      <w:r w:rsidRPr="00DE353A">
        <w:rPr>
          <w:rFonts w:ascii="Times New Roman" w:eastAsia="Arial" w:hAnsi="Times New Roman" w:cs="Times New Roman"/>
          <w:lang w:val="en-CA"/>
        </w:rPr>
        <w:t>s there a legitimate and necessary role for the government in these programs or activities?</w:t>
      </w:r>
    </w:p>
    <w:p w:rsidR="003D0680" w:rsidRPr="00DE353A" w:rsidRDefault="00DE353A">
      <w:pPr>
        <w:pStyle w:val="Style"/>
        <w:numPr>
          <w:ilvl w:val="0"/>
          <w:numId w:val="2"/>
        </w:numPr>
        <w:spacing w:after="300" w:line="0" w:lineRule="atLeast"/>
        <w:ind w:left="192" w:hanging="192"/>
        <w:textAlignment w:val="baseline"/>
        <w:rPr>
          <w:rFonts w:ascii="Times New Roman" w:hAnsi="Times New Roman" w:cs="Times New Roman"/>
          <w:lang w:val="en-CA"/>
        </w:rPr>
      </w:pPr>
      <w:r>
        <w:rPr>
          <w:rFonts w:ascii="Times New Roman" w:eastAsia="Arial" w:hAnsi="Times New Roman" w:cs="Times New Roman"/>
          <w:lang w:val="en-CA"/>
        </w:rPr>
        <w:t>I</w:t>
      </w:r>
      <w:r w:rsidRPr="00DE353A">
        <w:rPr>
          <w:rFonts w:ascii="Times New Roman" w:eastAsia="Arial" w:hAnsi="Times New Roman" w:cs="Times New Roman"/>
          <w:lang w:val="en-CA"/>
        </w:rPr>
        <w:t>s the current role of government appropriate, effective and efficient?</w:t>
      </w:r>
    </w:p>
    <w:p w:rsidR="003D0680" w:rsidRPr="00DE353A" w:rsidRDefault="00DE353A" w:rsidP="00DE353A">
      <w:pPr>
        <w:pStyle w:val="Style"/>
        <w:numPr>
          <w:ilvl w:val="0"/>
          <w:numId w:val="2"/>
        </w:numPr>
        <w:spacing w:after="300" w:line="0" w:lineRule="atLeast"/>
        <w:ind w:left="196" w:hanging="196"/>
        <w:textAlignment w:val="baseline"/>
        <w:rPr>
          <w:rFonts w:ascii="Times New Roman" w:hAnsi="Times New Roman" w:cs="Times New Roman"/>
          <w:lang w:val="en-CA"/>
        </w:rPr>
      </w:pPr>
      <w:r w:rsidRPr="00DE353A">
        <w:rPr>
          <w:rFonts w:ascii="Times New Roman" w:eastAsia="Arial" w:hAnsi="Times New Roman" w:cs="Times New Roman"/>
          <w:lang w:val="en-CA"/>
        </w:rPr>
        <w:t>If we continue the program or activity, can we make government more efficient and</w:t>
      </w:r>
      <w:r>
        <w:rPr>
          <w:rFonts w:ascii="Times New Roman" w:hAnsi="Times New Roman" w:cs="Times New Roman"/>
          <w:lang w:val="en-CA"/>
        </w:rPr>
        <w:t xml:space="preserve"> </w:t>
      </w:r>
      <w:r w:rsidRPr="00DE353A">
        <w:rPr>
          <w:rFonts w:ascii="Times New Roman" w:eastAsia="Arial" w:hAnsi="Times New Roman" w:cs="Times New Roman"/>
          <w:lang w:val="en-CA"/>
        </w:rPr>
        <w:t>effective in its delivery?</w:t>
      </w:r>
    </w:p>
    <w:p w:rsidR="003D0680" w:rsidRPr="00DE353A" w:rsidRDefault="00DE353A">
      <w:pPr>
        <w:pStyle w:val="Style"/>
        <w:numPr>
          <w:ilvl w:val="0"/>
          <w:numId w:val="3"/>
        </w:numPr>
        <w:spacing w:after="300" w:line="0" w:lineRule="atLeast"/>
        <w:ind w:left="168" w:hanging="168"/>
        <w:textAlignment w:val="baseline"/>
        <w:rPr>
          <w:rFonts w:ascii="Times New Roman" w:hAnsi="Times New Roman" w:cs="Times New Roman"/>
          <w:lang w:val="en-CA"/>
        </w:rPr>
      </w:pPr>
      <w:r w:rsidRPr="00DE353A">
        <w:rPr>
          <w:rFonts w:ascii="Times New Roman" w:eastAsia="Arial" w:hAnsi="Times New Roman" w:cs="Times New Roman"/>
          <w:lang w:val="en-CA"/>
        </w:rPr>
        <w:t xml:space="preserve">And finally, are the existing programs or activities affordable given our current fiscal </w:t>
      </w:r>
      <w:r w:rsidRPr="00DE353A">
        <w:rPr>
          <w:rFonts w:ascii="Times New Roman" w:eastAsia="Arial" w:hAnsi="Times New Roman" w:cs="Times New Roman"/>
          <w:w w:val="90"/>
          <w:lang w:val="en-CA"/>
        </w:rPr>
        <w:t xml:space="preserve">reality? </w:t>
      </w:r>
      <w:r w:rsidRPr="00DE353A">
        <w:rPr>
          <w:rFonts w:ascii="Times New Roman" w:eastAsia="Arial" w:hAnsi="Times New Roman" w:cs="Times New Roman"/>
          <w:lang w:val="en-CA"/>
        </w:rPr>
        <w:t>For too long, governments have turned away from the responsibility to eva</w:t>
      </w:r>
      <w:r>
        <w:rPr>
          <w:rFonts w:ascii="Times New Roman" w:eastAsia="Arial" w:hAnsi="Times New Roman" w:cs="Times New Roman"/>
          <w:lang w:val="en-CA"/>
        </w:rPr>
        <w:t>luate and assess programs to en</w:t>
      </w:r>
      <w:r w:rsidRPr="00DE353A">
        <w:rPr>
          <w:rFonts w:ascii="Times New Roman" w:eastAsia="Arial" w:hAnsi="Times New Roman" w:cs="Times New Roman"/>
          <w:lang w:val="en-CA"/>
        </w:rPr>
        <w:t>sure they were serving the public interest for fear of the political consequences of making tough decisions.</w:t>
      </w:r>
    </w:p>
    <w:p w:rsidR="003D0680" w:rsidRPr="00DE353A" w:rsidRDefault="00DE353A">
      <w:pPr>
        <w:pStyle w:val="Style"/>
        <w:spacing w:after="300" w:line="0" w:lineRule="atLeast"/>
        <w:textAlignment w:val="baseline"/>
        <w:rPr>
          <w:rFonts w:ascii="Times New Roman" w:hAnsi="Times New Roman" w:cs="Times New Roman"/>
          <w:lang w:val="en-CA"/>
        </w:rPr>
      </w:pPr>
      <w:r>
        <w:rPr>
          <w:rFonts w:ascii="Times New Roman" w:eastAsia="Arial" w:hAnsi="Times New Roman" w:cs="Times New Roman"/>
          <w:lang w:val="en-CA"/>
        </w:rPr>
        <w:t>Du</w:t>
      </w:r>
      <w:r w:rsidRPr="00DE353A">
        <w:rPr>
          <w:rFonts w:ascii="Times New Roman" w:eastAsia="Arial" w:hAnsi="Times New Roman" w:cs="Times New Roman"/>
          <w:lang w:val="en-CA"/>
        </w:rPr>
        <w:t xml:space="preserve">ring my budget address last year, </w:t>
      </w:r>
      <w:r w:rsidRPr="00DE353A">
        <w:rPr>
          <w:rFonts w:ascii="Times New Roman" w:eastAsia="Arial" w:hAnsi="Times New Roman" w:cs="Times New Roman"/>
          <w:b/>
          <w:w w:val="50"/>
          <w:lang w:val="en-CA"/>
        </w:rPr>
        <w:t xml:space="preserve">1 </w:t>
      </w:r>
      <w:r w:rsidRPr="00DE353A">
        <w:rPr>
          <w:rFonts w:ascii="Times New Roman" w:eastAsia="Arial" w:hAnsi="Times New Roman" w:cs="Times New Roman"/>
          <w:lang w:val="en-CA"/>
        </w:rPr>
        <w:t>talked of the need to "change the conversation."</w:t>
      </w:r>
    </w:p>
    <w:p w:rsidR="003D0680" w:rsidRPr="00DE353A" w:rsidRDefault="00DE353A">
      <w:pPr>
        <w:pStyle w:val="Style"/>
        <w:spacing w:after="300" w:line="0" w:lineRule="atLeast"/>
        <w:textAlignment w:val="baseline"/>
        <w:rPr>
          <w:rFonts w:ascii="Times New Roman" w:hAnsi="Times New Roman" w:cs="Times New Roman"/>
          <w:lang w:val="en-CA"/>
        </w:rPr>
      </w:pPr>
      <w:r w:rsidRPr="00DE353A">
        <w:rPr>
          <w:rFonts w:ascii="Times New Roman" w:eastAsia="Arial" w:hAnsi="Times New Roman" w:cs="Times New Roman"/>
          <w:lang w:val="en-CA"/>
        </w:rPr>
        <w:t xml:space="preserve">The One Nova Scotia report had struck an important chord across our province </w:t>
      </w:r>
      <w:r>
        <w:rPr>
          <w:rFonts w:ascii="Times New Roman" w:eastAsia="Arial" w:hAnsi="Times New Roman" w:cs="Times New Roman"/>
          <w:lang w:val="en-CA"/>
        </w:rPr>
        <w:t>–</w:t>
      </w:r>
      <w:r w:rsidRPr="00DE353A">
        <w:rPr>
          <w:rFonts w:ascii="Times New Roman" w:eastAsia="Arial" w:hAnsi="Times New Roman" w:cs="Times New Roman"/>
          <w:lang w:val="en-CA"/>
        </w:rPr>
        <w:t xml:space="preserve"> and</w:t>
      </w:r>
      <w:r>
        <w:rPr>
          <w:rFonts w:ascii="Times New Roman" w:eastAsia="Arial" w:hAnsi="Times New Roman" w:cs="Times New Roman"/>
          <w:lang w:val="en-CA"/>
        </w:rPr>
        <w:t xml:space="preserve"> I </w:t>
      </w:r>
      <w:r w:rsidRPr="00DE353A">
        <w:rPr>
          <w:rFonts w:ascii="Times New Roman" w:eastAsia="Arial" w:hAnsi="Times New Roman" w:cs="Times New Roman"/>
          <w:lang w:val="en-CA"/>
        </w:rPr>
        <w:t>found</w:t>
      </w:r>
      <w:r>
        <w:rPr>
          <w:rFonts w:ascii="Times New Roman" w:hAnsi="Times New Roman" w:cs="Times New Roman"/>
          <w:lang w:val="en-CA"/>
        </w:rPr>
        <w:t xml:space="preserve"> </w:t>
      </w:r>
      <w:r w:rsidRPr="00DE353A">
        <w:rPr>
          <w:rFonts w:ascii="Times New Roman" w:eastAsia="Arial" w:hAnsi="Times New Roman" w:cs="Times New Roman"/>
          <w:lang w:val="en-CA"/>
        </w:rPr>
        <w:t>a public eager to contemplate new solutions. Our collective resolve to a</w:t>
      </w:r>
      <w:r>
        <w:rPr>
          <w:rFonts w:ascii="Times New Roman" w:eastAsia="Arial" w:hAnsi="Times New Roman" w:cs="Times New Roman"/>
          <w:lang w:val="en-CA"/>
        </w:rPr>
        <w:t>nswer the call to action, to halt the sl</w:t>
      </w:r>
      <w:r w:rsidRPr="00DE353A">
        <w:rPr>
          <w:rFonts w:ascii="Times New Roman" w:eastAsia="Arial" w:hAnsi="Times New Roman" w:cs="Times New Roman"/>
          <w:lang w:val="en-CA"/>
        </w:rPr>
        <w:t>ide, and avoid a prolonged decline in the quality of our public services will continue to be tested in the months and years ahead.</w:t>
      </w:r>
    </w:p>
    <w:p w:rsidR="003D0680" w:rsidRPr="00DE353A" w:rsidRDefault="00DE353A">
      <w:pPr>
        <w:pStyle w:val="Style"/>
        <w:spacing w:after="300" w:line="0" w:lineRule="atLeast"/>
        <w:textAlignment w:val="baseline"/>
        <w:rPr>
          <w:rFonts w:ascii="Times New Roman" w:hAnsi="Times New Roman" w:cs="Times New Roman"/>
          <w:lang w:val="en-CA"/>
        </w:rPr>
      </w:pPr>
      <w:r>
        <w:rPr>
          <w:rFonts w:ascii="Times New Roman" w:eastAsia="Arial" w:hAnsi="Times New Roman" w:cs="Times New Roman"/>
          <w:lang w:val="en-CA"/>
        </w:rPr>
        <w:lastRenderedPageBreak/>
        <w:t>I</w:t>
      </w:r>
      <w:r w:rsidRPr="00DE353A">
        <w:rPr>
          <w:rFonts w:ascii="Times New Roman" w:eastAsia="Arial" w:hAnsi="Times New Roman" w:cs="Times New Roman"/>
          <w:lang w:val="en-CA"/>
        </w:rPr>
        <w:t xml:space="preserve">n fact, </w:t>
      </w:r>
      <w:r w:rsidRPr="00DE353A">
        <w:rPr>
          <w:rFonts w:ascii="Times New Roman" w:eastAsia="Arial" w:hAnsi="Times New Roman" w:cs="Times New Roman"/>
          <w:b/>
          <w:w w:val="50"/>
          <w:lang w:val="en-CA"/>
        </w:rPr>
        <w:t xml:space="preserve">1 </w:t>
      </w:r>
      <w:r w:rsidRPr="00DE353A">
        <w:rPr>
          <w:rFonts w:ascii="Times New Roman" w:eastAsia="Arial" w:hAnsi="Times New Roman" w:cs="Times New Roman"/>
          <w:lang w:val="en-CA"/>
        </w:rPr>
        <w:t xml:space="preserve">can say that </w:t>
      </w:r>
      <w:r w:rsidRPr="00DE353A">
        <w:rPr>
          <w:rFonts w:ascii="Times New Roman" w:eastAsia="Arial" w:hAnsi="Times New Roman" w:cs="Times New Roman"/>
          <w:b/>
          <w:w w:val="50"/>
          <w:lang w:val="en-CA"/>
        </w:rPr>
        <w:t xml:space="preserve">1 </w:t>
      </w:r>
      <w:r w:rsidRPr="00DE353A">
        <w:rPr>
          <w:rFonts w:ascii="Times New Roman" w:eastAsia="Arial" w:hAnsi="Times New Roman" w:cs="Times New Roman"/>
          <w:lang w:val="en-CA"/>
        </w:rPr>
        <w:t xml:space="preserve">discovered something important about Nova </w:t>
      </w:r>
      <w:proofErr w:type="spellStart"/>
      <w:r w:rsidRPr="00DE353A">
        <w:rPr>
          <w:rFonts w:ascii="Times New Roman" w:eastAsia="Arial" w:hAnsi="Times New Roman" w:cs="Times New Roman"/>
          <w:lang w:val="en-CA"/>
        </w:rPr>
        <w:t>Scotians</w:t>
      </w:r>
      <w:proofErr w:type="spellEnd"/>
      <w:r w:rsidRPr="00DE353A">
        <w:rPr>
          <w:rFonts w:ascii="Times New Roman" w:eastAsia="Arial" w:hAnsi="Times New Roman" w:cs="Times New Roman"/>
          <w:lang w:val="en-CA"/>
        </w:rPr>
        <w:t>: The general public is ahead of many institutions - including government - in its recognition that change is long overdue.</w:t>
      </w:r>
    </w:p>
    <w:p w:rsidR="003D0680" w:rsidRPr="00DE353A" w:rsidRDefault="00DE353A">
      <w:pPr>
        <w:pStyle w:val="Style"/>
        <w:spacing w:before="300" w:after="300" w:line="0" w:lineRule="atLeast"/>
        <w:textAlignment w:val="baseline"/>
        <w:rPr>
          <w:rFonts w:ascii="Times New Roman" w:hAnsi="Times New Roman" w:cs="Times New Roman"/>
          <w:lang w:val="en-CA"/>
        </w:rPr>
      </w:pPr>
      <w:r w:rsidRPr="00DE353A">
        <w:rPr>
          <w:rFonts w:ascii="Times New Roman" w:hAnsi="Times New Roman" w:cs="Times New Roman"/>
          <w:b/>
          <w:lang w:val="en-CA"/>
        </w:rPr>
        <w:t>Our Wage Challenge</w:t>
      </w:r>
    </w:p>
    <w:p w:rsidR="003D0680" w:rsidRPr="00DE353A" w:rsidRDefault="00DE353A" w:rsidP="00DE353A">
      <w:pPr>
        <w:pStyle w:val="Style"/>
        <w:spacing w:before="300" w:after="300" w:line="0" w:lineRule="atLeast"/>
        <w:textAlignment w:val="baseline"/>
        <w:rPr>
          <w:rFonts w:ascii="Times New Roman" w:hAnsi="Times New Roman" w:cs="Times New Roman"/>
          <w:lang w:val="en-CA"/>
        </w:rPr>
      </w:pPr>
      <w:r w:rsidRPr="00DE353A">
        <w:rPr>
          <w:rFonts w:ascii="Times New Roman" w:eastAsia="Arial" w:hAnsi="Times New Roman" w:cs="Times New Roman"/>
          <w:lang w:val="en-CA"/>
        </w:rPr>
        <w:t>The inflated wage pattern of the past several years has prevented a return to balance.</w:t>
      </w:r>
      <w:r>
        <w:rPr>
          <w:rFonts w:ascii="Times New Roman" w:hAnsi="Times New Roman" w:cs="Times New Roman"/>
          <w:lang w:val="en-CA"/>
        </w:rPr>
        <w:t xml:space="preserve"> </w:t>
      </w:r>
      <w:r w:rsidRPr="00DE353A">
        <w:rPr>
          <w:rFonts w:ascii="Times New Roman" w:eastAsia="Arial" w:hAnsi="Times New Roman" w:cs="Times New Roman"/>
          <w:lang w:val="en-CA"/>
        </w:rPr>
        <w:t>The fact that our economic growth stalled in tandem with this wage pattern made the situation even more difficult.</w:t>
      </w:r>
    </w:p>
    <w:p w:rsidR="003D0680" w:rsidRPr="00DE353A" w:rsidRDefault="00DE353A">
      <w:pPr>
        <w:pStyle w:val="Style"/>
        <w:spacing w:before="300" w:after="300" w:line="0" w:lineRule="atLeast"/>
        <w:textAlignment w:val="baseline"/>
        <w:rPr>
          <w:rFonts w:ascii="Times New Roman" w:hAnsi="Times New Roman" w:cs="Times New Roman"/>
          <w:lang w:val="en-CA"/>
        </w:rPr>
      </w:pPr>
      <w:r w:rsidRPr="00DE353A">
        <w:rPr>
          <w:rFonts w:ascii="Times New Roman" w:eastAsia="Arial" w:hAnsi="Times New Roman" w:cs="Times New Roman"/>
          <w:lang w:val="en-CA"/>
        </w:rPr>
        <w:t xml:space="preserve">The generosity of two, two-and-a-half and three percent wage increases left a major burden for ail Nova </w:t>
      </w:r>
      <w:proofErr w:type="spellStart"/>
      <w:r w:rsidRPr="00DE353A">
        <w:rPr>
          <w:rFonts w:ascii="Times New Roman" w:eastAsia="Arial" w:hAnsi="Times New Roman" w:cs="Times New Roman"/>
          <w:lang w:val="en-CA"/>
        </w:rPr>
        <w:t>Scotians</w:t>
      </w:r>
      <w:proofErr w:type="spellEnd"/>
      <w:r w:rsidRPr="00DE353A">
        <w:rPr>
          <w:rFonts w:ascii="Times New Roman" w:eastAsia="Arial" w:hAnsi="Times New Roman" w:cs="Times New Roman"/>
          <w:lang w:val="en-CA"/>
        </w:rPr>
        <w:t>.</w:t>
      </w:r>
    </w:p>
    <w:p w:rsidR="003D0680" w:rsidRPr="00DE353A" w:rsidRDefault="00DE353A" w:rsidP="00DE353A">
      <w:pPr>
        <w:pStyle w:val="Style"/>
        <w:spacing w:before="300" w:after="300" w:line="0" w:lineRule="atLeast"/>
        <w:textAlignment w:val="baseline"/>
        <w:rPr>
          <w:rFonts w:ascii="Times New Roman" w:hAnsi="Times New Roman" w:cs="Times New Roman"/>
          <w:lang w:val="en-CA"/>
        </w:rPr>
        <w:sectPr w:rsidR="003D0680" w:rsidRPr="00DE353A" w:rsidSect="00DE353A">
          <w:type w:val="continuous"/>
          <w:pgSz w:w="11900" w:h="16840"/>
          <w:pgMar w:top="1418" w:right="1134" w:bottom="1418" w:left="1134" w:header="708" w:footer="708" w:gutter="0"/>
          <w:cols w:space="708"/>
          <w:docGrid w:linePitch="299"/>
        </w:sectPr>
      </w:pPr>
      <w:r w:rsidRPr="00DE353A">
        <w:rPr>
          <w:rFonts w:ascii="Times New Roman" w:eastAsia="Arial" w:hAnsi="Times New Roman" w:cs="Times New Roman"/>
          <w:lang w:val="en-CA"/>
        </w:rPr>
        <w:t xml:space="preserve">As a result, over $700 million was added to government's labour costs over the last three years. </w:t>
      </w:r>
      <w:proofErr w:type="spellStart"/>
      <w:proofErr w:type="gramStart"/>
      <w:r w:rsidRPr="00DE353A">
        <w:rPr>
          <w:rFonts w:ascii="Times New Roman" w:eastAsia="Arial" w:hAnsi="Times New Roman" w:cs="Times New Roman"/>
          <w:lang w:val="en-CA"/>
        </w:rPr>
        <w:t>lt</w:t>
      </w:r>
      <w:proofErr w:type="spellEnd"/>
      <w:proofErr w:type="gramEnd"/>
      <w:r w:rsidRPr="00DE353A">
        <w:rPr>
          <w:rFonts w:ascii="Times New Roman" w:eastAsia="Arial" w:hAnsi="Times New Roman" w:cs="Times New Roman"/>
          <w:lang w:val="en-CA"/>
        </w:rPr>
        <w:t xml:space="preserve"> is important to remember that these costs are now embedded in the cost of government.</w:t>
      </w:r>
    </w:p>
    <w:p w:rsidR="003D0680" w:rsidRPr="00DE353A" w:rsidRDefault="00DE353A">
      <w:pPr>
        <w:pStyle w:val="Style"/>
        <w:spacing w:before="300" w:after="300" w:line="0" w:lineRule="atLeast"/>
        <w:textAlignment w:val="baseline"/>
        <w:rPr>
          <w:rFonts w:ascii="Times New Roman" w:hAnsi="Times New Roman" w:cs="Times New Roman"/>
          <w:lang w:val="en-CA"/>
        </w:rPr>
      </w:pPr>
      <w:r w:rsidRPr="00DE353A">
        <w:rPr>
          <w:rFonts w:ascii="Times New Roman" w:eastAsia="Arial" w:hAnsi="Times New Roman" w:cs="Times New Roman"/>
          <w:lang w:val="en-CA"/>
        </w:rPr>
        <w:lastRenderedPageBreak/>
        <w:t>Additionally, it is also important to note that approximately $5.2 billion of the province's total budget of $8.9 billion for departmental spending goes towards wages and benefits.</w:t>
      </w:r>
    </w:p>
    <w:p w:rsidR="003D0680" w:rsidRPr="00DE353A" w:rsidRDefault="00DE353A">
      <w:pPr>
        <w:pStyle w:val="Style"/>
        <w:spacing w:after="300" w:line="0" w:lineRule="atLeast"/>
        <w:textAlignment w:val="baseline"/>
        <w:rPr>
          <w:rFonts w:ascii="Times New Roman" w:hAnsi="Times New Roman" w:cs="Times New Roman"/>
          <w:lang w:val="en-CA"/>
        </w:rPr>
      </w:pPr>
      <w:r w:rsidRPr="00DE353A">
        <w:rPr>
          <w:rFonts w:ascii="Times New Roman" w:eastAsia="Arial" w:hAnsi="Times New Roman" w:cs="Times New Roman"/>
          <w:lang w:val="en-CA"/>
        </w:rPr>
        <w:t>That is 58 percent of our departmental spending.</w:t>
      </w:r>
    </w:p>
    <w:p w:rsidR="003D0680" w:rsidRPr="00DE353A" w:rsidRDefault="00DE353A">
      <w:pPr>
        <w:pStyle w:val="Style"/>
        <w:spacing w:after="300" w:line="0" w:lineRule="atLeast"/>
        <w:textAlignment w:val="baseline"/>
        <w:rPr>
          <w:rFonts w:ascii="Times New Roman" w:hAnsi="Times New Roman" w:cs="Times New Roman"/>
          <w:lang w:val="en-CA"/>
        </w:rPr>
      </w:pPr>
      <w:r w:rsidRPr="00DE353A">
        <w:rPr>
          <w:rFonts w:ascii="Times New Roman" w:eastAsia="Arial" w:hAnsi="Times New Roman" w:cs="Times New Roman"/>
          <w:lang w:val="en-CA"/>
        </w:rPr>
        <w:t xml:space="preserve">However, </w:t>
      </w:r>
      <w:r w:rsidRPr="00DE353A">
        <w:rPr>
          <w:rFonts w:ascii="Times New Roman" w:hAnsi="Times New Roman" w:cs="Times New Roman"/>
          <w:w w:val="50"/>
          <w:lang w:val="en-CA"/>
        </w:rPr>
        <w:t xml:space="preserve">1 </w:t>
      </w:r>
      <w:r w:rsidRPr="00DE353A">
        <w:rPr>
          <w:rFonts w:ascii="Times New Roman" w:eastAsia="Arial" w:hAnsi="Times New Roman" w:cs="Times New Roman"/>
          <w:lang w:val="en-CA"/>
        </w:rPr>
        <w:t>am pleased with the fact that we have made real progress - and we have met many of the challenges that arose.</w:t>
      </w:r>
    </w:p>
    <w:p w:rsidR="003D0680" w:rsidRPr="00DE353A" w:rsidRDefault="00DE353A">
      <w:pPr>
        <w:pStyle w:val="Style"/>
        <w:spacing w:after="300" w:line="0" w:lineRule="atLeast"/>
        <w:textAlignment w:val="baseline"/>
        <w:rPr>
          <w:rFonts w:ascii="Times New Roman" w:hAnsi="Times New Roman" w:cs="Times New Roman"/>
          <w:lang w:val="en-CA"/>
        </w:rPr>
      </w:pPr>
      <w:r w:rsidRPr="00DE353A">
        <w:rPr>
          <w:rFonts w:ascii="Times New Roman" w:eastAsia="Arial" w:hAnsi="Times New Roman" w:cs="Times New Roman"/>
          <w:lang w:val="en-CA"/>
        </w:rPr>
        <w:t>Of course, stronger economic growth and fiscal sustainability are top priorities for our government. But a balanced budget is not an end unto itself.</w:t>
      </w:r>
    </w:p>
    <w:p w:rsidR="003D0680" w:rsidRPr="00DE353A" w:rsidRDefault="008D14CC">
      <w:pPr>
        <w:pStyle w:val="Style"/>
        <w:spacing w:before="300" w:after="300" w:line="0" w:lineRule="atLeast"/>
        <w:textAlignment w:val="baseline"/>
        <w:rPr>
          <w:rFonts w:ascii="Times New Roman" w:hAnsi="Times New Roman" w:cs="Times New Roman"/>
          <w:lang w:val="en-CA"/>
        </w:rPr>
      </w:pPr>
      <w:r>
        <w:rPr>
          <w:rFonts w:ascii="Times New Roman" w:eastAsia="Arial" w:hAnsi="Times New Roman" w:cs="Times New Roman"/>
          <w:lang w:val="en-CA"/>
        </w:rPr>
        <w:t>I</w:t>
      </w:r>
      <w:r w:rsidR="00DE353A" w:rsidRPr="00DE353A">
        <w:rPr>
          <w:rFonts w:ascii="Times New Roman" w:eastAsia="Arial" w:hAnsi="Times New Roman" w:cs="Times New Roman"/>
          <w:lang w:val="en-CA"/>
        </w:rPr>
        <w:t xml:space="preserve">nstead, fiscal discipline is a means toward maintenance of core public services - the services Nova </w:t>
      </w:r>
      <w:proofErr w:type="spellStart"/>
      <w:r w:rsidR="00DE353A" w:rsidRPr="00DE353A">
        <w:rPr>
          <w:rFonts w:ascii="Times New Roman" w:eastAsia="Arial" w:hAnsi="Times New Roman" w:cs="Times New Roman"/>
          <w:lang w:val="en-CA"/>
        </w:rPr>
        <w:t>Scotians</w:t>
      </w:r>
      <w:proofErr w:type="spellEnd"/>
      <w:r w:rsidR="00DE353A" w:rsidRPr="00DE353A">
        <w:rPr>
          <w:rFonts w:ascii="Times New Roman" w:eastAsia="Arial" w:hAnsi="Times New Roman" w:cs="Times New Roman"/>
          <w:lang w:val="en-CA"/>
        </w:rPr>
        <w:t xml:space="preserve"> need to improve the quality of their lives.</w:t>
      </w:r>
    </w:p>
    <w:p w:rsidR="003D0680" w:rsidRPr="00DE353A" w:rsidRDefault="00DE353A">
      <w:pPr>
        <w:pStyle w:val="Style"/>
        <w:spacing w:after="300" w:line="0" w:lineRule="atLeast"/>
        <w:textAlignment w:val="baseline"/>
        <w:rPr>
          <w:rFonts w:ascii="Times New Roman" w:hAnsi="Times New Roman" w:cs="Times New Roman"/>
          <w:lang w:val="en-CA"/>
        </w:rPr>
      </w:pPr>
      <w:r w:rsidRPr="00DE353A">
        <w:rPr>
          <w:rFonts w:ascii="Times New Roman" w:eastAsia="Arial" w:hAnsi="Times New Roman" w:cs="Times New Roman"/>
          <w:lang w:val="en-CA"/>
        </w:rPr>
        <w:t>So our motivation is the improvement of public services - in health, public infrastructure, support for our most vulnerable citizens and an education system that prepares</w:t>
      </w:r>
    </w:p>
    <w:p w:rsidR="003D0680" w:rsidRPr="00DE353A" w:rsidRDefault="00DE353A">
      <w:pPr>
        <w:pStyle w:val="Style"/>
        <w:spacing w:after="300" w:line="0" w:lineRule="atLeast"/>
        <w:textAlignment w:val="baseline"/>
        <w:rPr>
          <w:rFonts w:ascii="Times New Roman" w:hAnsi="Times New Roman" w:cs="Times New Roman"/>
          <w:lang w:val="en-CA"/>
        </w:rPr>
      </w:pPr>
      <w:proofErr w:type="gramStart"/>
      <w:r w:rsidRPr="00DE353A">
        <w:rPr>
          <w:rFonts w:ascii="Times New Roman" w:eastAsia="Arial" w:hAnsi="Times New Roman" w:cs="Times New Roman"/>
          <w:lang w:val="en-CA"/>
        </w:rPr>
        <w:t xml:space="preserve">Nova </w:t>
      </w:r>
      <w:proofErr w:type="spellStart"/>
      <w:r w:rsidRPr="00DE353A">
        <w:rPr>
          <w:rFonts w:ascii="Times New Roman" w:eastAsia="Arial" w:hAnsi="Times New Roman" w:cs="Times New Roman"/>
          <w:lang w:val="en-CA"/>
        </w:rPr>
        <w:t>Scotians</w:t>
      </w:r>
      <w:proofErr w:type="spellEnd"/>
      <w:r w:rsidRPr="00DE353A">
        <w:rPr>
          <w:rFonts w:ascii="Times New Roman" w:eastAsia="Arial" w:hAnsi="Times New Roman" w:cs="Times New Roman"/>
          <w:lang w:val="en-CA"/>
        </w:rPr>
        <w:t xml:space="preserve"> to prosper in a changing world.</w:t>
      </w:r>
      <w:proofErr w:type="gramEnd"/>
    </w:p>
    <w:p w:rsidR="003D0680" w:rsidRPr="00DE353A" w:rsidRDefault="00DE353A">
      <w:pPr>
        <w:pStyle w:val="Style"/>
        <w:spacing w:after="300" w:line="0" w:lineRule="atLeast"/>
        <w:textAlignment w:val="baseline"/>
        <w:rPr>
          <w:rFonts w:ascii="Times New Roman" w:hAnsi="Times New Roman" w:cs="Times New Roman"/>
          <w:lang w:val="en-CA"/>
        </w:rPr>
      </w:pPr>
      <w:r w:rsidRPr="00DE353A">
        <w:rPr>
          <w:rFonts w:ascii="Times New Roman" w:eastAsia="Arial" w:hAnsi="Times New Roman" w:cs="Times New Roman"/>
          <w:lang w:val="en-CA"/>
        </w:rPr>
        <w:t>This is why we need to continue on the path we are on.</w:t>
      </w:r>
    </w:p>
    <w:p w:rsidR="003D0680" w:rsidRPr="00DE353A" w:rsidRDefault="00DE353A">
      <w:pPr>
        <w:pStyle w:val="Style"/>
        <w:spacing w:before="300" w:after="300" w:line="0" w:lineRule="atLeast"/>
        <w:textAlignment w:val="baseline"/>
        <w:rPr>
          <w:rFonts w:ascii="Times New Roman" w:hAnsi="Times New Roman" w:cs="Times New Roman"/>
          <w:lang w:val="en-CA"/>
        </w:rPr>
      </w:pPr>
      <w:r w:rsidRPr="00DE353A">
        <w:rPr>
          <w:rFonts w:ascii="Times New Roman" w:hAnsi="Times New Roman" w:cs="Times New Roman"/>
          <w:b/>
          <w:lang w:val="en-CA"/>
        </w:rPr>
        <w:t>Investing in Education</w:t>
      </w:r>
    </w:p>
    <w:p w:rsidR="003D0680" w:rsidRPr="00DE353A" w:rsidRDefault="00DE353A">
      <w:pPr>
        <w:pStyle w:val="Style"/>
        <w:spacing w:before="300" w:after="300" w:line="0" w:lineRule="atLeast"/>
        <w:textAlignment w:val="baseline"/>
        <w:rPr>
          <w:rFonts w:ascii="Times New Roman" w:hAnsi="Times New Roman" w:cs="Times New Roman"/>
          <w:lang w:val="en-CA"/>
        </w:rPr>
      </w:pPr>
      <w:r w:rsidRPr="00DE353A">
        <w:rPr>
          <w:rFonts w:ascii="Times New Roman" w:eastAsia="Arial" w:hAnsi="Times New Roman" w:cs="Times New Roman"/>
          <w:lang w:val="en-CA"/>
        </w:rPr>
        <w:t>Sustaining top-quality education and investing in early childhood development are core functions of government.</w:t>
      </w:r>
    </w:p>
    <w:p w:rsidR="003D0680" w:rsidRPr="00DE353A" w:rsidRDefault="008D14CC">
      <w:pPr>
        <w:pStyle w:val="Style"/>
        <w:spacing w:before="300" w:after="300" w:line="0" w:lineRule="atLeast"/>
        <w:textAlignment w:val="baseline"/>
        <w:rPr>
          <w:rFonts w:ascii="Times New Roman" w:hAnsi="Times New Roman" w:cs="Times New Roman"/>
          <w:lang w:val="en-CA"/>
        </w:rPr>
      </w:pPr>
      <w:r>
        <w:rPr>
          <w:rFonts w:ascii="Times New Roman" w:eastAsia="Arial" w:hAnsi="Times New Roman" w:cs="Times New Roman"/>
          <w:lang w:val="en-CA"/>
        </w:rPr>
        <w:t>I</w:t>
      </w:r>
      <w:r w:rsidR="00DE353A" w:rsidRPr="00DE353A">
        <w:rPr>
          <w:rFonts w:ascii="Times New Roman" w:eastAsia="Arial" w:hAnsi="Times New Roman" w:cs="Times New Roman"/>
          <w:lang w:val="en-CA"/>
        </w:rPr>
        <w:t xml:space="preserve">nvesting in education is the long game - our most strategic investment is in people. And, as the world continues to rapidly evolve, we have a direct responsibility to help Nova </w:t>
      </w:r>
      <w:proofErr w:type="spellStart"/>
      <w:r w:rsidR="00DE353A" w:rsidRPr="00DE353A">
        <w:rPr>
          <w:rFonts w:ascii="Times New Roman" w:eastAsia="Arial" w:hAnsi="Times New Roman" w:cs="Times New Roman"/>
          <w:lang w:val="en-CA"/>
        </w:rPr>
        <w:t>Scotians</w:t>
      </w:r>
      <w:proofErr w:type="spellEnd"/>
      <w:r w:rsidR="00DE353A" w:rsidRPr="00DE353A">
        <w:rPr>
          <w:rFonts w:ascii="Times New Roman" w:eastAsia="Arial" w:hAnsi="Times New Roman" w:cs="Times New Roman"/>
          <w:lang w:val="en-CA"/>
        </w:rPr>
        <w:t xml:space="preserve"> excel in a knowledge-based economy.</w:t>
      </w:r>
    </w:p>
    <w:p w:rsidR="003D0680" w:rsidRPr="00DE353A" w:rsidRDefault="00DE353A">
      <w:pPr>
        <w:pStyle w:val="Style"/>
        <w:spacing w:after="300" w:line="0" w:lineRule="atLeast"/>
        <w:textAlignment w:val="baseline"/>
        <w:rPr>
          <w:rFonts w:ascii="Times New Roman" w:hAnsi="Times New Roman" w:cs="Times New Roman"/>
          <w:lang w:val="en-CA"/>
        </w:rPr>
      </w:pPr>
      <w:r w:rsidRPr="00DE353A">
        <w:rPr>
          <w:rFonts w:ascii="Times New Roman" w:eastAsia="Arial" w:hAnsi="Times New Roman" w:cs="Times New Roman"/>
          <w:lang w:val="en-CA"/>
        </w:rPr>
        <w:t>And that means taking a lifelong approach to education.</w:t>
      </w:r>
    </w:p>
    <w:p w:rsidR="003D0680" w:rsidRPr="00DE353A" w:rsidRDefault="00DE353A">
      <w:pPr>
        <w:pStyle w:val="Style"/>
        <w:spacing w:after="300" w:line="0" w:lineRule="atLeast"/>
        <w:textAlignment w:val="baseline"/>
        <w:rPr>
          <w:rFonts w:ascii="Times New Roman" w:hAnsi="Times New Roman" w:cs="Times New Roman"/>
          <w:lang w:val="en-CA"/>
        </w:rPr>
      </w:pPr>
      <w:r w:rsidRPr="00DE353A">
        <w:rPr>
          <w:rFonts w:ascii="Times New Roman" w:eastAsia="Arial" w:hAnsi="Times New Roman" w:cs="Times New Roman"/>
          <w:lang w:val="en-CA"/>
        </w:rPr>
        <w:t xml:space="preserve">Our government is very focused on investing in early childhood education and the P-to-12 system. That approach also extends to post-secondary support, apprenticeships, training and workforce </w:t>
      </w:r>
      <w:r w:rsidRPr="00DE353A">
        <w:rPr>
          <w:rFonts w:ascii="Times New Roman" w:eastAsia="Arial" w:hAnsi="Times New Roman" w:cs="Times New Roman"/>
          <w:lang w:val="en-CA"/>
        </w:rPr>
        <w:lastRenderedPageBreak/>
        <w:t>attachment.</w:t>
      </w:r>
    </w:p>
    <w:p w:rsidR="003D0680" w:rsidRPr="00DE353A" w:rsidRDefault="00A7383D">
      <w:pPr>
        <w:pStyle w:val="Style"/>
        <w:spacing w:after="300" w:line="0" w:lineRule="atLeast"/>
        <w:textAlignment w:val="baseline"/>
        <w:rPr>
          <w:rFonts w:ascii="Times New Roman" w:hAnsi="Times New Roman" w:cs="Times New Roman"/>
          <w:lang w:val="en-CA"/>
        </w:rPr>
      </w:pPr>
      <w:r>
        <w:rPr>
          <w:rFonts w:ascii="Times New Roman" w:eastAsia="Arial" w:hAnsi="Times New Roman" w:cs="Times New Roman"/>
          <w:lang w:val="en-CA"/>
        </w:rPr>
        <w:t>In</w:t>
      </w:r>
      <w:r w:rsidR="00DE353A" w:rsidRPr="00DE353A">
        <w:rPr>
          <w:rFonts w:ascii="Times New Roman" w:eastAsia="Arial" w:hAnsi="Times New Roman" w:cs="Times New Roman"/>
          <w:lang w:val="en-CA"/>
        </w:rPr>
        <w:t xml:space="preserve"> our first budget, we embarked upon our commitment to rebuild our education </w:t>
      </w:r>
      <w:r w:rsidR="008D14CC">
        <w:rPr>
          <w:rFonts w:ascii="Times New Roman" w:eastAsia="Arial" w:hAnsi="Times New Roman" w:cs="Times New Roman"/>
          <w:lang w:val="en-CA"/>
        </w:rPr>
        <w:t>system - after $65 million was c</w:t>
      </w:r>
      <w:r w:rsidR="00DE353A" w:rsidRPr="00DE353A">
        <w:rPr>
          <w:rFonts w:ascii="Times New Roman" w:eastAsia="Arial" w:hAnsi="Times New Roman" w:cs="Times New Roman"/>
          <w:lang w:val="en-CA"/>
        </w:rPr>
        <w:t>ut by the previous administration.</w:t>
      </w:r>
    </w:p>
    <w:p w:rsidR="003D0680" w:rsidRPr="00DE353A" w:rsidRDefault="00DE353A">
      <w:pPr>
        <w:pStyle w:val="Style"/>
        <w:spacing w:after="300" w:line="0" w:lineRule="atLeast"/>
        <w:textAlignment w:val="baseline"/>
        <w:rPr>
          <w:rFonts w:ascii="Times New Roman" w:hAnsi="Times New Roman" w:cs="Times New Roman"/>
          <w:lang w:val="en-CA"/>
        </w:rPr>
      </w:pPr>
      <w:r w:rsidRPr="00DE353A">
        <w:rPr>
          <w:rFonts w:ascii="Times New Roman" w:eastAsia="Arial" w:hAnsi="Times New Roman" w:cs="Times New Roman"/>
          <w:lang w:val="en-CA"/>
        </w:rPr>
        <w:t>But it is more than just money itself. We have also begun a program to dramatically improve the education system.</w:t>
      </w:r>
    </w:p>
    <w:p w:rsidR="003D0680" w:rsidRPr="00DE353A" w:rsidRDefault="00DE353A">
      <w:pPr>
        <w:pStyle w:val="Style"/>
        <w:spacing w:after="300" w:line="0" w:lineRule="atLeast"/>
        <w:textAlignment w:val="baseline"/>
        <w:rPr>
          <w:rFonts w:ascii="Times New Roman" w:hAnsi="Times New Roman" w:cs="Times New Roman"/>
          <w:lang w:val="en-CA"/>
        </w:rPr>
      </w:pPr>
      <w:r w:rsidRPr="00DE353A">
        <w:rPr>
          <w:rFonts w:ascii="Times New Roman" w:eastAsia="Arial" w:hAnsi="Times New Roman" w:cs="Times New Roman"/>
          <w:lang w:val="en-CA"/>
        </w:rPr>
        <w:t>We completed the first education review in a quarter century.</w:t>
      </w:r>
    </w:p>
    <w:p w:rsidR="003D0680" w:rsidRPr="00DE353A" w:rsidRDefault="00DE353A" w:rsidP="008D14CC">
      <w:pPr>
        <w:pStyle w:val="Style"/>
        <w:spacing w:after="300" w:line="0" w:lineRule="atLeast"/>
        <w:textAlignment w:val="baseline"/>
        <w:rPr>
          <w:rFonts w:ascii="Times New Roman" w:hAnsi="Times New Roman" w:cs="Times New Roman"/>
          <w:lang w:val="en-CA"/>
        </w:rPr>
        <w:sectPr w:rsidR="003D0680" w:rsidRPr="00DE353A" w:rsidSect="00DE353A">
          <w:type w:val="continuous"/>
          <w:pgSz w:w="11900" w:h="16840"/>
          <w:pgMar w:top="1418" w:right="1134" w:bottom="1418" w:left="1134" w:header="708" w:footer="708" w:gutter="0"/>
          <w:cols w:space="708"/>
          <w:docGrid w:linePitch="299"/>
        </w:sectPr>
      </w:pPr>
      <w:r w:rsidRPr="00DE353A">
        <w:rPr>
          <w:rFonts w:ascii="Times New Roman" w:eastAsia="Arial" w:hAnsi="Times New Roman" w:cs="Times New Roman"/>
          <w:lang w:val="en-CA"/>
        </w:rPr>
        <w:t>That review is now prompting action - and the Minister of Education and Early Childhood Development is responding to the recommendations in the report.</w:t>
      </w:r>
    </w:p>
    <w:p w:rsidR="003D0680" w:rsidRPr="00DE353A" w:rsidRDefault="00DE353A">
      <w:pPr>
        <w:pStyle w:val="Style"/>
        <w:spacing w:before="300" w:after="300" w:line="0" w:lineRule="atLeast"/>
        <w:textAlignment w:val="baseline"/>
        <w:rPr>
          <w:rFonts w:ascii="Times New Roman" w:hAnsi="Times New Roman" w:cs="Times New Roman"/>
          <w:lang w:val="en-CA"/>
        </w:rPr>
      </w:pPr>
      <w:r w:rsidRPr="00DE353A">
        <w:rPr>
          <w:rFonts w:ascii="Times New Roman" w:eastAsia="Arial" w:hAnsi="Times New Roman" w:cs="Times New Roman"/>
          <w:lang w:val="en-CA"/>
        </w:rPr>
        <w:lastRenderedPageBreak/>
        <w:t>And work is well underway - this year, the Department of Education and Early Childhood Development will invest an additional $20.4 million in this vitally important sector. This is in addition to $17.3 million that was invested last year in education.</w:t>
      </w:r>
    </w:p>
    <w:p w:rsidR="003D0680" w:rsidRPr="00DE353A" w:rsidRDefault="00DE353A">
      <w:pPr>
        <w:pStyle w:val="Style"/>
        <w:spacing w:after="300" w:line="0" w:lineRule="atLeast"/>
        <w:textAlignment w:val="baseline"/>
        <w:rPr>
          <w:rFonts w:ascii="Times New Roman" w:hAnsi="Times New Roman" w:cs="Times New Roman"/>
          <w:lang w:val="en-CA"/>
        </w:rPr>
      </w:pPr>
      <w:r w:rsidRPr="00DE353A">
        <w:rPr>
          <w:rFonts w:ascii="Times New Roman" w:eastAsia="Arial" w:hAnsi="Times New Roman" w:cs="Times New Roman"/>
          <w:lang w:val="en-CA"/>
        </w:rPr>
        <w:t>This will include continued investment on class caps for grades Primary to 2.</w:t>
      </w:r>
    </w:p>
    <w:p w:rsidR="003D0680" w:rsidRPr="00DE353A" w:rsidRDefault="00DE353A">
      <w:pPr>
        <w:pStyle w:val="Style"/>
        <w:spacing w:after="300" w:line="0" w:lineRule="atLeast"/>
        <w:textAlignment w:val="baseline"/>
        <w:rPr>
          <w:rFonts w:ascii="Times New Roman" w:hAnsi="Times New Roman" w:cs="Times New Roman"/>
          <w:lang w:val="en-CA"/>
        </w:rPr>
      </w:pPr>
      <w:r w:rsidRPr="00DE353A">
        <w:rPr>
          <w:rFonts w:ascii="Times New Roman" w:eastAsia="Arial" w:hAnsi="Times New Roman" w:cs="Times New Roman"/>
          <w:lang w:val="en-CA"/>
        </w:rPr>
        <w:t>Additionally, grades 3 and 4 will be capped to ensure our children get the best possible start in life, and that our teachers can take the time they need to teach.</w:t>
      </w:r>
    </w:p>
    <w:p w:rsidR="003D0680" w:rsidRPr="00DE353A" w:rsidRDefault="00DE353A">
      <w:pPr>
        <w:pStyle w:val="Style"/>
        <w:spacing w:after="300" w:line="0" w:lineRule="atLeast"/>
        <w:textAlignment w:val="baseline"/>
        <w:rPr>
          <w:rFonts w:ascii="Times New Roman" w:hAnsi="Times New Roman" w:cs="Times New Roman"/>
          <w:lang w:val="en-CA"/>
        </w:rPr>
      </w:pPr>
      <w:r w:rsidRPr="00DE353A">
        <w:rPr>
          <w:rFonts w:ascii="Times New Roman" w:eastAsia="Arial" w:hAnsi="Times New Roman" w:cs="Times New Roman"/>
          <w:lang w:val="en-CA"/>
        </w:rPr>
        <w:t>We know our students have fallen behind in math and literacy, nationally and internationally. This year we will continue to tackle that problem by investing a further $3.0 million in a provincial math strategy.</w:t>
      </w:r>
    </w:p>
    <w:p w:rsidR="003D0680" w:rsidRPr="00DE353A" w:rsidRDefault="00DE353A">
      <w:pPr>
        <w:pStyle w:val="Style"/>
        <w:spacing w:after="300" w:line="0" w:lineRule="atLeast"/>
        <w:textAlignment w:val="baseline"/>
        <w:rPr>
          <w:rFonts w:ascii="Times New Roman" w:hAnsi="Times New Roman" w:cs="Times New Roman"/>
          <w:lang w:val="en-CA"/>
        </w:rPr>
      </w:pPr>
      <w:r w:rsidRPr="00DE353A">
        <w:rPr>
          <w:rFonts w:ascii="Times New Roman" w:eastAsia="Arial" w:hAnsi="Times New Roman" w:cs="Times New Roman"/>
          <w:lang w:val="en-CA"/>
        </w:rPr>
        <w:t>This renewed focus will provide more time for teaching math in the early years, ensuring we get the fundamentals right.</w:t>
      </w:r>
    </w:p>
    <w:p w:rsidR="003D0680" w:rsidRPr="00DE353A" w:rsidRDefault="00DE353A">
      <w:pPr>
        <w:pStyle w:val="Style"/>
        <w:spacing w:after="300" w:line="0" w:lineRule="atLeast"/>
        <w:textAlignment w:val="baseline"/>
        <w:rPr>
          <w:rFonts w:ascii="Times New Roman" w:hAnsi="Times New Roman" w:cs="Times New Roman"/>
          <w:lang w:val="en-CA"/>
        </w:rPr>
      </w:pPr>
      <w:r w:rsidRPr="00DE353A">
        <w:rPr>
          <w:rFonts w:ascii="Times New Roman" w:eastAsia="Arial" w:hAnsi="Times New Roman" w:cs="Times New Roman"/>
          <w:lang w:val="en-CA"/>
        </w:rPr>
        <w:t>We will also invest $2.4 million in language arts for grades Primary to 3.</w:t>
      </w:r>
    </w:p>
    <w:p w:rsidR="003D0680" w:rsidRPr="00DE353A" w:rsidRDefault="00DE353A">
      <w:pPr>
        <w:pStyle w:val="Style"/>
        <w:spacing w:after="300" w:line="0" w:lineRule="atLeast"/>
        <w:textAlignment w:val="baseline"/>
        <w:rPr>
          <w:rFonts w:ascii="Times New Roman" w:hAnsi="Times New Roman" w:cs="Times New Roman"/>
          <w:lang w:val="en-CA"/>
        </w:rPr>
      </w:pPr>
      <w:r w:rsidRPr="00DE353A">
        <w:rPr>
          <w:rFonts w:ascii="Times New Roman" w:eastAsia="Arial" w:hAnsi="Times New Roman" w:cs="Times New Roman"/>
          <w:lang w:val="en-CA"/>
        </w:rPr>
        <w:t xml:space="preserve">Research clearly indicates that the early years of a child's life set the stage for their success. </w:t>
      </w:r>
      <w:r w:rsidR="00A7383D">
        <w:rPr>
          <w:rFonts w:ascii="Times New Roman" w:eastAsia="Arial" w:hAnsi="Times New Roman" w:cs="Times New Roman"/>
          <w:lang w:val="en-CA"/>
        </w:rPr>
        <w:t>In</w:t>
      </w:r>
      <w:r w:rsidRPr="00DE353A">
        <w:rPr>
          <w:rFonts w:ascii="Times New Roman" w:eastAsia="Arial" w:hAnsi="Times New Roman" w:cs="Times New Roman"/>
          <w:lang w:val="en-CA"/>
        </w:rPr>
        <w:t xml:space="preserve"> order to help ail our children get the best possible start in life we will invest an additional $1.3 million in early intervention programs and $700,000 in early learning initiatives.</w:t>
      </w:r>
    </w:p>
    <w:p w:rsidR="003D0680" w:rsidRPr="00DE353A" w:rsidRDefault="00DE353A">
      <w:pPr>
        <w:pStyle w:val="Style"/>
        <w:spacing w:after="300" w:line="0" w:lineRule="atLeast"/>
        <w:textAlignment w:val="baseline"/>
        <w:rPr>
          <w:rFonts w:ascii="Times New Roman" w:hAnsi="Times New Roman" w:cs="Times New Roman"/>
          <w:lang w:val="en-CA"/>
        </w:rPr>
      </w:pPr>
      <w:r w:rsidRPr="00DE353A">
        <w:rPr>
          <w:rFonts w:ascii="Times New Roman" w:eastAsia="Arial" w:hAnsi="Times New Roman" w:cs="Times New Roman"/>
          <w:lang w:val="en-CA"/>
        </w:rPr>
        <w:t xml:space="preserve">There will also be </w:t>
      </w:r>
      <w:r w:rsidRPr="008D14CC">
        <w:rPr>
          <w:rFonts w:ascii="Times New Roman" w:eastAsia="Arial" w:hAnsi="Times New Roman" w:cs="Times New Roman"/>
          <w:lang w:val="en-CA"/>
        </w:rPr>
        <w:t>$1.1</w:t>
      </w:r>
      <w:r w:rsidRPr="00DE353A">
        <w:rPr>
          <w:rFonts w:ascii="Times New Roman" w:eastAsia="Arial" w:hAnsi="Times New Roman" w:cs="Times New Roman"/>
          <w:b/>
          <w:lang w:val="en-CA"/>
        </w:rPr>
        <w:t xml:space="preserve"> </w:t>
      </w:r>
      <w:r w:rsidRPr="00DE353A">
        <w:rPr>
          <w:rFonts w:ascii="Times New Roman" w:eastAsia="Arial" w:hAnsi="Times New Roman" w:cs="Times New Roman"/>
          <w:lang w:val="en-CA"/>
        </w:rPr>
        <w:t>million to fund school mental health clinicians.</w:t>
      </w:r>
    </w:p>
    <w:p w:rsidR="003D0680" w:rsidRPr="00DE353A" w:rsidRDefault="00DE353A">
      <w:pPr>
        <w:pStyle w:val="Style"/>
        <w:spacing w:before="300" w:after="300" w:line="0" w:lineRule="atLeast"/>
        <w:textAlignment w:val="baseline"/>
        <w:rPr>
          <w:rFonts w:ascii="Times New Roman" w:hAnsi="Times New Roman" w:cs="Times New Roman"/>
          <w:lang w:val="en-CA"/>
        </w:rPr>
      </w:pPr>
      <w:r w:rsidRPr="00DE353A">
        <w:rPr>
          <w:rFonts w:ascii="Times New Roman" w:eastAsia="Arial" w:hAnsi="Times New Roman" w:cs="Times New Roman"/>
          <w:lang w:val="en-CA"/>
        </w:rPr>
        <w:t>With this budget, we are continuing new investment in education by increasing provincial funding to post-secondary education by $3.2 million in each of the next four years.</w:t>
      </w:r>
    </w:p>
    <w:p w:rsidR="003D0680" w:rsidRPr="00DE353A" w:rsidRDefault="00DE353A">
      <w:pPr>
        <w:pStyle w:val="Style"/>
        <w:spacing w:after="300" w:line="0" w:lineRule="atLeast"/>
        <w:textAlignment w:val="baseline"/>
        <w:rPr>
          <w:rFonts w:ascii="Times New Roman" w:hAnsi="Times New Roman" w:cs="Times New Roman"/>
          <w:lang w:val="en-CA"/>
        </w:rPr>
      </w:pPr>
      <w:r w:rsidRPr="00DE353A">
        <w:rPr>
          <w:rFonts w:ascii="Times New Roman" w:eastAsia="Arial" w:hAnsi="Times New Roman" w:cs="Times New Roman"/>
          <w:lang w:val="en-CA"/>
        </w:rPr>
        <w:t>With this investment, we are also introducing legislation to ensure accountability for the tax dollars they receive.</w:t>
      </w:r>
    </w:p>
    <w:p w:rsidR="003D0680" w:rsidRPr="00DE353A" w:rsidRDefault="00DE353A">
      <w:pPr>
        <w:pStyle w:val="Style"/>
        <w:spacing w:after="300" w:line="0" w:lineRule="atLeast"/>
        <w:textAlignment w:val="baseline"/>
        <w:rPr>
          <w:rFonts w:ascii="Times New Roman" w:hAnsi="Times New Roman" w:cs="Times New Roman"/>
          <w:lang w:val="en-CA"/>
        </w:rPr>
      </w:pPr>
      <w:r w:rsidRPr="00DE353A">
        <w:rPr>
          <w:rFonts w:ascii="Times New Roman" w:eastAsia="Arial" w:hAnsi="Times New Roman" w:cs="Times New Roman"/>
          <w:lang w:val="en-CA"/>
        </w:rPr>
        <w:t>We are working closely with the presi</w:t>
      </w:r>
      <w:r w:rsidR="008D14CC">
        <w:rPr>
          <w:rFonts w:ascii="Times New Roman" w:eastAsia="Arial" w:hAnsi="Times New Roman" w:cs="Times New Roman"/>
          <w:lang w:val="en-CA"/>
        </w:rPr>
        <w:t>dents from all 10</w:t>
      </w:r>
      <w:r w:rsidRPr="00DE353A">
        <w:rPr>
          <w:rFonts w:ascii="Times New Roman" w:eastAsia="Arial" w:hAnsi="Times New Roman" w:cs="Times New Roman"/>
          <w:lang w:val="en-CA"/>
        </w:rPr>
        <w:t xml:space="preserve"> Nova Scotia universities to ensure their direction is better aligned with the social and economic goals of our province.</w:t>
      </w:r>
    </w:p>
    <w:p w:rsidR="003D0680" w:rsidRPr="00DE353A" w:rsidRDefault="00DE353A">
      <w:pPr>
        <w:pStyle w:val="Style"/>
        <w:spacing w:after="300" w:line="0" w:lineRule="atLeast"/>
        <w:textAlignment w:val="baseline"/>
        <w:rPr>
          <w:rFonts w:ascii="Times New Roman" w:hAnsi="Times New Roman" w:cs="Times New Roman"/>
          <w:lang w:val="en-CA"/>
        </w:rPr>
      </w:pPr>
      <w:r w:rsidRPr="00DE353A">
        <w:rPr>
          <w:rFonts w:ascii="Times New Roman" w:eastAsia="Arial" w:hAnsi="Times New Roman" w:cs="Times New Roman"/>
          <w:lang w:val="en-CA"/>
        </w:rPr>
        <w:t xml:space="preserve">At the same time, we are ensuring that participation and access to a post-secondary education continues to be affordable for Nova </w:t>
      </w:r>
      <w:proofErr w:type="spellStart"/>
      <w:r w:rsidRPr="00DE353A">
        <w:rPr>
          <w:rFonts w:ascii="Times New Roman" w:eastAsia="Arial" w:hAnsi="Times New Roman" w:cs="Times New Roman"/>
          <w:lang w:val="en-CA"/>
        </w:rPr>
        <w:t>Scotians</w:t>
      </w:r>
      <w:proofErr w:type="spellEnd"/>
      <w:r w:rsidRPr="00DE353A">
        <w:rPr>
          <w:rFonts w:ascii="Times New Roman" w:eastAsia="Arial" w:hAnsi="Times New Roman" w:cs="Times New Roman"/>
          <w:lang w:val="en-CA"/>
        </w:rPr>
        <w:t>.</w:t>
      </w:r>
    </w:p>
    <w:p w:rsidR="003D0680" w:rsidRPr="00DE353A" w:rsidRDefault="00DE353A">
      <w:pPr>
        <w:pStyle w:val="Style"/>
        <w:spacing w:before="300" w:after="300" w:line="0" w:lineRule="atLeast"/>
        <w:textAlignment w:val="baseline"/>
        <w:rPr>
          <w:rFonts w:ascii="Times New Roman" w:hAnsi="Times New Roman" w:cs="Times New Roman"/>
          <w:lang w:val="en-CA"/>
        </w:rPr>
      </w:pPr>
      <w:r w:rsidRPr="00DE353A">
        <w:rPr>
          <w:rFonts w:ascii="Times New Roman" w:eastAsia="Arial" w:hAnsi="Times New Roman" w:cs="Times New Roman"/>
          <w:lang w:val="en-CA"/>
        </w:rPr>
        <w:lastRenderedPageBreak/>
        <w:t>Mr. Speaker, to support students who decide to pursue post-secondary education, we have changed the Debt Cap Program to the Nova Scotia Loan Forgiveness Program.</w:t>
      </w:r>
    </w:p>
    <w:p w:rsidR="003D0680" w:rsidRPr="00DE353A" w:rsidRDefault="00DE353A">
      <w:pPr>
        <w:pStyle w:val="Style"/>
        <w:spacing w:after="300" w:line="0" w:lineRule="atLeast"/>
        <w:textAlignment w:val="baseline"/>
        <w:rPr>
          <w:rFonts w:ascii="Times New Roman" w:hAnsi="Times New Roman" w:cs="Times New Roman"/>
          <w:lang w:val="en-CA"/>
        </w:rPr>
      </w:pPr>
      <w:r w:rsidRPr="00DE353A">
        <w:rPr>
          <w:rFonts w:ascii="Times New Roman" w:eastAsia="Arial" w:hAnsi="Times New Roman" w:cs="Times New Roman"/>
          <w:lang w:val="en-CA"/>
        </w:rPr>
        <w:t>Nova Scotia undergraduate students who graduate within a reasonable time will be able to have their entire prov</w:t>
      </w:r>
      <w:r w:rsidR="008D14CC">
        <w:rPr>
          <w:rFonts w:ascii="Times New Roman" w:eastAsia="Arial" w:hAnsi="Times New Roman" w:cs="Times New Roman"/>
          <w:lang w:val="en-CA"/>
        </w:rPr>
        <w:t>incial loan forgiven. This coul</w:t>
      </w:r>
      <w:r w:rsidRPr="00DE353A">
        <w:rPr>
          <w:rFonts w:ascii="Times New Roman" w:eastAsia="Arial" w:hAnsi="Times New Roman" w:cs="Times New Roman"/>
          <w:lang w:val="en-CA"/>
        </w:rPr>
        <w:t>d save students up to $15,000 of the cost of their university degree.</w:t>
      </w:r>
    </w:p>
    <w:p w:rsidR="003D0680" w:rsidRPr="00DE353A" w:rsidRDefault="00DE353A">
      <w:pPr>
        <w:pStyle w:val="Style"/>
        <w:spacing w:after="300" w:line="0" w:lineRule="atLeast"/>
        <w:textAlignment w:val="baseline"/>
        <w:rPr>
          <w:rFonts w:ascii="Times New Roman" w:hAnsi="Times New Roman" w:cs="Times New Roman"/>
          <w:lang w:val="en-CA"/>
        </w:rPr>
      </w:pPr>
      <w:r w:rsidRPr="00DE353A">
        <w:rPr>
          <w:rFonts w:ascii="Times New Roman" w:eastAsia="Arial" w:hAnsi="Times New Roman" w:cs="Times New Roman"/>
          <w:lang w:val="en-CA"/>
        </w:rPr>
        <w:t>Program changes will also help students with permanent disabilities.</w:t>
      </w:r>
    </w:p>
    <w:p w:rsidR="003D0680" w:rsidRPr="00DE353A" w:rsidRDefault="00DE353A">
      <w:pPr>
        <w:pStyle w:val="Style"/>
        <w:spacing w:after="300" w:line="0" w:lineRule="atLeast"/>
        <w:textAlignment w:val="baseline"/>
        <w:rPr>
          <w:rFonts w:ascii="Times New Roman" w:hAnsi="Times New Roman" w:cs="Times New Roman"/>
          <w:lang w:val="en-CA"/>
        </w:rPr>
      </w:pPr>
      <w:r w:rsidRPr="00DE353A">
        <w:rPr>
          <w:rFonts w:ascii="Times New Roman" w:eastAsia="Arial" w:hAnsi="Times New Roman" w:cs="Times New Roman"/>
          <w:lang w:val="en-CA"/>
        </w:rPr>
        <w:t>Currently, students need to complete their studies within four years to qualify for maximum assistance under the old Debt Cap Program.</w:t>
      </w:r>
    </w:p>
    <w:p w:rsidR="003D0680" w:rsidRPr="00DE353A" w:rsidRDefault="00DE353A" w:rsidP="008D14CC">
      <w:pPr>
        <w:pStyle w:val="Style"/>
        <w:spacing w:after="300" w:line="0" w:lineRule="atLeast"/>
        <w:textAlignment w:val="baseline"/>
        <w:rPr>
          <w:rFonts w:ascii="Times New Roman" w:hAnsi="Times New Roman" w:cs="Times New Roman"/>
          <w:lang w:val="en-CA"/>
        </w:rPr>
        <w:sectPr w:rsidR="003D0680" w:rsidRPr="00DE353A" w:rsidSect="00DE353A">
          <w:type w:val="continuous"/>
          <w:pgSz w:w="11900" w:h="16840"/>
          <w:pgMar w:top="1418" w:right="1134" w:bottom="1418" w:left="1134" w:header="708" w:footer="708" w:gutter="0"/>
          <w:cols w:space="708"/>
          <w:docGrid w:linePitch="299"/>
        </w:sectPr>
      </w:pPr>
      <w:r w:rsidRPr="00DE353A">
        <w:rPr>
          <w:rFonts w:ascii="Times New Roman" w:eastAsia="Arial" w:hAnsi="Times New Roman" w:cs="Times New Roman"/>
          <w:lang w:val="en-CA"/>
        </w:rPr>
        <w:t>Now, under the new Nova Scotia Loan Forgiveness Program, students with p</w:t>
      </w:r>
      <w:r w:rsidR="008D14CC">
        <w:rPr>
          <w:rFonts w:ascii="Times New Roman" w:eastAsia="Arial" w:hAnsi="Times New Roman" w:cs="Times New Roman"/>
          <w:lang w:val="en-CA"/>
        </w:rPr>
        <w:t>ermanent disabilities will have 10</w:t>
      </w:r>
      <w:r w:rsidRPr="00DE353A">
        <w:rPr>
          <w:rFonts w:ascii="Times New Roman" w:eastAsia="Arial" w:hAnsi="Times New Roman" w:cs="Times New Roman"/>
          <w:lang w:val="en-CA"/>
        </w:rPr>
        <w:t xml:space="preserve"> years to complete their degree and receive maximum debt forgiveness.</w:t>
      </w:r>
    </w:p>
    <w:p w:rsidR="003D0680" w:rsidRPr="00DE353A" w:rsidRDefault="00DE353A">
      <w:pPr>
        <w:pStyle w:val="Style"/>
        <w:spacing w:before="300" w:after="300" w:line="0" w:lineRule="atLeast"/>
        <w:textAlignment w:val="baseline"/>
        <w:rPr>
          <w:rFonts w:ascii="Times New Roman" w:hAnsi="Times New Roman" w:cs="Times New Roman"/>
          <w:lang w:val="en-CA"/>
        </w:rPr>
      </w:pPr>
      <w:r w:rsidRPr="00DE353A">
        <w:rPr>
          <w:rFonts w:ascii="Times New Roman" w:eastAsia="Arial" w:hAnsi="Times New Roman" w:cs="Times New Roman"/>
          <w:lang w:val="en-CA"/>
        </w:rPr>
        <w:lastRenderedPageBreak/>
        <w:t>The Loan Forgiveness Program is for ail Nova Scotia students attending Nova Scotia universities. Students who choose universities out of province will only be eligible if they can show the program is not available in Nova Scotia.</w:t>
      </w:r>
    </w:p>
    <w:p w:rsidR="003D0680" w:rsidRPr="00DE353A" w:rsidRDefault="00DE353A">
      <w:pPr>
        <w:pStyle w:val="Style"/>
        <w:spacing w:after="300" w:line="0" w:lineRule="atLeast"/>
        <w:textAlignment w:val="baseline"/>
        <w:rPr>
          <w:rFonts w:ascii="Times New Roman" w:hAnsi="Times New Roman" w:cs="Times New Roman"/>
          <w:lang w:val="en-CA"/>
        </w:rPr>
      </w:pPr>
      <w:r w:rsidRPr="00DE353A">
        <w:rPr>
          <w:rFonts w:ascii="Times New Roman" w:eastAsia="Arial" w:hAnsi="Times New Roman" w:cs="Times New Roman"/>
          <w:lang w:val="en-CA"/>
        </w:rPr>
        <w:t>We have also removed interest costs from the provincial portion of student loans, which has further reduced the cost for many to attend our post-secondary institutions.</w:t>
      </w:r>
    </w:p>
    <w:p w:rsidR="008D14CC" w:rsidRDefault="008D14CC">
      <w:pPr>
        <w:pStyle w:val="Style"/>
        <w:spacing w:before="300" w:after="300" w:line="0" w:lineRule="atLeast"/>
        <w:textAlignment w:val="baseline"/>
        <w:rPr>
          <w:rFonts w:ascii="Times New Roman" w:hAnsi="Times New Roman" w:cs="Times New Roman"/>
          <w:b/>
          <w:lang w:val="en-CA"/>
        </w:rPr>
      </w:pPr>
    </w:p>
    <w:p w:rsidR="003D0680" w:rsidRPr="00DE353A" w:rsidRDefault="00DE353A">
      <w:pPr>
        <w:pStyle w:val="Style"/>
        <w:spacing w:before="300" w:after="300" w:line="0" w:lineRule="atLeast"/>
        <w:textAlignment w:val="baseline"/>
        <w:rPr>
          <w:rFonts w:ascii="Times New Roman" w:hAnsi="Times New Roman" w:cs="Times New Roman"/>
          <w:lang w:val="en-CA"/>
        </w:rPr>
      </w:pPr>
      <w:r w:rsidRPr="00DE353A">
        <w:rPr>
          <w:rFonts w:ascii="Times New Roman" w:hAnsi="Times New Roman" w:cs="Times New Roman"/>
          <w:b/>
          <w:lang w:val="en-CA"/>
        </w:rPr>
        <w:t>Workplace Attachment: Graduate to Opportunity</w:t>
      </w:r>
    </w:p>
    <w:p w:rsidR="003D0680" w:rsidRPr="00DE353A" w:rsidRDefault="00DE353A">
      <w:pPr>
        <w:pStyle w:val="Style"/>
        <w:spacing w:before="300" w:after="300" w:line="0" w:lineRule="atLeast"/>
        <w:textAlignment w:val="baseline"/>
        <w:rPr>
          <w:rFonts w:ascii="Times New Roman" w:hAnsi="Times New Roman" w:cs="Times New Roman"/>
          <w:lang w:val="en-CA"/>
        </w:rPr>
      </w:pPr>
      <w:r w:rsidRPr="00DE353A">
        <w:rPr>
          <w:rFonts w:ascii="Times New Roman" w:eastAsia="Arial" w:hAnsi="Times New Roman" w:cs="Times New Roman"/>
          <w:lang w:val="en-CA"/>
        </w:rPr>
        <w:t>Mr. Speaker, last year we announced the Graduate to Opportunity program that supports young college and university graduates to get started in their chosen field.</w:t>
      </w:r>
    </w:p>
    <w:p w:rsidR="003D0680" w:rsidRPr="00DE353A" w:rsidRDefault="00DE353A">
      <w:pPr>
        <w:pStyle w:val="Style"/>
        <w:spacing w:after="300" w:line="0" w:lineRule="atLeast"/>
        <w:textAlignment w:val="baseline"/>
        <w:rPr>
          <w:rFonts w:ascii="Times New Roman" w:hAnsi="Times New Roman" w:cs="Times New Roman"/>
          <w:lang w:val="en-CA"/>
        </w:rPr>
      </w:pPr>
      <w:r w:rsidRPr="00DE353A">
        <w:rPr>
          <w:rFonts w:ascii="Times New Roman" w:eastAsia="Arial" w:hAnsi="Times New Roman" w:cs="Times New Roman"/>
          <w:lang w:val="en-CA"/>
        </w:rPr>
        <w:t>This will mark the first full year of the Graduate to Opportunity program.</w:t>
      </w:r>
    </w:p>
    <w:p w:rsidR="003D0680" w:rsidRPr="00DE353A" w:rsidRDefault="00DE353A">
      <w:pPr>
        <w:pStyle w:val="Style"/>
        <w:spacing w:after="300" w:line="0" w:lineRule="atLeast"/>
        <w:textAlignment w:val="baseline"/>
        <w:rPr>
          <w:rFonts w:ascii="Times New Roman" w:hAnsi="Times New Roman" w:cs="Times New Roman"/>
          <w:lang w:val="en-CA"/>
        </w:rPr>
      </w:pPr>
      <w:r w:rsidRPr="00DE353A">
        <w:rPr>
          <w:rFonts w:ascii="Times New Roman" w:eastAsia="Arial" w:hAnsi="Times New Roman" w:cs="Times New Roman"/>
          <w:lang w:val="en-CA"/>
        </w:rPr>
        <w:t>The program provides salary contributions to employers to offset the cost of hiring a recent graduate and assist post-secondary graduates to find career opportunities in Nova Scotia.</w:t>
      </w:r>
    </w:p>
    <w:p w:rsidR="003D0680" w:rsidRPr="00DE353A" w:rsidRDefault="00A7383D">
      <w:pPr>
        <w:pStyle w:val="Style"/>
        <w:spacing w:after="300" w:line="0" w:lineRule="atLeast"/>
        <w:textAlignment w:val="baseline"/>
        <w:rPr>
          <w:rFonts w:ascii="Times New Roman" w:hAnsi="Times New Roman" w:cs="Times New Roman"/>
          <w:lang w:val="en-CA"/>
        </w:rPr>
      </w:pPr>
      <w:r>
        <w:rPr>
          <w:rFonts w:ascii="Times New Roman" w:eastAsia="Arial" w:hAnsi="Times New Roman" w:cs="Times New Roman"/>
          <w:lang w:val="en-CA"/>
        </w:rPr>
        <w:t>In</w:t>
      </w:r>
      <w:r w:rsidR="00DE353A" w:rsidRPr="00DE353A">
        <w:rPr>
          <w:rFonts w:ascii="Times New Roman" w:eastAsia="Arial" w:hAnsi="Times New Roman" w:cs="Times New Roman"/>
          <w:lang w:val="en-CA"/>
        </w:rPr>
        <w:t xml:space="preserve"> the year ahead, we will contribute $1.6 million to fulfilling our commitment to this program.</w:t>
      </w:r>
    </w:p>
    <w:p w:rsidR="003D0680" w:rsidRPr="00DE353A" w:rsidRDefault="00DE353A">
      <w:pPr>
        <w:pStyle w:val="Style"/>
        <w:spacing w:after="300" w:line="0" w:lineRule="atLeast"/>
        <w:textAlignment w:val="baseline"/>
        <w:rPr>
          <w:rFonts w:ascii="Times New Roman" w:hAnsi="Times New Roman" w:cs="Times New Roman"/>
          <w:lang w:val="en-CA"/>
        </w:rPr>
      </w:pPr>
      <w:r w:rsidRPr="00DE353A">
        <w:rPr>
          <w:rFonts w:ascii="Times New Roman" w:eastAsia="Arial" w:hAnsi="Times New Roman" w:cs="Times New Roman"/>
          <w:lang w:val="en-CA"/>
        </w:rPr>
        <w:t>To further support lifelong learning we will invest in:</w:t>
      </w:r>
    </w:p>
    <w:p w:rsidR="003D0680" w:rsidRPr="00DE353A" w:rsidRDefault="00DE353A">
      <w:pPr>
        <w:pStyle w:val="Style"/>
        <w:numPr>
          <w:ilvl w:val="0"/>
          <w:numId w:val="4"/>
        </w:numPr>
        <w:spacing w:after="300" w:line="0" w:lineRule="atLeast"/>
        <w:ind w:left="177" w:hanging="177"/>
        <w:textAlignment w:val="baseline"/>
        <w:rPr>
          <w:rFonts w:ascii="Times New Roman" w:hAnsi="Times New Roman" w:cs="Times New Roman"/>
          <w:lang w:val="en-CA"/>
        </w:rPr>
      </w:pPr>
      <w:r w:rsidRPr="00DE353A">
        <w:rPr>
          <w:rFonts w:ascii="Times New Roman" w:eastAsia="Arial" w:hAnsi="Times New Roman" w:cs="Times New Roman"/>
          <w:lang w:val="en-CA"/>
        </w:rPr>
        <w:t>Brilliant Labs - a $400,000 investment in ail eight school boards to help teachers incorporate technology, creativity and entrepreneurship in the classroom.</w:t>
      </w:r>
    </w:p>
    <w:p w:rsidR="003D0680" w:rsidRPr="00DE353A" w:rsidRDefault="00DE353A">
      <w:pPr>
        <w:pStyle w:val="Style"/>
        <w:numPr>
          <w:ilvl w:val="0"/>
          <w:numId w:val="5"/>
        </w:numPr>
        <w:spacing w:before="300" w:after="300" w:line="0" w:lineRule="atLeast"/>
        <w:ind w:left="187" w:hanging="187"/>
        <w:textAlignment w:val="baseline"/>
        <w:rPr>
          <w:rFonts w:ascii="Times New Roman" w:hAnsi="Times New Roman" w:cs="Times New Roman"/>
          <w:lang w:val="en-CA"/>
        </w:rPr>
      </w:pPr>
      <w:r w:rsidRPr="00DE353A">
        <w:rPr>
          <w:rFonts w:ascii="Times New Roman" w:eastAsia="Arial" w:hAnsi="Times New Roman" w:cs="Times New Roman"/>
          <w:lang w:val="en-CA"/>
        </w:rPr>
        <w:t xml:space="preserve">Innovation, incubation and acceleration of entrepreneurs and </w:t>
      </w:r>
      <w:proofErr w:type="spellStart"/>
      <w:r w:rsidRPr="00DE353A">
        <w:rPr>
          <w:rFonts w:ascii="Times New Roman" w:eastAsia="Arial" w:hAnsi="Times New Roman" w:cs="Times New Roman"/>
          <w:lang w:val="en-CA"/>
        </w:rPr>
        <w:t>startups</w:t>
      </w:r>
      <w:proofErr w:type="spellEnd"/>
      <w:r w:rsidRPr="00DE353A">
        <w:rPr>
          <w:rFonts w:ascii="Times New Roman" w:eastAsia="Arial" w:hAnsi="Times New Roman" w:cs="Times New Roman"/>
          <w:lang w:val="en-CA"/>
        </w:rPr>
        <w:t xml:space="preserve"> through innovation centres in Sydney, Truro, Liverpool, </w:t>
      </w:r>
      <w:proofErr w:type="spellStart"/>
      <w:r w:rsidRPr="00DE353A">
        <w:rPr>
          <w:rFonts w:ascii="Times New Roman" w:eastAsia="Arial" w:hAnsi="Times New Roman" w:cs="Times New Roman"/>
          <w:lang w:val="en-CA"/>
        </w:rPr>
        <w:t>Parrsboro</w:t>
      </w:r>
      <w:proofErr w:type="spellEnd"/>
      <w:r w:rsidRPr="00DE353A">
        <w:rPr>
          <w:rFonts w:ascii="Times New Roman" w:eastAsia="Arial" w:hAnsi="Times New Roman" w:cs="Times New Roman"/>
          <w:lang w:val="en-CA"/>
        </w:rPr>
        <w:t xml:space="preserve">, Halifax and Dartmouth. Key sectors will include agriculture and </w:t>
      </w:r>
      <w:proofErr w:type="spellStart"/>
      <w:r w:rsidRPr="00DE353A">
        <w:rPr>
          <w:rFonts w:ascii="Times New Roman" w:eastAsia="Arial" w:hAnsi="Times New Roman" w:cs="Times New Roman"/>
          <w:lang w:val="en-CA"/>
        </w:rPr>
        <w:t>agrifood</w:t>
      </w:r>
      <w:proofErr w:type="spellEnd"/>
      <w:r w:rsidRPr="00DE353A">
        <w:rPr>
          <w:rFonts w:ascii="Times New Roman" w:eastAsia="Arial" w:hAnsi="Times New Roman" w:cs="Times New Roman"/>
          <w:lang w:val="en-CA"/>
        </w:rPr>
        <w:t>, seafood, ocean technology, tidal energy, forestry, and information and communication technology.</w:t>
      </w:r>
    </w:p>
    <w:p w:rsidR="003D0680" w:rsidRPr="00DE353A" w:rsidRDefault="008D14CC">
      <w:pPr>
        <w:pStyle w:val="Style"/>
        <w:numPr>
          <w:ilvl w:val="0"/>
          <w:numId w:val="5"/>
        </w:numPr>
        <w:spacing w:after="300" w:line="0" w:lineRule="atLeast"/>
        <w:ind w:left="187" w:hanging="187"/>
        <w:textAlignment w:val="baseline"/>
        <w:rPr>
          <w:rFonts w:ascii="Times New Roman" w:hAnsi="Times New Roman" w:cs="Times New Roman"/>
          <w:lang w:val="en-CA"/>
        </w:rPr>
      </w:pPr>
      <w:r>
        <w:rPr>
          <w:rFonts w:ascii="Times New Roman" w:eastAsia="Arial" w:hAnsi="Times New Roman" w:cs="Times New Roman"/>
          <w:lang w:val="en-CA"/>
        </w:rPr>
        <w:t>I</w:t>
      </w:r>
      <w:r w:rsidR="00DE353A" w:rsidRPr="00DE353A">
        <w:rPr>
          <w:rFonts w:ascii="Times New Roman" w:eastAsia="Arial" w:hAnsi="Times New Roman" w:cs="Times New Roman"/>
          <w:lang w:val="en-CA"/>
        </w:rPr>
        <w:t>mproved apprenticeship programming through the newly created Nova Scotia Apprenticeship Agency.</w:t>
      </w:r>
    </w:p>
    <w:p w:rsidR="003D0680" w:rsidRPr="00DE353A" w:rsidRDefault="00DE353A">
      <w:pPr>
        <w:pStyle w:val="Style"/>
        <w:spacing w:after="300" w:line="0" w:lineRule="atLeast"/>
        <w:textAlignment w:val="baseline"/>
        <w:rPr>
          <w:rFonts w:ascii="Times New Roman" w:hAnsi="Times New Roman" w:cs="Times New Roman"/>
          <w:lang w:val="en-CA"/>
        </w:rPr>
      </w:pPr>
      <w:r w:rsidRPr="00DE353A">
        <w:rPr>
          <w:rFonts w:ascii="Times New Roman" w:eastAsia="Arial" w:hAnsi="Times New Roman" w:cs="Times New Roman"/>
          <w:lang w:val="en-CA"/>
        </w:rPr>
        <w:lastRenderedPageBreak/>
        <w:t xml:space="preserve">Future investment in young Nova </w:t>
      </w:r>
      <w:proofErr w:type="spellStart"/>
      <w:r w:rsidRPr="00DE353A">
        <w:rPr>
          <w:rFonts w:ascii="Times New Roman" w:eastAsia="Arial" w:hAnsi="Times New Roman" w:cs="Times New Roman"/>
          <w:lang w:val="en-CA"/>
        </w:rPr>
        <w:t>Scotians</w:t>
      </w:r>
      <w:proofErr w:type="spellEnd"/>
      <w:r w:rsidRPr="00DE353A">
        <w:rPr>
          <w:rFonts w:ascii="Times New Roman" w:eastAsia="Arial" w:hAnsi="Times New Roman" w:cs="Times New Roman"/>
          <w:lang w:val="en-CA"/>
        </w:rPr>
        <w:t xml:space="preserve"> will be made possible by maintaining fiscal discipline.</w:t>
      </w:r>
    </w:p>
    <w:p w:rsidR="003D0680" w:rsidRPr="00DE353A" w:rsidRDefault="00DE353A">
      <w:pPr>
        <w:pStyle w:val="Style"/>
        <w:spacing w:before="300" w:after="300" w:line="0" w:lineRule="atLeast"/>
        <w:textAlignment w:val="baseline"/>
        <w:rPr>
          <w:rFonts w:ascii="Times New Roman" w:hAnsi="Times New Roman" w:cs="Times New Roman"/>
          <w:lang w:val="en-CA"/>
        </w:rPr>
      </w:pPr>
      <w:r w:rsidRPr="00DE353A">
        <w:rPr>
          <w:rFonts w:ascii="Times New Roman" w:hAnsi="Times New Roman" w:cs="Times New Roman"/>
          <w:b/>
          <w:lang w:val="en-CA"/>
        </w:rPr>
        <w:t>The Economy: the Best Fiscal Plan is a Strong Economy</w:t>
      </w:r>
    </w:p>
    <w:p w:rsidR="003D0680" w:rsidRPr="00DE353A" w:rsidRDefault="00DE353A">
      <w:pPr>
        <w:pStyle w:val="Style"/>
        <w:spacing w:before="300" w:after="300" w:line="0" w:lineRule="atLeast"/>
        <w:textAlignment w:val="baseline"/>
        <w:rPr>
          <w:rFonts w:ascii="Times New Roman" w:hAnsi="Times New Roman" w:cs="Times New Roman"/>
          <w:lang w:val="en-CA"/>
        </w:rPr>
      </w:pPr>
      <w:r w:rsidRPr="00DE353A">
        <w:rPr>
          <w:rFonts w:ascii="Times New Roman" w:eastAsia="Arial" w:hAnsi="Times New Roman" w:cs="Times New Roman"/>
          <w:lang w:val="en-CA"/>
        </w:rPr>
        <w:t>Mr. Speaker, it has</w:t>
      </w:r>
      <w:r w:rsidR="008D14CC">
        <w:rPr>
          <w:rFonts w:ascii="Times New Roman" w:eastAsia="Arial" w:hAnsi="Times New Roman" w:cs="Times New Roman"/>
          <w:lang w:val="en-CA"/>
        </w:rPr>
        <w:t xml:space="preserve"> been sa</w:t>
      </w:r>
      <w:r w:rsidRPr="00DE353A">
        <w:rPr>
          <w:rFonts w:ascii="Times New Roman" w:eastAsia="Arial" w:hAnsi="Times New Roman" w:cs="Times New Roman"/>
          <w:lang w:val="en-CA"/>
        </w:rPr>
        <w:t>id the best fiscal plan is a strong economy.</w:t>
      </w:r>
    </w:p>
    <w:p w:rsidR="003D0680" w:rsidRPr="00DE353A" w:rsidRDefault="00A7383D">
      <w:pPr>
        <w:pStyle w:val="Style"/>
        <w:spacing w:after="300" w:line="0" w:lineRule="atLeast"/>
        <w:textAlignment w:val="baseline"/>
        <w:rPr>
          <w:rFonts w:ascii="Times New Roman" w:hAnsi="Times New Roman" w:cs="Times New Roman"/>
          <w:lang w:val="en-CA"/>
        </w:rPr>
      </w:pPr>
      <w:r>
        <w:rPr>
          <w:rFonts w:ascii="Times New Roman" w:eastAsia="Arial" w:hAnsi="Times New Roman" w:cs="Times New Roman"/>
          <w:lang w:val="en-CA"/>
        </w:rPr>
        <w:t>In</w:t>
      </w:r>
      <w:r w:rsidR="00DE353A" w:rsidRPr="00DE353A">
        <w:rPr>
          <w:rFonts w:ascii="Times New Roman" w:eastAsia="Arial" w:hAnsi="Times New Roman" w:cs="Times New Roman"/>
          <w:lang w:val="en-CA"/>
        </w:rPr>
        <w:t xml:space="preserve"> fact, the root cause of our fiscal challenge is that in past years government spending growth has vastly surpassed our economic growth.</w:t>
      </w:r>
    </w:p>
    <w:p w:rsidR="003D0680" w:rsidRPr="00DE353A" w:rsidRDefault="00DE353A">
      <w:pPr>
        <w:pStyle w:val="Style"/>
        <w:spacing w:after="300" w:line="0" w:lineRule="atLeast"/>
        <w:textAlignment w:val="baseline"/>
        <w:rPr>
          <w:rFonts w:ascii="Times New Roman" w:hAnsi="Times New Roman" w:cs="Times New Roman"/>
          <w:lang w:val="en-CA"/>
        </w:rPr>
      </w:pPr>
      <w:r w:rsidRPr="00DE353A">
        <w:rPr>
          <w:rFonts w:ascii="Times New Roman" w:eastAsia="Arial" w:hAnsi="Times New Roman" w:cs="Times New Roman"/>
          <w:lang w:val="en-CA"/>
        </w:rPr>
        <w:t>And previous governments did not face up to this.</w:t>
      </w:r>
    </w:p>
    <w:p w:rsidR="003D0680" w:rsidRPr="00DE353A" w:rsidRDefault="00DE353A" w:rsidP="008D14CC">
      <w:pPr>
        <w:pStyle w:val="Style"/>
        <w:spacing w:after="300" w:line="0" w:lineRule="atLeast"/>
        <w:textAlignment w:val="baseline"/>
        <w:rPr>
          <w:rFonts w:ascii="Times New Roman" w:hAnsi="Times New Roman" w:cs="Times New Roman"/>
          <w:lang w:val="en-CA"/>
        </w:rPr>
        <w:sectPr w:rsidR="003D0680" w:rsidRPr="00DE353A" w:rsidSect="00DE353A">
          <w:type w:val="continuous"/>
          <w:pgSz w:w="11900" w:h="16840"/>
          <w:pgMar w:top="1418" w:right="1134" w:bottom="1418" w:left="1134" w:header="708" w:footer="708" w:gutter="0"/>
          <w:cols w:space="708"/>
          <w:docGrid w:linePitch="299"/>
        </w:sectPr>
      </w:pPr>
      <w:r w:rsidRPr="00DE353A">
        <w:rPr>
          <w:rFonts w:ascii="Times New Roman" w:eastAsia="Arial" w:hAnsi="Times New Roman" w:cs="Times New Roman"/>
          <w:lang w:val="en-CA"/>
        </w:rPr>
        <w:t>At the beginning of 2014, Nova Scotia had the dubious distinction of having the worst performing economy in Canada, measured by real GDP growth, for the last 20 years.</w:t>
      </w:r>
    </w:p>
    <w:p w:rsidR="003D0680" w:rsidRPr="00DE353A" w:rsidRDefault="008D14CC">
      <w:pPr>
        <w:pStyle w:val="Style"/>
        <w:spacing w:before="300" w:after="300" w:line="0" w:lineRule="atLeast"/>
        <w:textAlignment w:val="baseline"/>
        <w:rPr>
          <w:rFonts w:ascii="Times New Roman" w:hAnsi="Times New Roman" w:cs="Times New Roman"/>
          <w:lang w:val="en-CA"/>
        </w:rPr>
      </w:pPr>
      <w:r>
        <w:rPr>
          <w:rFonts w:ascii="Times New Roman" w:eastAsia="Arial" w:hAnsi="Times New Roman" w:cs="Times New Roman"/>
          <w:lang w:val="en-CA"/>
        </w:rPr>
        <w:lastRenderedPageBreak/>
        <w:t>I</w:t>
      </w:r>
      <w:r w:rsidR="00DE353A" w:rsidRPr="00DE353A">
        <w:rPr>
          <w:rFonts w:ascii="Times New Roman" w:eastAsia="Arial" w:hAnsi="Times New Roman" w:cs="Times New Roman"/>
          <w:lang w:val="en-CA"/>
        </w:rPr>
        <w:t>n February 2014 the One Nova Scotia Commission offered a stark assessment of our current reality.</w:t>
      </w:r>
    </w:p>
    <w:p w:rsidR="003D0680" w:rsidRPr="00DE353A" w:rsidRDefault="00DE353A">
      <w:pPr>
        <w:pStyle w:val="Style"/>
        <w:spacing w:after="300" w:line="0" w:lineRule="atLeast"/>
        <w:textAlignment w:val="baseline"/>
        <w:rPr>
          <w:rFonts w:ascii="Times New Roman" w:hAnsi="Times New Roman" w:cs="Times New Roman"/>
          <w:lang w:val="en-CA"/>
        </w:rPr>
      </w:pPr>
      <w:r w:rsidRPr="00DE353A">
        <w:rPr>
          <w:rFonts w:ascii="Times New Roman" w:eastAsia="Arial" w:hAnsi="Times New Roman" w:cs="Times New Roman"/>
          <w:lang w:val="en-CA"/>
        </w:rPr>
        <w:t>After two decades of slow economic growth, our province hovered on the verge of significant prolonged decline in our standard of living, our population and in the quality of our public services.</w:t>
      </w:r>
    </w:p>
    <w:p w:rsidR="003D0680" w:rsidRPr="00DE353A" w:rsidRDefault="00DE353A">
      <w:pPr>
        <w:pStyle w:val="Style"/>
        <w:spacing w:before="300" w:after="300" w:line="0" w:lineRule="atLeast"/>
        <w:textAlignment w:val="baseline"/>
        <w:rPr>
          <w:rFonts w:ascii="Times New Roman" w:hAnsi="Times New Roman" w:cs="Times New Roman"/>
          <w:lang w:val="en-CA"/>
        </w:rPr>
      </w:pPr>
      <w:r w:rsidRPr="00DE353A">
        <w:rPr>
          <w:rFonts w:ascii="Times New Roman" w:eastAsia="Arial" w:hAnsi="Times New Roman" w:cs="Times New Roman"/>
          <w:lang w:val="en-CA"/>
        </w:rPr>
        <w:t>Since then, some indicators have been more promising for Nova Scotia - suggesting our economy is slowly improving.</w:t>
      </w:r>
    </w:p>
    <w:p w:rsidR="003D0680" w:rsidRPr="00DE353A" w:rsidRDefault="00DE353A">
      <w:pPr>
        <w:pStyle w:val="Style"/>
        <w:spacing w:after="300" w:line="0" w:lineRule="atLeast"/>
        <w:textAlignment w:val="baseline"/>
        <w:rPr>
          <w:rFonts w:ascii="Times New Roman" w:hAnsi="Times New Roman" w:cs="Times New Roman"/>
          <w:lang w:val="en-CA"/>
        </w:rPr>
      </w:pPr>
      <w:r w:rsidRPr="00DE353A">
        <w:rPr>
          <w:rFonts w:ascii="Times New Roman" w:eastAsia="Arial" w:hAnsi="Times New Roman" w:cs="Times New Roman"/>
          <w:lang w:val="en-CA"/>
        </w:rPr>
        <w:t>For example, Nova Scotia led the provinces in goods export growth in 2014.</w:t>
      </w:r>
    </w:p>
    <w:p w:rsidR="003D0680" w:rsidRPr="00DE353A" w:rsidRDefault="00DE353A">
      <w:pPr>
        <w:pStyle w:val="Style"/>
        <w:spacing w:after="300" w:line="0" w:lineRule="atLeast"/>
        <w:textAlignment w:val="baseline"/>
        <w:rPr>
          <w:rFonts w:ascii="Times New Roman" w:hAnsi="Times New Roman" w:cs="Times New Roman"/>
          <w:lang w:val="en-CA"/>
        </w:rPr>
      </w:pPr>
      <w:r w:rsidRPr="00DE353A">
        <w:rPr>
          <w:rFonts w:ascii="Times New Roman" w:eastAsia="Arial" w:hAnsi="Times New Roman" w:cs="Times New Roman"/>
          <w:lang w:val="en-CA"/>
        </w:rPr>
        <w:t>There were substantial gains in natural gas output and non-energy exports such as seafood, forest products and manufactured goods.</w:t>
      </w:r>
    </w:p>
    <w:p w:rsidR="003D0680" w:rsidRPr="00DE353A" w:rsidRDefault="00DE353A">
      <w:pPr>
        <w:pStyle w:val="Style"/>
        <w:spacing w:after="300" w:line="0" w:lineRule="atLeast"/>
        <w:textAlignment w:val="baseline"/>
        <w:rPr>
          <w:rFonts w:ascii="Times New Roman" w:hAnsi="Times New Roman" w:cs="Times New Roman"/>
          <w:lang w:val="en-CA"/>
        </w:rPr>
      </w:pPr>
      <w:r w:rsidRPr="00DE353A">
        <w:rPr>
          <w:rFonts w:ascii="Times New Roman" w:eastAsia="Arial" w:hAnsi="Times New Roman" w:cs="Times New Roman"/>
          <w:lang w:val="en-CA"/>
        </w:rPr>
        <w:t>Forecasters project better GDP results for Nova Scotia in the next two years. Despite this, there are concerns for the longer-term economic growth.</w:t>
      </w:r>
    </w:p>
    <w:p w:rsidR="003D0680" w:rsidRPr="00DE353A" w:rsidRDefault="00DE353A">
      <w:pPr>
        <w:pStyle w:val="Style"/>
        <w:spacing w:after="300" w:line="0" w:lineRule="atLeast"/>
        <w:textAlignment w:val="baseline"/>
        <w:rPr>
          <w:rFonts w:ascii="Times New Roman" w:hAnsi="Times New Roman" w:cs="Times New Roman"/>
          <w:lang w:val="en-CA"/>
        </w:rPr>
      </w:pPr>
      <w:r w:rsidRPr="00DE353A">
        <w:rPr>
          <w:rFonts w:ascii="Times New Roman" w:eastAsia="Arial" w:hAnsi="Times New Roman" w:cs="Times New Roman"/>
          <w:lang w:val="en-CA"/>
        </w:rPr>
        <w:t>Our offshore is a unique growth opportunity for our province.</w:t>
      </w:r>
    </w:p>
    <w:p w:rsidR="003D0680" w:rsidRPr="00DE353A" w:rsidRDefault="00DE353A">
      <w:pPr>
        <w:pStyle w:val="Style"/>
        <w:spacing w:after="300" w:line="0" w:lineRule="atLeast"/>
        <w:textAlignment w:val="baseline"/>
        <w:rPr>
          <w:rFonts w:ascii="Times New Roman" w:hAnsi="Times New Roman" w:cs="Times New Roman"/>
          <w:lang w:val="en-CA"/>
        </w:rPr>
      </w:pPr>
      <w:r w:rsidRPr="00DE353A">
        <w:rPr>
          <w:rFonts w:ascii="Times New Roman" w:eastAsia="Arial" w:hAnsi="Times New Roman" w:cs="Times New Roman"/>
          <w:lang w:val="en-CA"/>
        </w:rPr>
        <w:t>We remain committed to our Offshore Growth Plan by investing in marketing and geoscience programs to encourage additional exploration activity off our coast in a safe and sustainable manner.</w:t>
      </w:r>
    </w:p>
    <w:p w:rsidR="003D0680" w:rsidRPr="00DE353A" w:rsidRDefault="00DE353A">
      <w:pPr>
        <w:pStyle w:val="Style"/>
        <w:spacing w:before="300" w:after="300" w:line="0" w:lineRule="atLeast"/>
        <w:textAlignment w:val="baseline"/>
        <w:rPr>
          <w:rFonts w:ascii="Times New Roman" w:hAnsi="Times New Roman" w:cs="Times New Roman"/>
          <w:lang w:val="en-CA"/>
        </w:rPr>
      </w:pPr>
      <w:r w:rsidRPr="00DE353A">
        <w:rPr>
          <w:rFonts w:ascii="Times New Roman" w:eastAsia="Arial" w:hAnsi="Times New Roman" w:cs="Times New Roman"/>
          <w:lang w:val="en-CA"/>
        </w:rPr>
        <w:t>Already the plan is demonstrating success. Despite the decline in world oil prices, Shell and its partners Suncor and ConocoPhillips remain committed to a $1-billion exploration program that will see the first well drilled this year.</w:t>
      </w:r>
    </w:p>
    <w:p w:rsidR="003D0680" w:rsidRPr="00DE353A" w:rsidRDefault="00DE353A">
      <w:pPr>
        <w:pStyle w:val="Style"/>
        <w:spacing w:after="300" w:line="0" w:lineRule="atLeast"/>
        <w:textAlignment w:val="baseline"/>
        <w:rPr>
          <w:rFonts w:ascii="Times New Roman" w:hAnsi="Times New Roman" w:cs="Times New Roman"/>
          <w:lang w:val="en-CA"/>
        </w:rPr>
      </w:pPr>
      <w:r w:rsidRPr="00DE353A">
        <w:rPr>
          <w:rFonts w:ascii="Times New Roman" w:eastAsia="Arial" w:hAnsi="Times New Roman" w:cs="Times New Roman"/>
          <w:lang w:val="en-CA"/>
        </w:rPr>
        <w:t>And, BP and its partners Hess and Woodside also committed to another $1-billion program that saw one of the largest seismic data collection programs in the world last year.</w:t>
      </w:r>
    </w:p>
    <w:p w:rsidR="003D0680" w:rsidRPr="00DE353A" w:rsidRDefault="00DE353A">
      <w:pPr>
        <w:pStyle w:val="Style"/>
        <w:spacing w:after="300" w:line="0" w:lineRule="atLeast"/>
        <w:textAlignment w:val="baseline"/>
        <w:rPr>
          <w:rFonts w:ascii="Times New Roman" w:hAnsi="Times New Roman" w:cs="Times New Roman"/>
          <w:lang w:val="en-CA"/>
        </w:rPr>
      </w:pPr>
      <w:r w:rsidRPr="00DE353A">
        <w:rPr>
          <w:rFonts w:ascii="Times New Roman" w:eastAsia="Arial" w:hAnsi="Times New Roman" w:cs="Times New Roman"/>
          <w:lang w:val="en-CA"/>
        </w:rPr>
        <w:t xml:space="preserve">Major project investments in the near term include the Maritime Link, the Shipbuilding Project, the Macdonald Bridge </w:t>
      </w:r>
      <w:proofErr w:type="spellStart"/>
      <w:r w:rsidRPr="00DE353A">
        <w:rPr>
          <w:rFonts w:ascii="Times New Roman" w:eastAsia="Arial" w:hAnsi="Times New Roman" w:cs="Times New Roman"/>
          <w:lang w:val="en-CA"/>
        </w:rPr>
        <w:t>Redecking</w:t>
      </w:r>
      <w:proofErr w:type="spellEnd"/>
      <w:r w:rsidRPr="00DE353A">
        <w:rPr>
          <w:rFonts w:ascii="Times New Roman" w:eastAsia="Arial" w:hAnsi="Times New Roman" w:cs="Times New Roman"/>
          <w:lang w:val="en-CA"/>
        </w:rPr>
        <w:t xml:space="preserve"> and the Halifax Convention Centre. The Donkin Mine and </w:t>
      </w:r>
      <w:proofErr w:type="spellStart"/>
      <w:r w:rsidRPr="00DE353A">
        <w:rPr>
          <w:rFonts w:ascii="Times New Roman" w:eastAsia="Arial" w:hAnsi="Times New Roman" w:cs="Times New Roman"/>
          <w:lang w:val="en-CA"/>
        </w:rPr>
        <w:t>Liquified</w:t>
      </w:r>
      <w:proofErr w:type="spellEnd"/>
      <w:r w:rsidRPr="00DE353A">
        <w:rPr>
          <w:rFonts w:ascii="Times New Roman" w:eastAsia="Arial" w:hAnsi="Times New Roman" w:cs="Times New Roman"/>
          <w:lang w:val="en-CA"/>
        </w:rPr>
        <w:t xml:space="preserve"> Natural Gas Export opportunities ail are further reasons for optimism.</w:t>
      </w:r>
    </w:p>
    <w:p w:rsidR="003D0680" w:rsidRPr="00DE353A" w:rsidRDefault="00A7383D">
      <w:pPr>
        <w:pStyle w:val="Style"/>
        <w:spacing w:after="300" w:line="0" w:lineRule="atLeast"/>
        <w:textAlignment w:val="baseline"/>
        <w:rPr>
          <w:rFonts w:ascii="Times New Roman" w:hAnsi="Times New Roman" w:cs="Times New Roman"/>
          <w:lang w:val="en-CA"/>
        </w:rPr>
      </w:pPr>
      <w:r>
        <w:rPr>
          <w:rFonts w:ascii="Times New Roman" w:eastAsia="Arial" w:hAnsi="Times New Roman" w:cs="Times New Roman"/>
          <w:lang w:val="en-CA"/>
        </w:rPr>
        <w:t>In</w:t>
      </w:r>
      <w:r w:rsidR="00DE353A" w:rsidRPr="00DE353A">
        <w:rPr>
          <w:rFonts w:ascii="Times New Roman" w:eastAsia="Arial" w:hAnsi="Times New Roman" w:cs="Times New Roman"/>
          <w:lang w:val="en-CA"/>
        </w:rPr>
        <w:t xml:space="preserve"> addition, we are enabling the development of a world-class tidal-energy sector. With the highest tides in the world in the Bay of Fundy, we have a unique competitive advantage.</w:t>
      </w:r>
    </w:p>
    <w:p w:rsidR="003D0680" w:rsidRPr="00DE353A" w:rsidRDefault="00DE353A">
      <w:pPr>
        <w:pStyle w:val="Style"/>
        <w:spacing w:after="300" w:line="0" w:lineRule="atLeast"/>
        <w:textAlignment w:val="baseline"/>
        <w:rPr>
          <w:rFonts w:ascii="Times New Roman" w:hAnsi="Times New Roman" w:cs="Times New Roman"/>
          <w:lang w:val="en-CA"/>
        </w:rPr>
      </w:pPr>
      <w:r w:rsidRPr="00DE353A">
        <w:rPr>
          <w:rFonts w:ascii="Times New Roman" w:eastAsia="Arial" w:hAnsi="Times New Roman" w:cs="Times New Roman"/>
          <w:lang w:val="en-CA"/>
        </w:rPr>
        <w:lastRenderedPageBreak/>
        <w:t>But, we have an obligation to do better. The solutions of the past have not worked,</w:t>
      </w:r>
    </w:p>
    <w:p w:rsidR="003D0680" w:rsidRPr="00DE353A" w:rsidRDefault="00DE353A">
      <w:pPr>
        <w:pStyle w:val="Style"/>
        <w:spacing w:after="300" w:line="0" w:lineRule="atLeast"/>
        <w:textAlignment w:val="baseline"/>
        <w:rPr>
          <w:rFonts w:ascii="Times New Roman" w:hAnsi="Times New Roman" w:cs="Times New Roman"/>
          <w:lang w:val="en-CA"/>
        </w:rPr>
      </w:pPr>
      <w:proofErr w:type="gramStart"/>
      <w:r w:rsidRPr="00DE353A">
        <w:rPr>
          <w:rFonts w:ascii="Times New Roman" w:eastAsia="Arial" w:hAnsi="Times New Roman" w:cs="Times New Roman"/>
          <w:lang w:val="en-CA"/>
        </w:rPr>
        <w:t>so</w:t>
      </w:r>
      <w:proofErr w:type="gramEnd"/>
      <w:r w:rsidRPr="00DE353A">
        <w:rPr>
          <w:rFonts w:ascii="Times New Roman" w:eastAsia="Arial" w:hAnsi="Times New Roman" w:cs="Times New Roman"/>
          <w:lang w:val="en-CA"/>
        </w:rPr>
        <w:t xml:space="preserve"> government needs a new approach to private sector and social enterprise growth.</w:t>
      </w:r>
    </w:p>
    <w:p w:rsidR="003D0680" w:rsidRPr="00DE353A" w:rsidRDefault="00DE353A">
      <w:pPr>
        <w:pStyle w:val="Style"/>
        <w:spacing w:before="300" w:after="300" w:line="0" w:lineRule="atLeast"/>
        <w:textAlignment w:val="baseline"/>
        <w:rPr>
          <w:rFonts w:ascii="Times New Roman" w:hAnsi="Times New Roman" w:cs="Times New Roman"/>
          <w:lang w:val="en-CA"/>
        </w:rPr>
      </w:pPr>
      <w:r w:rsidRPr="00DE353A">
        <w:rPr>
          <w:rFonts w:ascii="Times New Roman" w:hAnsi="Times New Roman" w:cs="Times New Roman"/>
          <w:b/>
          <w:lang w:val="en-CA"/>
        </w:rPr>
        <w:t xml:space="preserve">A New </w:t>
      </w:r>
      <w:r w:rsidRPr="00DE353A">
        <w:rPr>
          <w:rFonts w:ascii="Times New Roman" w:eastAsia="Arial" w:hAnsi="Times New Roman" w:cs="Times New Roman"/>
          <w:b/>
          <w:w w:val="106"/>
          <w:lang w:val="en-CA"/>
        </w:rPr>
        <w:t xml:space="preserve">Way </w:t>
      </w:r>
      <w:r w:rsidRPr="00DE353A">
        <w:rPr>
          <w:rFonts w:ascii="Times New Roman" w:hAnsi="Times New Roman" w:cs="Times New Roman"/>
          <w:b/>
          <w:lang w:val="en-CA"/>
        </w:rPr>
        <w:t>of Doing Business</w:t>
      </w:r>
    </w:p>
    <w:p w:rsidR="003D0680" w:rsidRPr="00DE353A" w:rsidRDefault="00DE353A">
      <w:pPr>
        <w:pStyle w:val="Style"/>
        <w:spacing w:before="300" w:after="300" w:line="0" w:lineRule="atLeast"/>
        <w:textAlignment w:val="baseline"/>
        <w:rPr>
          <w:rFonts w:ascii="Times New Roman" w:hAnsi="Times New Roman" w:cs="Times New Roman"/>
          <w:lang w:val="en-CA"/>
        </w:rPr>
      </w:pPr>
      <w:r w:rsidRPr="00DE353A">
        <w:rPr>
          <w:rFonts w:ascii="Times New Roman" w:eastAsia="Arial" w:hAnsi="Times New Roman" w:cs="Times New Roman"/>
          <w:lang w:val="en-CA"/>
        </w:rPr>
        <w:t xml:space="preserve">As </w:t>
      </w:r>
      <w:r w:rsidRPr="00DE353A">
        <w:rPr>
          <w:rFonts w:ascii="Times New Roman" w:hAnsi="Times New Roman" w:cs="Times New Roman"/>
          <w:w w:val="50"/>
          <w:lang w:val="en-CA"/>
        </w:rPr>
        <w:t xml:space="preserve">1 </w:t>
      </w:r>
      <w:proofErr w:type="spellStart"/>
      <w:proofErr w:type="gramStart"/>
      <w:r w:rsidRPr="00DE353A">
        <w:rPr>
          <w:rFonts w:ascii="Times New Roman" w:eastAsia="Arial" w:hAnsi="Times New Roman" w:cs="Times New Roman"/>
          <w:lang w:val="en-CA"/>
        </w:rPr>
        <w:t>sa</w:t>
      </w:r>
      <w:proofErr w:type="spellEnd"/>
      <w:proofErr w:type="gramEnd"/>
      <w:r w:rsidRPr="00DE353A">
        <w:rPr>
          <w:rFonts w:ascii="Times New Roman" w:eastAsia="Arial" w:hAnsi="Times New Roman" w:cs="Times New Roman"/>
          <w:lang w:val="en-CA"/>
        </w:rPr>
        <w:t xml:space="preserve"> id, fourteen months ago, Nova </w:t>
      </w:r>
      <w:proofErr w:type="spellStart"/>
      <w:r w:rsidRPr="00DE353A">
        <w:rPr>
          <w:rFonts w:ascii="Times New Roman" w:eastAsia="Arial" w:hAnsi="Times New Roman" w:cs="Times New Roman"/>
          <w:lang w:val="en-CA"/>
        </w:rPr>
        <w:t>Scotians</w:t>
      </w:r>
      <w:proofErr w:type="spellEnd"/>
      <w:r w:rsidRPr="00DE353A">
        <w:rPr>
          <w:rFonts w:ascii="Times New Roman" w:eastAsia="Arial" w:hAnsi="Times New Roman" w:cs="Times New Roman"/>
          <w:lang w:val="en-CA"/>
        </w:rPr>
        <w:t xml:space="preserve"> received the report of the Nova Scotia Commission on Building our New Economy.</w:t>
      </w:r>
    </w:p>
    <w:p w:rsidR="003D0680" w:rsidRPr="00DE353A" w:rsidRDefault="00DE353A" w:rsidP="008D14CC">
      <w:pPr>
        <w:pStyle w:val="Style"/>
        <w:spacing w:after="300" w:line="0" w:lineRule="atLeast"/>
        <w:textAlignment w:val="baseline"/>
        <w:rPr>
          <w:rFonts w:ascii="Times New Roman" w:hAnsi="Times New Roman" w:cs="Times New Roman"/>
          <w:lang w:val="en-CA"/>
        </w:rPr>
        <w:sectPr w:rsidR="003D0680" w:rsidRPr="00DE353A" w:rsidSect="00DE353A">
          <w:type w:val="continuous"/>
          <w:pgSz w:w="11900" w:h="16840"/>
          <w:pgMar w:top="1418" w:right="1134" w:bottom="1418" w:left="1134" w:header="708" w:footer="708" w:gutter="0"/>
          <w:cols w:space="708"/>
          <w:docGrid w:linePitch="299"/>
        </w:sectPr>
      </w:pPr>
      <w:r w:rsidRPr="00DE353A">
        <w:rPr>
          <w:rFonts w:ascii="Times New Roman" w:eastAsia="Arial" w:hAnsi="Times New Roman" w:cs="Times New Roman"/>
          <w:lang w:val="en-CA"/>
        </w:rPr>
        <w:t xml:space="preserve">The report called for changes in attitudes, </w:t>
      </w:r>
      <w:r w:rsidR="008D14CC">
        <w:rPr>
          <w:rFonts w:ascii="Times New Roman" w:eastAsia="Arial" w:hAnsi="Times New Roman" w:cs="Times New Roman"/>
          <w:lang w:val="en-CA"/>
        </w:rPr>
        <w:t>policies and practices across al</w:t>
      </w:r>
      <w:r w:rsidRPr="00DE353A">
        <w:rPr>
          <w:rFonts w:ascii="Times New Roman" w:eastAsia="Arial" w:hAnsi="Times New Roman" w:cs="Times New Roman"/>
          <w:lang w:val="en-CA"/>
        </w:rPr>
        <w:t>l business, government and community sectors.</w:t>
      </w:r>
    </w:p>
    <w:p w:rsidR="003D0680" w:rsidRPr="00DE353A" w:rsidRDefault="00DE353A">
      <w:pPr>
        <w:pStyle w:val="Style"/>
        <w:spacing w:before="300" w:after="300" w:line="0" w:lineRule="atLeast"/>
        <w:textAlignment w:val="baseline"/>
        <w:rPr>
          <w:rFonts w:ascii="Times New Roman" w:hAnsi="Times New Roman" w:cs="Times New Roman"/>
          <w:lang w:val="en-CA"/>
        </w:rPr>
      </w:pPr>
      <w:r w:rsidRPr="00DE353A">
        <w:rPr>
          <w:rFonts w:ascii="Times New Roman" w:eastAsia="Arial" w:hAnsi="Times New Roman" w:cs="Times New Roman"/>
          <w:lang w:val="en-CA"/>
        </w:rPr>
        <w:lastRenderedPageBreak/>
        <w:t>The report said:</w:t>
      </w:r>
    </w:p>
    <w:p w:rsidR="003D0680" w:rsidRPr="00DE353A" w:rsidRDefault="00DE353A">
      <w:pPr>
        <w:pStyle w:val="Style"/>
        <w:spacing w:after="300" w:line="0" w:lineRule="atLeast"/>
        <w:textAlignment w:val="baseline"/>
        <w:rPr>
          <w:rFonts w:ascii="Times New Roman" w:hAnsi="Times New Roman" w:cs="Times New Roman"/>
          <w:lang w:val="en-CA"/>
        </w:rPr>
      </w:pPr>
      <w:r w:rsidRPr="00DE353A">
        <w:rPr>
          <w:rFonts w:ascii="Times New Roman" w:eastAsia="Arial" w:hAnsi="Times New Roman" w:cs="Times New Roman"/>
          <w:lang w:val="en-CA"/>
        </w:rPr>
        <w:t>"We believe there is significant value in reorganizing business-related programming within a new department with a new Minister and a cry</w:t>
      </w:r>
      <w:r w:rsidR="008D14CC">
        <w:rPr>
          <w:rFonts w:ascii="Times New Roman" w:eastAsia="Arial" w:hAnsi="Times New Roman" w:cs="Times New Roman"/>
          <w:lang w:val="en-CA"/>
        </w:rPr>
        <w:t>stal-clear mandate to support al</w:t>
      </w:r>
      <w:r w:rsidRPr="00DE353A">
        <w:rPr>
          <w:rFonts w:ascii="Times New Roman" w:eastAsia="Arial" w:hAnsi="Times New Roman" w:cs="Times New Roman"/>
          <w:lang w:val="en-CA"/>
        </w:rPr>
        <w:t>l aspects of business expansion in Nova Scotia. We believe this clarity should extend to the actual title - the Minister of Business."</w:t>
      </w:r>
    </w:p>
    <w:p w:rsidR="003D0680" w:rsidRPr="00DE353A" w:rsidRDefault="00DE353A">
      <w:pPr>
        <w:pStyle w:val="Style"/>
        <w:spacing w:before="300" w:after="300" w:line="0" w:lineRule="atLeast"/>
        <w:textAlignment w:val="baseline"/>
        <w:rPr>
          <w:rFonts w:ascii="Times New Roman" w:hAnsi="Times New Roman" w:cs="Times New Roman"/>
          <w:lang w:val="en-CA"/>
        </w:rPr>
      </w:pPr>
      <w:r w:rsidRPr="00DE353A">
        <w:rPr>
          <w:rFonts w:ascii="Times New Roman" w:eastAsia="Arial" w:hAnsi="Times New Roman" w:cs="Times New Roman"/>
          <w:b/>
          <w:w w:val="50"/>
          <w:lang w:val="en-CA"/>
        </w:rPr>
        <w:t xml:space="preserve">1 </w:t>
      </w:r>
      <w:r w:rsidRPr="00DE353A">
        <w:rPr>
          <w:rFonts w:ascii="Times New Roman" w:eastAsia="Arial" w:hAnsi="Times New Roman" w:cs="Times New Roman"/>
          <w:lang w:val="en-CA"/>
        </w:rPr>
        <w:t xml:space="preserve">am pleased to report the government is implementing this recommendation, effective today. </w:t>
      </w:r>
      <w:r w:rsidRPr="00DE353A">
        <w:rPr>
          <w:rFonts w:ascii="Times New Roman" w:eastAsia="Arial" w:hAnsi="Times New Roman" w:cs="Times New Roman"/>
          <w:b/>
          <w:w w:val="50"/>
          <w:lang w:val="en-CA"/>
        </w:rPr>
        <w:t xml:space="preserve">1 </w:t>
      </w:r>
      <w:r w:rsidRPr="00DE353A">
        <w:rPr>
          <w:rFonts w:ascii="Times New Roman" w:eastAsia="Arial" w:hAnsi="Times New Roman" w:cs="Times New Roman"/>
          <w:lang w:val="en-CA"/>
        </w:rPr>
        <w:t xml:space="preserve">would also like to congratulate my colleague, the Honourable Mark </w:t>
      </w:r>
      <w:proofErr w:type="spellStart"/>
      <w:r w:rsidRPr="00DE353A">
        <w:rPr>
          <w:rFonts w:ascii="Times New Roman" w:eastAsia="Arial" w:hAnsi="Times New Roman" w:cs="Times New Roman"/>
          <w:lang w:val="en-CA"/>
        </w:rPr>
        <w:t>Furey</w:t>
      </w:r>
      <w:proofErr w:type="spellEnd"/>
      <w:r w:rsidRPr="00DE353A">
        <w:rPr>
          <w:rFonts w:ascii="Times New Roman" w:eastAsia="Arial" w:hAnsi="Times New Roman" w:cs="Times New Roman"/>
          <w:lang w:val="en-CA"/>
        </w:rPr>
        <w:t>, the first Minister of the new Department of Business.</w:t>
      </w:r>
    </w:p>
    <w:p w:rsidR="003D0680" w:rsidRPr="00DE353A" w:rsidRDefault="00DE353A">
      <w:pPr>
        <w:pStyle w:val="Style"/>
        <w:spacing w:after="300" w:line="0" w:lineRule="atLeast"/>
        <w:textAlignment w:val="baseline"/>
        <w:rPr>
          <w:rFonts w:ascii="Times New Roman" w:hAnsi="Times New Roman" w:cs="Times New Roman"/>
          <w:lang w:val="en-CA"/>
        </w:rPr>
      </w:pPr>
      <w:r w:rsidRPr="00DE353A">
        <w:rPr>
          <w:rFonts w:ascii="Times New Roman" w:eastAsia="Arial" w:hAnsi="Times New Roman" w:cs="Times New Roman"/>
          <w:lang w:val="en-CA"/>
        </w:rPr>
        <w:t xml:space="preserve">Linder Minister </w:t>
      </w:r>
      <w:proofErr w:type="spellStart"/>
      <w:r w:rsidRPr="00DE353A">
        <w:rPr>
          <w:rFonts w:ascii="Times New Roman" w:eastAsia="Arial" w:hAnsi="Times New Roman" w:cs="Times New Roman"/>
          <w:lang w:val="en-CA"/>
        </w:rPr>
        <w:t>Furey's</w:t>
      </w:r>
      <w:proofErr w:type="spellEnd"/>
      <w:r w:rsidRPr="00DE353A">
        <w:rPr>
          <w:rFonts w:ascii="Times New Roman" w:eastAsia="Arial" w:hAnsi="Times New Roman" w:cs="Times New Roman"/>
          <w:lang w:val="en-CA"/>
        </w:rPr>
        <w:t xml:space="preserve"> leadership the department will:</w:t>
      </w:r>
    </w:p>
    <w:p w:rsidR="003D0680" w:rsidRPr="00DE353A" w:rsidRDefault="00DE353A">
      <w:pPr>
        <w:pStyle w:val="Style"/>
        <w:numPr>
          <w:ilvl w:val="0"/>
          <w:numId w:val="6"/>
        </w:numPr>
        <w:spacing w:after="300" w:line="0" w:lineRule="atLeast"/>
        <w:ind w:left="177" w:hanging="177"/>
        <w:textAlignment w:val="baseline"/>
        <w:rPr>
          <w:rFonts w:ascii="Times New Roman" w:hAnsi="Times New Roman" w:cs="Times New Roman"/>
        </w:rPr>
      </w:pPr>
      <w:proofErr w:type="spellStart"/>
      <w:r w:rsidRPr="00DE353A">
        <w:rPr>
          <w:rFonts w:ascii="Times New Roman" w:eastAsia="Arial" w:hAnsi="Times New Roman" w:cs="Times New Roman"/>
        </w:rPr>
        <w:t>provide</w:t>
      </w:r>
      <w:proofErr w:type="spellEnd"/>
      <w:r w:rsidRPr="00DE353A">
        <w:rPr>
          <w:rFonts w:ascii="Times New Roman" w:eastAsia="Arial" w:hAnsi="Times New Roman" w:cs="Times New Roman"/>
        </w:rPr>
        <w:t xml:space="preserve"> </w:t>
      </w:r>
      <w:proofErr w:type="spellStart"/>
      <w:r w:rsidRPr="00DE353A">
        <w:rPr>
          <w:rFonts w:ascii="Times New Roman" w:eastAsia="Arial" w:hAnsi="Times New Roman" w:cs="Times New Roman"/>
        </w:rPr>
        <w:t>stronger</w:t>
      </w:r>
      <w:proofErr w:type="spellEnd"/>
      <w:r w:rsidRPr="00DE353A">
        <w:rPr>
          <w:rFonts w:ascii="Times New Roman" w:eastAsia="Arial" w:hAnsi="Times New Roman" w:cs="Times New Roman"/>
        </w:rPr>
        <w:t xml:space="preserve"> direction;</w:t>
      </w:r>
    </w:p>
    <w:p w:rsidR="003D0680" w:rsidRPr="00DE353A" w:rsidRDefault="00DE353A">
      <w:pPr>
        <w:pStyle w:val="Style"/>
        <w:numPr>
          <w:ilvl w:val="0"/>
          <w:numId w:val="6"/>
        </w:numPr>
        <w:spacing w:after="300" w:line="0" w:lineRule="atLeast"/>
        <w:ind w:left="172" w:hanging="172"/>
        <w:textAlignment w:val="baseline"/>
        <w:rPr>
          <w:rFonts w:ascii="Times New Roman" w:hAnsi="Times New Roman" w:cs="Times New Roman"/>
          <w:lang w:val="en-CA"/>
        </w:rPr>
      </w:pPr>
      <w:r w:rsidRPr="00DE353A">
        <w:rPr>
          <w:rFonts w:ascii="Times New Roman" w:eastAsia="Arial" w:hAnsi="Times New Roman" w:cs="Times New Roman"/>
          <w:lang w:val="en-CA"/>
        </w:rPr>
        <w:t>align government policies and programs more effectively; and</w:t>
      </w:r>
    </w:p>
    <w:p w:rsidR="003D0680" w:rsidRPr="00DE353A" w:rsidRDefault="00DE353A">
      <w:pPr>
        <w:pStyle w:val="Style"/>
        <w:numPr>
          <w:ilvl w:val="0"/>
          <w:numId w:val="7"/>
        </w:numPr>
        <w:spacing w:after="300" w:line="0" w:lineRule="atLeast"/>
        <w:ind w:left="177" w:hanging="177"/>
        <w:textAlignment w:val="baseline"/>
        <w:rPr>
          <w:rFonts w:ascii="Times New Roman" w:hAnsi="Times New Roman" w:cs="Times New Roman"/>
          <w:lang w:val="en-CA"/>
        </w:rPr>
      </w:pPr>
      <w:proofErr w:type="gramStart"/>
      <w:r w:rsidRPr="00DE353A">
        <w:rPr>
          <w:rFonts w:ascii="Times New Roman" w:eastAsia="Arial" w:hAnsi="Times New Roman" w:cs="Times New Roman"/>
          <w:lang w:val="en-CA"/>
        </w:rPr>
        <w:t>be</w:t>
      </w:r>
      <w:proofErr w:type="gramEnd"/>
      <w:r w:rsidRPr="00DE353A">
        <w:rPr>
          <w:rFonts w:ascii="Times New Roman" w:eastAsia="Arial" w:hAnsi="Times New Roman" w:cs="Times New Roman"/>
          <w:lang w:val="en-CA"/>
        </w:rPr>
        <w:t xml:space="preserve"> more efficient and focused on supporting business growth and innovation. This also reflects a long-standing request by the business community.</w:t>
      </w:r>
    </w:p>
    <w:p w:rsidR="003D0680" w:rsidRPr="00DE353A" w:rsidRDefault="00DE353A">
      <w:pPr>
        <w:pStyle w:val="Style"/>
        <w:spacing w:after="300" w:line="0" w:lineRule="atLeast"/>
        <w:textAlignment w:val="baseline"/>
        <w:rPr>
          <w:rFonts w:ascii="Times New Roman" w:hAnsi="Times New Roman" w:cs="Times New Roman"/>
          <w:lang w:val="en-CA"/>
        </w:rPr>
      </w:pPr>
      <w:r w:rsidRPr="00DE353A">
        <w:rPr>
          <w:rFonts w:ascii="Times New Roman" w:eastAsia="Arial" w:hAnsi="Times New Roman" w:cs="Times New Roman"/>
          <w:lang w:val="en-CA"/>
        </w:rPr>
        <w:t>The Department of Business will lead a portfolio of government departments and agencies that enable rural and urban business growth.</w:t>
      </w:r>
    </w:p>
    <w:p w:rsidR="003D0680" w:rsidRPr="00DE353A" w:rsidRDefault="00DE353A">
      <w:pPr>
        <w:pStyle w:val="Style"/>
        <w:spacing w:after="300" w:line="0" w:lineRule="atLeast"/>
        <w:textAlignment w:val="baseline"/>
        <w:rPr>
          <w:rFonts w:ascii="Times New Roman" w:hAnsi="Times New Roman" w:cs="Times New Roman"/>
          <w:lang w:val="en-CA"/>
        </w:rPr>
      </w:pPr>
      <w:r w:rsidRPr="00DE353A">
        <w:rPr>
          <w:rFonts w:ascii="Times New Roman" w:eastAsia="Arial" w:hAnsi="Times New Roman" w:cs="Times New Roman"/>
          <w:lang w:val="en-CA"/>
        </w:rPr>
        <w:t>The role of the Department of Business will be to focus on creating the most positive business environment to strategically promote busine</w:t>
      </w:r>
      <w:r w:rsidR="008D14CC">
        <w:rPr>
          <w:rFonts w:ascii="Times New Roman" w:eastAsia="Arial" w:hAnsi="Times New Roman" w:cs="Times New Roman"/>
          <w:lang w:val="en-CA"/>
        </w:rPr>
        <w:t>ss growth at all levels and reg</w:t>
      </w:r>
      <w:r w:rsidRPr="00DE353A">
        <w:rPr>
          <w:rFonts w:ascii="Times New Roman" w:eastAsia="Arial" w:hAnsi="Times New Roman" w:cs="Times New Roman"/>
          <w:lang w:val="en-CA"/>
        </w:rPr>
        <w:t>ions in Nova Scotia.</w:t>
      </w:r>
    </w:p>
    <w:p w:rsidR="003D0680" w:rsidRPr="00DE353A" w:rsidRDefault="00DE353A">
      <w:pPr>
        <w:pStyle w:val="Style"/>
        <w:spacing w:after="300" w:line="0" w:lineRule="atLeast"/>
        <w:textAlignment w:val="baseline"/>
        <w:rPr>
          <w:rFonts w:ascii="Times New Roman" w:hAnsi="Times New Roman" w:cs="Times New Roman"/>
          <w:lang w:val="en-CA"/>
        </w:rPr>
      </w:pPr>
      <w:r w:rsidRPr="00DE353A">
        <w:rPr>
          <w:rFonts w:ascii="Times New Roman" w:eastAsia="Arial" w:hAnsi="Times New Roman" w:cs="Times New Roman"/>
          <w:lang w:val="en-CA"/>
        </w:rPr>
        <w:t>This will be extremely beneficial for innovation and growth in our rural economy as the responsible use and development of our natural resources - together with tourism -</w:t>
      </w:r>
      <w:r w:rsidR="008D14CC">
        <w:rPr>
          <w:rFonts w:ascii="Times New Roman" w:hAnsi="Times New Roman" w:cs="Times New Roman"/>
          <w:lang w:val="en-CA"/>
        </w:rPr>
        <w:t xml:space="preserve"> </w:t>
      </w:r>
      <w:r w:rsidRPr="00DE353A">
        <w:rPr>
          <w:rFonts w:ascii="Times New Roman" w:eastAsia="Arial" w:hAnsi="Times New Roman" w:cs="Times New Roman"/>
          <w:lang w:val="en-CA"/>
        </w:rPr>
        <w:t>are among our best opportunities for renewed prosperity in rural Nova Scotia.</w:t>
      </w:r>
    </w:p>
    <w:p w:rsidR="003D0680" w:rsidRPr="00DE353A" w:rsidRDefault="00A7383D">
      <w:pPr>
        <w:pStyle w:val="Style"/>
        <w:spacing w:after="300" w:line="0" w:lineRule="atLeast"/>
        <w:textAlignment w:val="baseline"/>
        <w:rPr>
          <w:rFonts w:ascii="Times New Roman" w:hAnsi="Times New Roman" w:cs="Times New Roman"/>
          <w:lang w:val="en-CA"/>
        </w:rPr>
      </w:pPr>
      <w:r>
        <w:rPr>
          <w:rFonts w:ascii="Times New Roman" w:eastAsia="Arial" w:hAnsi="Times New Roman" w:cs="Times New Roman"/>
          <w:lang w:val="en-CA"/>
        </w:rPr>
        <w:t>I</w:t>
      </w:r>
      <w:r w:rsidR="00DE353A" w:rsidRPr="00DE353A">
        <w:rPr>
          <w:rFonts w:ascii="Times New Roman" w:eastAsia="Arial" w:hAnsi="Times New Roman" w:cs="Times New Roman"/>
          <w:lang w:val="en-CA"/>
        </w:rPr>
        <w:t>n creating the new Department of Business and eliminating t</w:t>
      </w:r>
      <w:r w:rsidR="008D14CC">
        <w:rPr>
          <w:rFonts w:ascii="Times New Roman" w:eastAsia="Arial" w:hAnsi="Times New Roman" w:cs="Times New Roman"/>
          <w:lang w:val="en-CA"/>
        </w:rPr>
        <w:t>he former Department of Economic</w:t>
      </w:r>
      <w:r w:rsidR="00DE353A" w:rsidRPr="00DE353A">
        <w:rPr>
          <w:rFonts w:ascii="Times New Roman" w:eastAsia="Arial" w:hAnsi="Times New Roman" w:cs="Times New Roman"/>
          <w:lang w:val="en-CA"/>
        </w:rPr>
        <w:t xml:space="preserve"> and Rural Development and Tourism, government will achieve </w:t>
      </w:r>
      <w:r w:rsidR="00DE353A" w:rsidRPr="00DE353A">
        <w:rPr>
          <w:rFonts w:ascii="Times New Roman" w:hAnsi="Times New Roman" w:cs="Times New Roman"/>
          <w:w w:val="107"/>
          <w:lang w:val="en-CA"/>
        </w:rPr>
        <w:t xml:space="preserve">$29 </w:t>
      </w:r>
      <w:r w:rsidR="00DE353A" w:rsidRPr="00DE353A">
        <w:rPr>
          <w:rFonts w:ascii="Times New Roman" w:eastAsia="Arial" w:hAnsi="Times New Roman" w:cs="Times New Roman"/>
          <w:lang w:val="en-CA"/>
        </w:rPr>
        <w:t xml:space="preserve">million in savings in </w:t>
      </w:r>
      <w:r w:rsidR="00DE353A" w:rsidRPr="00DE353A">
        <w:rPr>
          <w:rFonts w:ascii="Times New Roman" w:hAnsi="Times New Roman" w:cs="Times New Roman"/>
          <w:w w:val="107"/>
          <w:lang w:val="en-CA"/>
        </w:rPr>
        <w:t xml:space="preserve">2015-2016 - </w:t>
      </w:r>
      <w:r w:rsidR="00DE353A" w:rsidRPr="00DE353A">
        <w:rPr>
          <w:rFonts w:ascii="Times New Roman" w:eastAsia="Arial" w:hAnsi="Times New Roman" w:cs="Times New Roman"/>
          <w:lang w:val="en-CA"/>
        </w:rPr>
        <w:t xml:space="preserve">and ongoing savings in subsequent years of greater than </w:t>
      </w:r>
      <w:r w:rsidR="00DE353A" w:rsidRPr="00DE353A">
        <w:rPr>
          <w:rFonts w:ascii="Times New Roman" w:hAnsi="Times New Roman" w:cs="Times New Roman"/>
          <w:w w:val="107"/>
          <w:lang w:val="en-CA"/>
        </w:rPr>
        <w:t xml:space="preserve">$40 </w:t>
      </w:r>
      <w:r w:rsidR="00DE353A" w:rsidRPr="00DE353A">
        <w:rPr>
          <w:rFonts w:ascii="Times New Roman" w:eastAsia="Arial" w:hAnsi="Times New Roman" w:cs="Times New Roman"/>
          <w:lang w:val="en-CA"/>
        </w:rPr>
        <w:t>million per year.</w:t>
      </w:r>
    </w:p>
    <w:p w:rsidR="003D0680" w:rsidRPr="00DE353A" w:rsidRDefault="008D14CC">
      <w:pPr>
        <w:pStyle w:val="Style"/>
        <w:spacing w:after="300" w:line="0" w:lineRule="atLeast"/>
        <w:textAlignment w:val="baseline"/>
        <w:rPr>
          <w:rFonts w:ascii="Times New Roman" w:hAnsi="Times New Roman" w:cs="Times New Roman"/>
          <w:lang w:val="en-CA"/>
        </w:rPr>
      </w:pPr>
      <w:r>
        <w:rPr>
          <w:rFonts w:ascii="Times New Roman" w:eastAsia="Arial" w:hAnsi="Times New Roman" w:cs="Times New Roman"/>
          <w:lang w:val="en-CA"/>
        </w:rPr>
        <w:t>Du</w:t>
      </w:r>
      <w:r w:rsidR="00DE353A" w:rsidRPr="00DE353A">
        <w:rPr>
          <w:rFonts w:ascii="Times New Roman" w:eastAsia="Arial" w:hAnsi="Times New Roman" w:cs="Times New Roman"/>
          <w:lang w:val="en-CA"/>
        </w:rPr>
        <w:t>ring our first year</w:t>
      </w:r>
      <w:r>
        <w:rPr>
          <w:rFonts w:ascii="Times New Roman" w:eastAsia="Arial" w:hAnsi="Times New Roman" w:cs="Times New Roman"/>
          <w:lang w:val="en-CA"/>
        </w:rPr>
        <w:t xml:space="preserve"> in office, government created I</w:t>
      </w:r>
      <w:r w:rsidR="00DE353A" w:rsidRPr="00DE353A">
        <w:rPr>
          <w:rFonts w:ascii="Times New Roman" w:eastAsia="Arial" w:hAnsi="Times New Roman" w:cs="Times New Roman"/>
          <w:lang w:val="en-CA"/>
        </w:rPr>
        <w:t>nvest Nova Scotia. This organization is led by the private sector.</w:t>
      </w:r>
    </w:p>
    <w:p w:rsidR="003D0680" w:rsidRPr="00DE353A" w:rsidRDefault="008D14CC">
      <w:pPr>
        <w:pStyle w:val="Style"/>
        <w:spacing w:after="300" w:line="0" w:lineRule="atLeast"/>
        <w:textAlignment w:val="baseline"/>
        <w:rPr>
          <w:rFonts w:ascii="Times New Roman" w:hAnsi="Times New Roman" w:cs="Times New Roman"/>
          <w:lang w:val="en-CA"/>
        </w:rPr>
      </w:pPr>
      <w:r>
        <w:rPr>
          <w:rFonts w:ascii="Times New Roman" w:eastAsia="Arial" w:hAnsi="Times New Roman" w:cs="Times New Roman"/>
          <w:lang w:val="en-CA"/>
        </w:rPr>
        <w:lastRenderedPageBreak/>
        <w:t>I</w:t>
      </w:r>
      <w:r w:rsidR="00DE353A" w:rsidRPr="00DE353A">
        <w:rPr>
          <w:rFonts w:ascii="Times New Roman" w:eastAsia="Arial" w:hAnsi="Times New Roman" w:cs="Times New Roman"/>
          <w:lang w:val="en-CA"/>
        </w:rPr>
        <w:t>t will support the work of the Department of Business by bringing additional expertise to decision-making about sector development and investment of public funds, in a transparent and accountable way.</w:t>
      </w:r>
    </w:p>
    <w:p w:rsidR="003D0680" w:rsidRPr="00DE353A" w:rsidRDefault="00DE353A">
      <w:pPr>
        <w:pStyle w:val="Style"/>
        <w:spacing w:after="300" w:line="0" w:lineRule="atLeast"/>
        <w:textAlignment w:val="baseline"/>
        <w:rPr>
          <w:rFonts w:ascii="Times New Roman" w:hAnsi="Times New Roman" w:cs="Times New Roman"/>
          <w:lang w:val="en-CA"/>
        </w:rPr>
      </w:pPr>
      <w:r w:rsidRPr="00DE353A">
        <w:rPr>
          <w:rFonts w:ascii="Times New Roman" w:eastAsia="Arial" w:hAnsi="Times New Roman" w:cs="Times New Roman"/>
          <w:lang w:val="en-CA"/>
        </w:rPr>
        <w:t xml:space="preserve">Additionally, Mr. Speaker, </w:t>
      </w:r>
      <w:r w:rsidRPr="00DE353A">
        <w:rPr>
          <w:rFonts w:ascii="Times New Roman" w:eastAsia="Arial" w:hAnsi="Times New Roman" w:cs="Times New Roman"/>
          <w:b/>
          <w:w w:val="50"/>
          <w:lang w:val="en-CA"/>
        </w:rPr>
        <w:t xml:space="preserve">1 </w:t>
      </w:r>
      <w:r w:rsidRPr="00DE353A">
        <w:rPr>
          <w:rFonts w:ascii="Times New Roman" w:eastAsia="Arial" w:hAnsi="Times New Roman" w:cs="Times New Roman"/>
          <w:lang w:val="en-CA"/>
        </w:rPr>
        <w:t>want to reiterate government's decision to have a private-sector board lead our tourism sector. This new body will rely on sector expertise to guide this vitally important industry.</w:t>
      </w:r>
    </w:p>
    <w:p w:rsidR="003D0680" w:rsidRPr="00DE353A" w:rsidRDefault="00DE353A" w:rsidP="008D14CC">
      <w:pPr>
        <w:pStyle w:val="Style"/>
        <w:spacing w:before="300" w:after="300" w:line="0" w:lineRule="atLeast"/>
        <w:textAlignment w:val="baseline"/>
        <w:rPr>
          <w:rFonts w:ascii="Times New Roman" w:hAnsi="Times New Roman" w:cs="Times New Roman"/>
          <w:lang w:val="en-CA"/>
        </w:rPr>
        <w:sectPr w:rsidR="003D0680" w:rsidRPr="00DE353A" w:rsidSect="00DE353A">
          <w:type w:val="continuous"/>
          <w:pgSz w:w="11900" w:h="16840"/>
          <w:pgMar w:top="1418" w:right="1134" w:bottom="1418" w:left="1134" w:header="708" w:footer="708" w:gutter="0"/>
          <w:cols w:space="708"/>
          <w:docGrid w:linePitch="299"/>
        </w:sectPr>
      </w:pPr>
      <w:r w:rsidRPr="00DE353A">
        <w:rPr>
          <w:rFonts w:ascii="Times New Roman" w:eastAsia="Arial" w:hAnsi="Times New Roman" w:cs="Times New Roman"/>
          <w:lang w:val="en-CA"/>
        </w:rPr>
        <w:t>The creation of a new Department of Business is continuing our government's commitment to following a new economic development strategy - one that is distinctly different from previous governments.</w:t>
      </w:r>
    </w:p>
    <w:p w:rsidR="003D0680" w:rsidRPr="00DE353A" w:rsidRDefault="00DE353A">
      <w:pPr>
        <w:pStyle w:val="Style"/>
        <w:spacing w:before="300" w:after="300" w:line="0" w:lineRule="atLeast"/>
        <w:textAlignment w:val="baseline"/>
        <w:rPr>
          <w:rFonts w:ascii="Times New Roman" w:hAnsi="Times New Roman" w:cs="Times New Roman"/>
          <w:lang w:val="en-CA"/>
        </w:rPr>
      </w:pPr>
      <w:r w:rsidRPr="00DE353A">
        <w:rPr>
          <w:rFonts w:ascii="Times New Roman" w:eastAsia="Arial" w:hAnsi="Times New Roman" w:cs="Times New Roman"/>
          <w:lang w:val="en-CA"/>
        </w:rPr>
        <w:lastRenderedPageBreak/>
        <w:t>From now on, government will focus on helping to create the right business climate - instead of picking winners and losers.</w:t>
      </w:r>
    </w:p>
    <w:p w:rsidR="003D0680" w:rsidRPr="00DE353A" w:rsidRDefault="00DE353A">
      <w:pPr>
        <w:pStyle w:val="Style"/>
        <w:spacing w:after="300" w:line="0" w:lineRule="atLeast"/>
        <w:textAlignment w:val="baseline"/>
        <w:rPr>
          <w:rFonts w:ascii="Times New Roman" w:hAnsi="Times New Roman" w:cs="Times New Roman"/>
          <w:lang w:val="en-CA"/>
        </w:rPr>
      </w:pPr>
      <w:r w:rsidRPr="00DE353A">
        <w:rPr>
          <w:rFonts w:ascii="Times New Roman" w:eastAsia="Arial" w:hAnsi="Times New Roman" w:cs="Times New Roman"/>
          <w:lang w:val="en-CA"/>
        </w:rPr>
        <w:t>Business and government play different but interrelated roles in creating a competitive, productive economy - we know our role.</w:t>
      </w:r>
    </w:p>
    <w:p w:rsidR="003D0680" w:rsidRPr="00DE353A" w:rsidRDefault="00DE353A">
      <w:pPr>
        <w:pStyle w:val="Style"/>
        <w:spacing w:before="300" w:after="300" w:line="0" w:lineRule="atLeast"/>
        <w:textAlignment w:val="baseline"/>
        <w:rPr>
          <w:rFonts w:ascii="Times New Roman" w:hAnsi="Times New Roman" w:cs="Times New Roman"/>
          <w:lang w:val="en-CA"/>
        </w:rPr>
      </w:pPr>
      <w:r w:rsidRPr="00DE353A">
        <w:rPr>
          <w:rFonts w:ascii="Times New Roman" w:eastAsia="Arial" w:hAnsi="Times New Roman" w:cs="Times New Roman"/>
          <w:lang w:val="en-CA"/>
        </w:rPr>
        <w:t>A recent example of this is the Premier's work to facilitate the creation of a private-sector-led equity fund of $50 million by Victor Chu.</w:t>
      </w:r>
    </w:p>
    <w:p w:rsidR="003D0680" w:rsidRPr="00DE353A" w:rsidRDefault="00DE353A">
      <w:pPr>
        <w:pStyle w:val="Style"/>
        <w:spacing w:before="300" w:after="300" w:line="0" w:lineRule="atLeast"/>
        <w:textAlignment w:val="baseline"/>
        <w:rPr>
          <w:rFonts w:ascii="Times New Roman" w:hAnsi="Times New Roman" w:cs="Times New Roman"/>
          <w:lang w:val="en-CA"/>
        </w:rPr>
      </w:pPr>
      <w:r w:rsidRPr="00DE353A">
        <w:rPr>
          <w:rFonts w:ascii="Times New Roman" w:eastAsia="Arial" w:hAnsi="Times New Roman" w:cs="Times New Roman"/>
          <w:lang w:val="en-CA"/>
        </w:rPr>
        <w:t>No public funds are required, and this decision represents a private-sector vote of confidence in our province.</w:t>
      </w:r>
    </w:p>
    <w:p w:rsidR="003D0680" w:rsidRPr="00DE353A" w:rsidRDefault="00DE353A">
      <w:pPr>
        <w:pStyle w:val="Style"/>
        <w:spacing w:before="300" w:after="300" w:line="0" w:lineRule="atLeast"/>
        <w:textAlignment w:val="baseline"/>
        <w:rPr>
          <w:rFonts w:ascii="Times New Roman" w:hAnsi="Times New Roman" w:cs="Times New Roman"/>
          <w:lang w:val="en-CA"/>
        </w:rPr>
      </w:pPr>
      <w:r w:rsidRPr="00DE353A">
        <w:rPr>
          <w:rFonts w:ascii="Times New Roman" w:eastAsia="Arial" w:hAnsi="Times New Roman" w:cs="Times New Roman"/>
          <w:lang w:val="en-CA"/>
        </w:rPr>
        <w:t>Taken together, Mr. Speaker, these initiatives allow business leaders to play a much larger role.</w:t>
      </w:r>
    </w:p>
    <w:p w:rsidR="008D14CC" w:rsidRDefault="008D14CC">
      <w:pPr>
        <w:pStyle w:val="Style"/>
        <w:spacing w:before="300" w:after="300" w:line="0" w:lineRule="atLeast"/>
        <w:textAlignment w:val="baseline"/>
        <w:rPr>
          <w:rFonts w:ascii="Times New Roman" w:hAnsi="Times New Roman" w:cs="Times New Roman"/>
          <w:b/>
          <w:lang w:val="en-CA"/>
        </w:rPr>
      </w:pPr>
    </w:p>
    <w:p w:rsidR="003D0680" w:rsidRPr="00DE353A" w:rsidRDefault="00DE353A">
      <w:pPr>
        <w:pStyle w:val="Style"/>
        <w:spacing w:before="300" w:after="300" w:line="0" w:lineRule="atLeast"/>
        <w:textAlignment w:val="baseline"/>
        <w:rPr>
          <w:rFonts w:ascii="Times New Roman" w:hAnsi="Times New Roman" w:cs="Times New Roman"/>
          <w:lang w:val="en-CA"/>
        </w:rPr>
      </w:pPr>
      <w:r w:rsidRPr="00DE353A">
        <w:rPr>
          <w:rFonts w:ascii="Times New Roman" w:hAnsi="Times New Roman" w:cs="Times New Roman"/>
          <w:b/>
          <w:lang w:val="en-CA"/>
        </w:rPr>
        <w:t>Office of Regulatory and Service Effectiveness</w:t>
      </w:r>
    </w:p>
    <w:p w:rsidR="003D0680" w:rsidRPr="00DE353A" w:rsidRDefault="00DE353A">
      <w:pPr>
        <w:pStyle w:val="Style"/>
        <w:spacing w:before="300" w:after="300" w:line="0" w:lineRule="atLeast"/>
        <w:textAlignment w:val="baseline"/>
        <w:rPr>
          <w:rFonts w:ascii="Times New Roman" w:hAnsi="Times New Roman" w:cs="Times New Roman"/>
          <w:lang w:val="en-CA"/>
        </w:rPr>
      </w:pPr>
      <w:r w:rsidRPr="00DE353A">
        <w:rPr>
          <w:rFonts w:ascii="Times New Roman" w:eastAsia="Arial" w:hAnsi="Times New Roman" w:cs="Times New Roman"/>
          <w:lang w:val="en-CA"/>
        </w:rPr>
        <w:t>Another key initiative of our government is the recently announced Office of Regulatory and Service Effectiveness.</w:t>
      </w:r>
    </w:p>
    <w:p w:rsidR="003D0680" w:rsidRPr="00DE353A" w:rsidRDefault="00DE353A">
      <w:pPr>
        <w:pStyle w:val="Style"/>
        <w:spacing w:before="300" w:after="300" w:line="0" w:lineRule="atLeast"/>
        <w:textAlignment w:val="baseline"/>
        <w:rPr>
          <w:rFonts w:ascii="Times New Roman" w:hAnsi="Times New Roman" w:cs="Times New Roman"/>
          <w:lang w:val="en-CA"/>
        </w:rPr>
      </w:pPr>
      <w:r w:rsidRPr="00DE353A">
        <w:rPr>
          <w:rFonts w:ascii="Times New Roman" w:eastAsia="Arial" w:hAnsi="Times New Roman" w:cs="Times New Roman"/>
          <w:lang w:val="en-CA"/>
        </w:rPr>
        <w:t>This office will be housed in the Department of Business and will be led by a Chief Regulatory Officer.</w:t>
      </w:r>
    </w:p>
    <w:p w:rsidR="003D0680" w:rsidRPr="00DE353A" w:rsidRDefault="008D14CC">
      <w:pPr>
        <w:pStyle w:val="Style"/>
        <w:spacing w:before="300" w:after="300" w:line="0" w:lineRule="atLeast"/>
        <w:textAlignment w:val="baseline"/>
        <w:rPr>
          <w:rFonts w:ascii="Times New Roman" w:hAnsi="Times New Roman" w:cs="Times New Roman"/>
          <w:lang w:val="en-CA"/>
        </w:rPr>
      </w:pPr>
      <w:r>
        <w:rPr>
          <w:rFonts w:ascii="Times New Roman" w:eastAsia="Arial" w:hAnsi="Times New Roman" w:cs="Times New Roman"/>
          <w:lang w:val="en-CA"/>
        </w:rPr>
        <w:t>I</w:t>
      </w:r>
      <w:r w:rsidR="00DE353A" w:rsidRPr="00DE353A">
        <w:rPr>
          <w:rFonts w:ascii="Times New Roman" w:eastAsia="Arial" w:hAnsi="Times New Roman" w:cs="Times New Roman"/>
          <w:lang w:val="en-CA"/>
        </w:rPr>
        <w:t xml:space="preserve">n November 2014, my office received the Nova Scotia Tax and Regulatory Review Report, which </w:t>
      </w:r>
      <w:r w:rsidR="00DE353A" w:rsidRPr="00DE353A">
        <w:rPr>
          <w:rFonts w:ascii="Times New Roman" w:hAnsi="Times New Roman" w:cs="Times New Roman"/>
          <w:w w:val="50"/>
          <w:lang w:val="en-CA"/>
        </w:rPr>
        <w:t xml:space="preserve">1 </w:t>
      </w:r>
      <w:r w:rsidR="00DE353A" w:rsidRPr="00DE353A">
        <w:rPr>
          <w:rFonts w:ascii="Times New Roman" w:eastAsia="Arial" w:hAnsi="Times New Roman" w:cs="Times New Roman"/>
          <w:lang w:val="en-CA"/>
        </w:rPr>
        <w:t>commissioned in February of last year.</w:t>
      </w:r>
    </w:p>
    <w:p w:rsidR="003D0680" w:rsidRPr="00DE353A" w:rsidRDefault="00DE353A">
      <w:pPr>
        <w:pStyle w:val="Style"/>
        <w:spacing w:after="300" w:line="0" w:lineRule="atLeast"/>
        <w:textAlignment w:val="baseline"/>
        <w:rPr>
          <w:rFonts w:ascii="Times New Roman" w:hAnsi="Times New Roman" w:cs="Times New Roman"/>
          <w:lang w:val="en-CA"/>
        </w:rPr>
      </w:pPr>
      <w:r w:rsidRPr="00DE353A">
        <w:rPr>
          <w:rFonts w:ascii="Times New Roman" w:eastAsia="Arial" w:hAnsi="Times New Roman" w:cs="Times New Roman"/>
          <w:lang w:val="en-CA"/>
        </w:rPr>
        <w:t xml:space="preserve">Mr. Speaker, </w:t>
      </w:r>
      <w:r w:rsidRPr="00DE353A">
        <w:rPr>
          <w:rFonts w:ascii="Times New Roman" w:hAnsi="Times New Roman" w:cs="Times New Roman"/>
          <w:w w:val="50"/>
          <w:lang w:val="en-CA"/>
        </w:rPr>
        <w:t xml:space="preserve">1 </w:t>
      </w:r>
      <w:r w:rsidRPr="00DE353A">
        <w:rPr>
          <w:rFonts w:ascii="Times New Roman" w:eastAsia="Arial" w:hAnsi="Times New Roman" w:cs="Times New Roman"/>
          <w:lang w:val="en-CA"/>
        </w:rPr>
        <w:t xml:space="preserve">am pleased to report that our new Office of Regulatory and Service Effectiveness is mandated to develop a regulatory reform agenda directed at implementing each and every recommendation Laurel </w:t>
      </w:r>
      <w:proofErr w:type="spellStart"/>
      <w:r w:rsidRPr="00DE353A">
        <w:rPr>
          <w:rFonts w:ascii="Times New Roman" w:eastAsia="Arial" w:hAnsi="Times New Roman" w:cs="Times New Roman"/>
          <w:lang w:val="en-CA"/>
        </w:rPr>
        <w:t>Broten</w:t>
      </w:r>
      <w:proofErr w:type="spellEnd"/>
      <w:r w:rsidRPr="00DE353A">
        <w:rPr>
          <w:rFonts w:ascii="Times New Roman" w:eastAsia="Arial" w:hAnsi="Times New Roman" w:cs="Times New Roman"/>
          <w:lang w:val="en-CA"/>
        </w:rPr>
        <w:t xml:space="preserve"> made relating to regulatory reform.</w:t>
      </w:r>
    </w:p>
    <w:p w:rsidR="003D0680" w:rsidRPr="00DE353A" w:rsidRDefault="00DE353A">
      <w:pPr>
        <w:pStyle w:val="Style"/>
        <w:spacing w:after="300" w:line="0" w:lineRule="atLeast"/>
        <w:textAlignment w:val="baseline"/>
        <w:rPr>
          <w:rFonts w:ascii="Times New Roman" w:hAnsi="Times New Roman" w:cs="Times New Roman"/>
          <w:lang w:val="en-CA"/>
        </w:rPr>
      </w:pPr>
      <w:r w:rsidRPr="00DE353A">
        <w:rPr>
          <w:rFonts w:ascii="Times New Roman" w:eastAsia="Arial" w:hAnsi="Times New Roman" w:cs="Times New Roman"/>
          <w:lang w:val="en-CA"/>
        </w:rPr>
        <w:t>A key focus of this office will also be the recently announced joint initiative with New Brunswick to streamline the regulatory environment between our two provinces.</w:t>
      </w:r>
    </w:p>
    <w:p w:rsidR="003D0680" w:rsidRPr="00DE353A" w:rsidRDefault="00DE353A">
      <w:pPr>
        <w:pStyle w:val="Style"/>
        <w:spacing w:before="300" w:after="300" w:line="0" w:lineRule="atLeast"/>
        <w:textAlignment w:val="baseline"/>
        <w:rPr>
          <w:rFonts w:ascii="Times New Roman" w:hAnsi="Times New Roman" w:cs="Times New Roman"/>
          <w:lang w:val="en-CA"/>
        </w:rPr>
      </w:pPr>
      <w:r w:rsidRPr="00DE353A">
        <w:rPr>
          <w:rFonts w:ascii="Times New Roman" w:eastAsia="Arial" w:hAnsi="Times New Roman" w:cs="Times New Roman"/>
          <w:lang w:val="en-CA"/>
        </w:rPr>
        <w:t xml:space="preserve">Government will also consolidate the inspection, compliance and enforcement functions of the departments of Natural Resources, Agriculture, Fisheries and Aquaculture, Environment, and the </w:t>
      </w:r>
      <w:r w:rsidRPr="00DE353A">
        <w:rPr>
          <w:rFonts w:ascii="Times New Roman" w:eastAsia="Arial" w:hAnsi="Times New Roman" w:cs="Times New Roman"/>
          <w:lang w:val="en-CA"/>
        </w:rPr>
        <w:lastRenderedPageBreak/>
        <w:t>public health inspectors from Health and Wellness into a new division within the Department of Environment.</w:t>
      </w:r>
    </w:p>
    <w:p w:rsidR="003D0680" w:rsidRPr="00DE353A" w:rsidRDefault="00DE353A">
      <w:pPr>
        <w:pStyle w:val="Style"/>
        <w:spacing w:after="300" w:line="0" w:lineRule="atLeast"/>
        <w:textAlignment w:val="baseline"/>
        <w:rPr>
          <w:rFonts w:ascii="Times New Roman" w:hAnsi="Times New Roman" w:cs="Times New Roman"/>
          <w:lang w:val="en-CA"/>
        </w:rPr>
      </w:pPr>
      <w:r w:rsidRPr="00DE353A">
        <w:rPr>
          <w:rFonts w:ascii="Times New Roman" w:eastAsia="Arial" w:hAnsi="Times New Roman" w:cs="Times New Roman"/>
          <w:lang w:val="en-CA"/>
        </w:rPr>
        <w:t>This change will unify inspection and enforcement activities and allow resource departments to focus on sector growth rather than policing activities. This change will take effect July 1, 2015.</w:t>
      </w:r>
    </w:p>
    <w:p w:rsidR="003D0680" w:rsidRPr="00DE353A" w:rsidRDefault="00A7383D">
      <w:pPr>
        <w:pStyle w:val="Style"/>
        <w:spacing w:after="300" w:line="0" w:lineRule="atLeast"/>
        <w:textAlignment w:val="baseline"/>
        <w:rPr>
          <w:rFonts w:ascii="Times New Roman" w:hAnsi="Times New Roman" w:cs="Times New Roman"/>
          <w:lang w:val="en-CA"/>
        </w:rPr>
      </w:pPr>
      <w:r>
        <w:rPr>
          <w:rFonts w:ascii="Times New Roman" w:eastAsia="Arial" w:hAnsi="Times New Roman" w:cs="Times New Roman"/>
          <w:lang w:val="en-CA"/>
        </w:rPr>
        <w:t>In</w:t>
      </w:r>
      <w:r w:rsidR="00DE353A" w:rsidRPr="00DE353A">
        <w:rPr>
          <w:rFonts w:ascii="Times New Roman" w:eastAsia="Arial" w:hAnsi="Times New Roman" w:cs="Times New Roman"/>
          <w:lang w:val="en-CA"/>
        </w:rPr>
        <w:t xml:space="preserve"> addition, this fall we intend to rationalize our non-resource landholdings by creating a flexible new entity with a mandate to:</w:t>
      </w:r>
    </w:p>
    <w:p w:rsidR="003D0680" w:rsidRPr="00DE353A" w:rsidRDefault="00DE353A">
      <w:pPr>
        <w:pStyle w:val="Style"/>
        <w:numPr>
          <w:ilvl w:val="0"/>
          <w:numId w:val="8"/>
        </w:numPr>
        <w:spacing w:after="300" w:line="0" w:lineRule="atLeast"/>
        <w:ind w:left="168" w:hanging="168"/>
        <w:textAlignment w:val="baseline"/>
        <w:rPr>
          <w:rFonts w:ascii="Times New Roman" w:hAnsi="Times New Roman" w:cs="Times New Roman"/>
          <w:lang w:val="en-CA"/>
        </w:rPr>
      </w:pPr>
      <w:r w:rsidRPr="00DE353A">
        <w:rPr>
          <w:rFonts w:ascii="Times New Roman" w:eastAsia="Arial" w:hAnsi="Times New Roman" w:cs="Times New Roman"/>
          <w:lang w:val="en-CA"/>
        </w:rPr>
        <w:t>Sell surplus land and return it to productive private-sector use;</w:t>
      </w:r>
    </w:p>
    <w:p w:rsidR="003D0680" w:rsidRPr="00DE353A" w:rsidRDefault="008D14CC">
      <w:pPr>
        <w:pStyle w:val="Style"/>
        <w:numPr>
          <w:ilvl w:val="0"/>
          <w:numId w:val="8"/>
        </w:numPr>
        <w:spacing w:after="300" w:line="0" w:lineRule="atLeast"/>
        <w:ind w:left="187" w:hanging="187"/>
        <w:textAlignment w:val="baseline"/>
        <w:rPr>
          <w:rFonts w:ascii="Times New Roman" w:hAnsi="Times New Roman" w:cs="Times New Roman"/>
          <w:lang w:val="en-CA"/>
        </w:rPr>
      </w:pPr>
      <w:r>
        <w:rPr>
          <w:rFonts w:ascii="Times New Roman" w:eastAsia="Arial" w:hAnsi="Times New Roman" w:cs="Times New Roman"/>
          <w:lang w:val="en-CA"/>
        </w:rPr>
        <w:t>Keep land that coul</w:t>
      </w:r>
      <w:r w:rsidR="00DE353A" w:rsidRPr="00DE353A">
        <w:rPr>
          <w:rFonts w:ascii="Times New Roman" w:eastAsia="Arial" w:hAnsi="Times New Roman" w:cs="Times New Roman"/>
          <w:lang w:val="en-CA"/>
        </w:rPr>
        <w:t>d support sector development, and innovation or incubation sites; and</w:t>
      </w:r>
    </w:p>
    <w:p w:rsidR="003D0680" w:rsidRPr="00DE353A" w:rsidRDefault="00DE353A">
      <w:pPr>
        <w:pStyle w:val="Style"/>
        <w:numPr>
          <w:ilvl w:val="0"/>
          <w:numId w:val="8"/>
        </w:numPr>
        <w:spacing w:after="300" w:line="0" w:lineRule="atLeast"/>
        <w:ind w:left="187" w:hanging="187"/>
        <w:textAlignment w:val="baseline"/>
        <w:rPr>
          <w:rFonts w:ascii="Times New Roman" w:hAnsi="Times New Roman" w:cs="Times New Roman"/>
          <w:lang w:val="en-CA"/>
        </w:rPr>
      </w:pPr>
      <w:r w:rsidRPr="00DE353A">
        <w:rPr>
          <w:rFonts w:ascii="Times New Roman" w:eastAsia="Arial" w:hAnsi="Times New Roman" w:cs="Times New Roman"/>
          <w:lang w:val="en-CA"/>
        </w:rPr>
        <w:t>Manage land that is contaminated or has environmental issues and challenges.</w:t>
      </w:r>
    </w:p>
    <w:p w:rsidR="003D0680" w:rsidRPr="00DE353A" w:rsidRDefault="003D0680">
      <w:pPr>
        <w:pStyle w:val="Style"/>
        <w:spacing w:before="300" w:after="300" w:line="0" w:lineRule="atLeast"/>
        <w:textAlignment w:val="baseline"/>
        <w:rPr>
          <w:rFonts w:ascii="Times New Roman" w:hAnsi="Times New Roman" w:cs="Times New Roman"/>
          <w:lang w:val="en-CA"/>
        </w:rPr>
      </w:pPr>
    </w:p>
    <w:p w:rsidR="003D0680" w:rsidRPr="00DE353A" w:rsidRDefault="003D0680">
      <w:pPr>
        <w:pStyle w:val="Style"/>
        <w:spacing w:line="1" w:lineRule="atLeast"/>
        <w:rPr>
          <w:rFonts w:ascii="Times New Roman" w:hAnsi="Times New Roman" w:cs="Times New Roman"/>
          <w:lang w:val="en-CA"/>
        </w:rPr>
        <w:sectPr w:rsidR="003D0680" w:rsidRPr="00DE353A" w:rsidSect="00DE353A">
          <w:type w:val="continuous"/>
          <w:pgSz w:w="11900" w:h="16840"/>
          <w:pgMar w:top="1418" w:right="1134" w:bottom="1418" w:left="1134" w:header="708" w:footer="708" w:gutter="0"/>
          <w:cols w:space="708"/>
          <w:docGrid w:linePitch="299"/>
        </w:sectPr>
      </w:pPr>
    </w:p>
    <w:p w:rsidR="003D0680" w:rsidRPr="00DE353A" w:rsidRDefault="00DE353A">
      <w:pPr>
        <w:pStyle w:val="Style"/>
        <w:spacing w:before="300" w:after="300" w:line="0" w:lineRule="atLeast"/>
        <w:textAlignment w:val="baseline"/>
        <w:rPr>
          <w:rFonts w:ascii="Times New Roman" w:hAnsi="Times New Roman" w:cs="Times New Roman"/>
          <w:lang w:val="en-CA"/>
        </w:rPr>
      </w:pPr>
      <w:r w:rsidRPr="00DE353A">
        <w:rPr>
          <w:rFonts w:ascii="Times New Roman" w:eastAsia="Arial" w:hAnsi="Times New Roman" w:cs="Times New Roman"/>
          <w:lang w:val="en-CA"/>
        </w:rPr>
        <w:lastRenderedPageBreak/>
        <w:t>This new entity will work with the private sector. Mr. Speaker, we have listened.</w:t>
      </w:r>
    </w:p>
    <w:p w:rsidR="003D0680" w:rsidRPr="00DE353A" w:rsidRDefault="00DE353A">
      <w:pPr>
        <w:pStyle w:val="Style"/>
        <w:spacing w:after="300" w:line="0" w:lineRule="atLeast"/>
        <w:textAlignment w:val="baseline"/>
        <w:rPr>
          <w:rFonts w:ascii="Times New Roman" w:hAnsi="Times New Roman" w:cs="Times New Roman"/>
          <w:lang w:val="en-CA"/>
        </w:rPr>
      </w:pPr>
      <w:r w:rsidRPr="00DE353A">
        <w:rPr>
          <w:rFonts w:ascii="Times New Roman" w:eastAsia="Arial" w:hAnsi="Times New Roman" w:cs="Times New Roman"/>
          <w:lang w:val="en-CA"/>
        </w:rPr>
        <w:t>We have carefully planned and we are embarking on a new era that redefines government's appropriate role in creating a competitive and pr</w:t>
      </w:r>
      <w:r w:rsidR="008D14CC">
        <w:rPr>
          <w:rFonts w:ascii="Times New Roman" w:eastAsia="Arial" w:hAnsi="Times New Roman" w:cs="Times New Roman"/>
          <w:lang w:val="en-CA"/>
        </w:rPr>
        <w:t>oductive business environment. I</w:t>
      </w:r>
      <w:r w:rsidRPr="00DE353A">
        <w:rPr>
          <w:rFonts w:ascii="Times New Roman" w:eastAsia="Arial" w:hAnsi="Times New Roman" w:cs="Times New Roman"/>
          <w:lang w:val="en-CA"/>
        </w:rPr>
        <w:t>n doing so, we have streamlined government and will achieve better outcomes.</w:t>
      </w:r>
    </w:p>
    <w:p w:rsidR="003D0680" w:rsidRPr="00DE353A" w:rsidRDefault="00DE353A">
      <w:pPr>
        <w:pStyle w:val="Style"/>
        <w:spacing w:before="300" w:after="300" w:line="0" w:lineRule="atLeast"/>
        <w:textAlignment w:val="baseline"/>
        <w:rPr>
          <w:rFonts w:ascii="Times New Roman" w:hAnsi="Times New Roman" w:cs="Times New Roman"/>
          <w:lang w:val="en-CA"/>
        </w:rPr>
      </w:pPr>
      <w:r w:rsidRPr="00DE353A">
        <w:rPr>
          <w:rFonts w:ascii="Times New Roman" w:hAnsi="Times New Roman" w:cs="Times New Roman"/>
          <w:b/>
          <w:w w:val="106"/>
          <w:lang w:val="en-CA"/>
        </w:rPr>
        <w:t>Investing in People</w:t>
      </w:r>
    </w:p>
    <w:p w:rsidR="003D0680" w:rsidRPr="00DE353A" w:rsidRDefault="00DE353A">
      <w:pPr>
        <w:pStyle w:val="Style"/>
        <w:spacing w:before="300" w:after="300" w:line="0" w:lineRule="atLeast"/>
        <w:textAlignment w:val="baseline"/>
        <w:rPr>
          <w:rFonts w:ascii="Times New Roman" w:hAnsi="Times New Roman" w:cs="Times New Roman"/>
          <w:lang w:val="en-CA"/>
        </w:rPr>
      </w:pPr>
      <w:r w:rsidRPr="00DE353A">
        <w:rPr>
          <w:rFonts w:ascii="Times New Roman" w:eastAsia="Arial" w:hAnsi="Times New Roman" w:cs="Times New Roman"/>
          <w:lang w:val="en-CA"/>
        </w:rPr>
        <w:t xml:space="preserve">Mr. Speaker, the work of government must always be focused on improving the lives of Nova </w:t>
      </w:r>
      <w:proofErr w:type="spellStart"/>
      <w:r w:rsidRPr="00DE353A">
        <w:rPr>
          <w:rFonts w:ascii="Times New Roman" w:eastAsia="Arial" w:hAnsi="Times New Roman" w:cs="Times New Roman"/>
          <w:lang w:val="en-CA"/>
        </w:rPr>
        <w:t>Scotians</w:t>
      </w:r>
      <w:proofErr w:type="spellEnd"/>
      <w:r w:rsidRPr="00DE353A">
        <w:rPr>
          <w:rFonts w:ascii="Times New Roman" w:eastAsia="Arial" w:hAnsi="Times New Roman" w:cs="Times New Roman"/>
          <w:lang w:val="en-CA"/>
        </w:rPr>
        <w:t>.</w:t>
      </w:r>
    </w:p>
    <w:p w:rsidR="003D0680" w:rsidRPr="00DE353A" w:rsidRDefault="00DE353A">
      <w:pPr>
        <w:pStyle w:val="Style"/>
        <w:spacing w:before="300" w:after="300" w:line="0" w:lineRule="atLeast"/>
        <w:textAlignment w:val="baseline"/>
        <w:rPr>
          <w:rFonts w:ascii="Times New Roman" w:hAnsi="Times New Roman" w:cs="Times New Roman"/>
          <w:lang w:val="en-CA"/>
        </w:rPr>
      </w:pPr>
      <w:r w:rsidRPr="00DE353A">
        <w:rPr>
          <w:rFonts w:ascii="Times New Roman" w:eastAsia="Arial" w:hAnsi="Times New Roman" w:cs="Times New Roman"/>
          <w:lang w:val="en-CA"/>
        </w:rPr>
        <w:t>Our goals are improved health and wellness, enhanced community and social well-being, and population growth.</w:t>
      </w:r>
    </w:p>
    <w:p w:rsidR="003D0680" w:rsidRPr="00DE353A" w:rsidRDefault="00DE353A">
      <w:pPr>
        <w:pStyle w:val="Style"/>
        <w:spacing w:after="300" w:line="0" w:lineRule="atLeast"/>
        <w:textAlignment w:val="baseline"/>
        <w:rPr>
          <w:rFonts w:ascii="Times New Roman" w:hAnsi="Times New Roman" w:cs="Times New Roman"/>
          <w:lang w:val="en-CA"/>
        </w:rPr>
      </w:pPr>
      <w:r w:rsidRPr="00DE353A">
        <w:rPr>
          <w:rFonts w:ascii="Times New Roman" w:eastAsia="Arial" w:hAnsi="Times New Roman" w:cs="Times New Roman"/>
          <w:lang w:val="en-CA"/>
        </w:rPr>
        <w:t>Given our demographic trends, we'll also continue to invest in aging well and enhancing workplace opportunities for youth and older workers.</w:t>
      </w:r>
    </w:p>
    <w:p w:rsidR="003D0680" w:rsidRPr="00DE353A" w:rsidRDefault="00DE353A">
      <w:pPr>
        <w:pStyle w:val="Style"/>
        <w:spacing w:after="300" w:line="0" w:lineRule="atLeast"/>
        <w:textAlignment w:val="baseline"/>
        <w:rPr>
          <w:rFonts w:ascii="Times New Roman" w:hAnsi="Times New Roman" w:cs="Times New Roman"/>
          <w:lang w:val="en-CA"/>
        </w:rPr>
      </w:pPr>
      <w:r w:rsidRPr="00DE353A">
        <w:rPr>
          <w:rFonts w:ascii="Times New Roman" w:eastAsia="Arial" w:hAnsi="Times New Roman" w:cs="Times New Roman"/>
          <w:lang w:val="en-CA"/>
        </w:rPr>
        <w:t>We will also support population growth by focusing on three goals: retaining our youth, e</w:t>
      </w:r>
      <w:r w:rsidR="008D14CC">
        <w:rPr>
          <w:rFonts w:ascii="Times New Roman" w:eastAsia="Arial" w:hAnsi="Times New Roman" w:cs="Times New Roman"/>
          <w:lang w:val="en-CA"/>
        </w:rPr>
        <w:t xml:space="preserve">ncouraging Nova </w:t>
      </w:r>
      <w:proofErr w:type="spellStart"/>
      <w:r w:rsidR="008D14CC">
        <w:rPr>
          <w:rFonts w:ascii="Times New Roman" w:eastAsia="Arial" w:hAnsi="Times New Roman" w:cs="Times New Roman"/>
          <w:lang w:val="en-CA"/>
        </w:rPr>
        <w:t>Scotians</w:t>
      </w:r>
      <w:proofErr w:type="spellEnd"/>
      <w:r w:rsidR="008D14CC">
        <w:rPr>
          <w:rFonts w:ascii="Times New Roman" w:eastAsia="Arial" w:hAnsi="Times New Roman" w:cs="Times New Roman"/>
          <w:lang w:val="en-CA"/>
        </w:rPr>
        <w:t xml:space="preserve"> to com</w:t>
      </w:r>
      <w:r w:rsidRPr="00DE353A">
        <w:rPr>
          <w:rFonts w:ascii="Times New Roman" w:eastAsia="Arial" w:hAnsi="Times New Roman" w:cs="Times New Roman"/>
          <w:lang w:val="en-CA"/>
        </w:rPr>
        <w:t>e home, and attracting other Canadians and immigrants from around the world.</w:t>
      </w:r>
    </w:p>
    <w:p w:rsidR="003D0680" w:rsidRPr="00DE353A" w:rsidRDefault="00DE353A">
      <w:pPr>
        <w:pStyle w:val="Style"/>
        <w:spacing w:before="300" w:after="300" w:line="0" w:lineRule="atLeast"/>
        <w:textAlignment w:val="baseline"/>
        <w:rPr>
          <w:rFonts w:ascii="Times New Roman" w:hAnsi="Times New Roman" w:cs="Times New Roman"/>
          <w:lang w:val="en-CA"/>
        </w:rPr>
      </w:pPr>
      <w:r w:rsidRPr="00DE353A">
        <w:rPr>
          <w:rFonts w:ascii="Times New Roman" w:eastAsia="Arial" w:hAnsi="Times New Roman" w:cs="Times New Roman"/>
          <w:lang w:val="en-CA"/>
        </w:rPr>
        <w:t>The link between population growth and economic growth is clear - a strong economy is not only a good fiscal plan it is also the best population-growth plan.</w:t>
      </w:r>
    </w:p>
    <w:p w:rsidR="003D0680" w:rsidRPr="00DE353A" w:rsidRDefault="00DE353A">
      <w:pPr>
        <w:pStyle w:val="Style"/>
        <w:spacing w:after="300" w:line="0" w:lineRule="atLeast"/>
        <w:textAlignment w:val="baseline"/>
        <w:rPr>
          <w:rFonts w:ascii="Times New Roman" w:hAnsi="Times New Roman" w:cs="Times New Roman"/>
          <w:lang w:val="en-CA"/>
        </w:rPr>
      </w:pPr>
      <w:r w:rsidRPr="00DE353A">
        <w:rPr>
          <w:rFonts w:ascii="Times New Roman" w:eastAsia="Arial" w:hAnsi="Times New Roman" w:cs="Times New Roman"/>
          <w:lang w:val="en-CA"/>
        </w:rPr>
        <w:t xml:space="preserve">For the first time in many years, we had modest population growth in our province in 2014. </w:t>
      </w:r>
      <w:r w:rsidR="00A7383D">
        <w:rPr>
          <w:rFonts w:ascii="Times New Roman" w:eastAsia="Arial" w:hAnsi="Times New Roman" w:cs="Times New Roman"/>
          <w:lang w:val="en-CA"/>
        </w:rPr>
        <w:t>In</w:t>
      </w:r>
      <w:r w:rsidRPr="00DE353A">
        <w:rPr>
          <w:rFonts w:ascii="Times New Roman" w:eastAsia="Arial" w:hAnsi="Times New Roman" w:cs="Times New Roman"/>
          <w:lang w:val="en-CA"/>
        </w:rPr>
        <w:t xml:space="preserve"> areas such as immigration, we are making real headway. More immigrants chose to</w:t>
      </w:r>
      <w:r w:rsidR="008D14CC">
        <w:rPr>
          <w:rFonts w:ascii="Times New Roman" w:hAnsi="Times New Roman" w:cs="Times New Roman"/>
          <w:lang w:val="en-CA"/>
        </w:rPr>
        <w:t xml:space="preserve"> </w:t>
      </w:r>
      <w:r w:rsidRPr="00DE353A">
        <w:rPr>
          <w:rFonts w:ascii="Times New Roman" w:eastAsia="Arial" w:hAnsi="Times New Roman" w:cs="Times New Roman"/>
          <w:lang w:val="en-CA"/>
        </w:rPr>
        <w:t>make Nova Scotia their home last year</w:t>
      </w:r>
      <w:r w:rsidR="008D14CC">
        <w:rPr>
          <w:rFonts w:ascii="Times New Roman" w:eastAsia="Arial" w:hAnsi="Times New Roman" w:cs="Times New Roman"/>
          <w:lang w:val="en-CA"/>
        </w:rPr>
        <w:t xml:space="preserve"> than at any time in the last 10 </w:t>
      </w:r>
      <w:r w:rsidRPr="00DE353A">
        <w:rPr>
          <w:rFonts w:ascii="Times New Roman" w:eastAsia="Arial" w:hAnsi="Times New Roman" w:cs="Times New Roman"/>
          <w:lang w:val="en-CA"/>
        </w:rPr>
        <w:t>years. More immigrants are also choosing to stay.</w:t>
      </w:r>
    </w:p>
    <w:p w:rsidR="003D0680" w:rsidRPr="00DE353A" w:rsidRDefault="00DE353A">
      <w:pPr>
        <w:pStyle w:val="Style"/>
        <w:spacing w:after="300" w:line="0" w:lineRule="atLeast"/>
        <w:textAlignment w:val="baseline"/>
        <w:rPr>
          <w:rFonts w:ascii="Times New Roman" w:hAnsi="Times New Roman" w:cs="Times New Roman"/>
          <w:lang w:val="en-CA"/>
        </w:rPr>
      </w:pPr>
      <w:r w:rsidRPr="00DE353A">
        <w:rPr>
          <w:rFonts w:ascii="Times New Roman" w:eastAsia="Arial" w:hAnsi="Times New Roman" w:cs="Times New Roman"/>
          <w:lang w:val="en-CA"/>
        </w:rPr>
        <w:t>The most recent Statistics Canada figures indicate a 71 percent retention rate for immigrants who arrived in Nova Scotia between 2007 and 2011 - the highest rate in recent history.</w:t>
      </w:r>
    </w:p>
    <w:p w:rsidR="003D0680" w:rsidRPr="00DE353A" w:rsidRDefault="00A7383D">
      <w:pPr>
        <w:pStyle w:val="Style"/>
        <w:spacing w:after="300" w:line="0" w:lineRule="atLeast"/>
        <w:textAlignment w:val="baseline"/>
        <w:rPr>
          <w:rFonts w:ascii="Times New Roman" w:hAnsi="Times New Roman" w:cs="Times New Roman"/>
          <w:lang w:val="en-CA"/>
        </w:rPr>
      </w:pPr>
      <w:r>
        <w:rPr>
          <w:rFonts w:ascii="Times New Roman" w:eastAsia="Arial" w:hAnsi="Times New Roman" w:cs="Times New Roman"/>
          <w:lang w:val="en-CA"/>
        </w:rPr>
        <w:lastRenderedPageBreak/>
        <w:t>In</w:t>
      </w:r>
      <w:r w:rsidR="00DE353A" w:rsidRPr="00DE353A">
        <w:rPr>
          <w:rFonts w:ascii="Times New Roman" w:eastAsia="Arial" w:hAnsi="Times New Roman" w:cs="Times New Roman"/>
          <w:lang w:val="en-CA"/>
        </w:rPr>
        <w:t xml:space="preserve"> our first 18 months in office, government has made a number of changes and launched initiatives to bring more immigrants to our province:</w:t>
      </w:r>
    </w:p>
    <w:p w:rsidR="003D0680" w:rsidRPr="00DE353A" w:rsidRDefault="00DE353A">
      <w:pPr>
        <w:pStyle w:val="Style"/>
        <w:numPr>
          <w:ilvl w:val="0"/>
          <w:numId w:val="9"/>
        </w:numPr>
        <w:spacing w:before="300" w:after="300" w:line="0" w:lineRule="atLeast"/>
        <w:ind w:left="182" w:hanging="182"/>
        <w:textAlignment w:val="baseline"/>
        <w:rPr>
          <w:rFonts w:ascii="Times New Roman" w:hAnsi="Times New Roman" w:cs="Times New Roman"/>
          <w:lang w:val="en-CA"/>
        </w:rPr>
      </w:pPr>
      <w:r w:rsidRPr="00DE353A">
        <w:rPr>
          <w:rFonts w:ascii="Times New Roman" w:eastAsia="Arial" w:hAnsi="Times New Roman" w:cs="Times New Roman"/>
          <w:lang w:val="en-CA"/>
        </w:rPr>
        <w:t xml:space="preserve">Last summer the Premier appointed Wadih Fares and Colin </w:t>
      </w:r>
      <w:proofErr w:type="spellStart"/>
      <w:r w:rsidRPr="00DE353A">
        <w:rPr>
          <w:rFonts w:ascii="Times New Roman" w:eastAsia="Arial" w:hAnsi="Times New Roman" w:cs="Times New Roman"/>
          <w:lang w:val="en-CA"/>
        </w:rPr>
        <w:t>Dodds</w:t>
      </w:r>
      <w:proofErr w:type="spellEnd"/>
      <w:r w:rsidRPr="00DE353A">
        <w:rPr>
          <w:rFonts w:ascii="Times New Roman" w:eastAsia="Arial" w:hAnsi="Times New Roman" w:cs="Times New Roman"/>
          <w:lang w:val="en-CA"/>
        </w:rPr>
        <w:t xml:space="preserve"> as joint chairs of the Premier's Immigration Advisory Council;</w:t>
      </w:r>
    </w:p>
    <w:p w:rsidR="003D0680" w:rsidRPr="00DE353A" w:rsidRDefault="00DE353A">
      <w:pPr>
        <w:pStyle w:val="Style"/>
        <w:numPr>
          <w:ilvl w:val="0"/>
          <w:numId w:val="9"/>
        </w:numPr>
        <w:spacing w:after="300" w:line="0" w:lineRule="atLeast"/>
        <w:ind w:left="168" w:hanging="168"/>
        <w:textAlignment w:val="baseline"/>
        <w:rPr>
          <w:rFonts w:ascii="Times New Roman" w:hAnsi="Times New Roman" w:cs="Times New Roman"/>
          <w:lang w:val="en-CA"/>
        </w:rPr>
      </w:pPr>
      <w:r w:rsidRPr="00DE353A">
        <w:rPr>
          <w:rFonts w:ascii="Times New Roman" w:eastAsia="Arial" w:hAnsi="Times New Roman" w:cs="Times New Roman"/>
          <w:lang w:val="en-CA"/>
        </w:rPr>
        <w:t>We changed the Provincial Nominee Program to ensure that international students who want to stay in Nova Scotia, have a way to do so;</w:t>
      </w:r>
    </w:p>
    <w:p w:rsidR="003D0680" w:rsidRPr="00DE353A" w:rsidRDefault="00DE353A">
      <w:pPr>
        <w:pStyle w:val="Style"/>
        <w:numPr>
          <w:ilvl w:val="0"/>
          <w:numId w:val="9"/>
        </w:numPr>
        <w:spacing w:after="300" w:line="0" w:lineRule="atLeast"/>
        <w:ind w:left="168" w:hanging="168"/>
        <w:textAlignment w:val="baseline"/>
        <w:rPr>
          <w:rFonts w:ascii="Times New Roman" w:hAnsi="Times New Roman" w:cs="Times New Roman"/>
          <w:lang w:val="en-CA"/>
        </w:rPr>
      </w:pPr>
      <w:r w:rsidRPr="00DE353A">
        <w:rPr>
          <w:rFonts w:ascii="Times New Roman" w:eastAsia="Arial" w:hAnsi="Times New Roman" w:cs="Times New Roman"/>
          <w:lang w:val="en-CA"/>
        </w:rPr>
        <w:t>The Nova Scotia Demand: Express Entry stream was launched, providing a faster route for skilled and educated immigrants in response to labour-market demands; and</w:t>
      </w:r>
    </w:p>
    <w:p w:rsidR="003D0680" w:rsidRPr="008D14CC" w:rsidRDefault="00DE353A" w:rsidP="008D14CC">
      <w:pPr>
        <w:pStyle w:val="Style"/>
        <w:numPr>
          <w:ilvl w:val="0"/>
          <w:numId w:val="9"/>
        </w:numPr>
        <w:spacing w:after="300" w:line="0" w:lineRule="atLeast"/>
        <w:ind w:left="168" w:hanging="168"/>
        <w:textAlignment w:val="baseline"/>
        <w:rPr>
          <w:rFonts w:ascii="Times New Roman" w:hAnsi="Times New Roman" w:cs="Times New Roman"/>
          <w:lang w:val="en-CA"/>
        </w:rPr>
        <w:sectPr w:rsidR="003D0680" w:rsidRPr="008D14CC" w:rsidSect="00DE353A">
          <w:type w:val="continuous"/>
          <w:pgSz w:w="11900" w:h="16840"/>
          <w:pgMar w:top="1418" w:right="1134" w:bottom="1418" w:left="1134" w:header="708" w:footer="708" w:gutter="0"/>
          <w:cols w:space="708"/>
          <w:docGrid w:linePitch="299"/>
        </w:sectPr>
      </w:pPr>
      <w:r w:rsidRPr="00DE353A">
        <w:rPr>
          <w:rFonts w:ascii="Times New Roman" w:eastAsia="Arial" w:hAnsi="Times New Roman" w:cs="Times New Roman"/>
          <w:lang w:val="en-CA"/>
        </w:rPr>
        <w:t>We have strengthened the partnership between government and settlement service providers</w:t>
      </w:r>
      <w:r w:rsidR="008D14CC">
        <w:rPr>
          <w:rFonts w:ascii="Times New Roman" w:hAnsi="Times New Roman" w:cs="Times New Roman"/>
          <w:lang w:val="en-CA"/>
        </w:rPr>
        <w:t xml:space="preserve"> </w:t>
      </w:r>
      <w:r w:rsidRPr="008D14CC">
        <w:rPr>
          <w:rFonts w:ascii="Times New Roman" w:eastAsia="Arial" w:hAnsi="Times New Roman" w:cs="Times New Roman"/>
          <w:lang w:val="en-CA"/>
        </w:rPr>
        <w:t>to enhance services for people</w:t>
      </w:r>
      <w:r w:rsidR="008D14CC">
        <w:rPr>
          <w:rFonts w:ascii="Times New Roman" w:eastAsia="Arial" w:hAnsi="Times New Roman" w:cs="Times New Roman"/>
          <w:lang w:val="en-CA"/>
        </w:rPr>
        <w:t xml:space="preserve">, families and communities. </w:t>
      </w:r>
      <w:r w:rsidR="008D14CC">
        <w:rPr>
          <w:rFonts w:ascii="Times New Roman" w:eastAsia="Arial" w:hAnsi="Times New Roman" w:cs="Times New Roman"/>
          <w:lang w:val="en-CA"/>
        </w:rPr>
        <w:tab/>
      </w:r>
    </w:p>
    <w:p w:rsidR="003D0680" w:rsidRPr="00DE353A" w:rsidRDefault="008D14CC">
      <w:pPr>
        <w:pStyle w:val="Style"/>
        <w:spacing w:before="300" w:after="300" w:line="0" w:lineRule="atLeast"/>
        <w:textAlignment w:val="baseline"/>
        <w:rPr>
          <w:rFonts w:ascii="Times New Roman" w:hAnsi="Times New Roman" w:cs="Times New Roman"/>
          <w:lang w:val="en-CA"/>
        </w:rPr>
      </w:pPr>
      <w:r>
        <w:rPr>
          <w:rFonts w:ascii="Times New Roman" w:eastAsia="Arial" w:hAnsi="Times New Roman" w:cs="Times New Roman"/>
          <w:lang w:val="en-CA"/>
        </w:rPr>
        <w:lastRenderedPageBreak/>
        <w:t>I</w:t>
      </w:r>
      <w:r w:rsidR="00DE353A" w:rsidRPr="00DE353A">
        <w:rPr>
          <w:rFonts w:ascii="Times New Roman" w:eastAsia="Arial" w:hAnsi="Times New Roman" w:cs="Times New Roman"/>
          <w:lang w:val="en-CA"/>
        </w:rPr>
        <w:t>n 2015, we achieved a 50 percent increase in provincial nominees over last year, bringing the total to 1,050, up from 700 the previous year.</w:t>
      </w:r>
    </w:p>
    <w:p w:rsidR="003D0680" w:rsidRPr="00DE353A" w:rsidRDefault="00DE353A">
      <w:pPr>
        <w:pStyle w:val="Style"/>
        <w:spacing w:after="300" w:line="0" w:lineRule="atLeast"/>
        <w:textAlignment w:val="baseline"/>
        <w:rPr>
          <w:rFonts w:ascii="Times New Roman" w:hAnsi="Times New Roman" w:cs="Times New Roman"/>
          <w:lang w:val="en-CA"/>
        </w:rPr>
      </w:pPr>
      <w:r w:rsidRPr="00DE353A">
        <w:rPr>
          <w:rFonts w:ascii="Times New Roman" w:eastAsia="Arial" w:hAnsi="Times New Roman" w:cs="Times New Roman"/>
          <w:lang w:val="en-CA"/>
        </w:rPr>
        <w:t>And we are continuing to work hard. This year we will continue to focus on attracting new immigrants to Nova Scotia and ensure they are supported to make this province their permanent residence.</w:t>
      </w:r>
    </w:p>
    <w:p w:rsidR="003D0680" w:rsidRPr="00DE353A" w:rsidRDefault="00DE353A">
      <w:pPr>
        <w:pStyle w:val="Style"/>
        <w:spacing w:after="300" w:line="0" w:lineRule="atLeast"/>
        <w:textAlignment w:val="baseline"/>
        <w:rPr>
          <w:rFonts w:ascii="Times New Roman" w:hAnsi="Times New Roman" w:cs="Times New Roman"/>
          <w:lang w:val="en-CA"/>
        </w:rPr>
      </w:pPr>
      <w:r w:rsidRPr="00DE353A">
        <w:rPr>
          <w:rFonts w:ascii="Times New Roman" w:eastAsia="Arial" w:hAnsi="Times New Roman" w:cs="Times New Roman"/>
          <w:lang w:val="en-CA"/>
        </w:rPr>
        <w:t>We look forward to introducing a new business immigration stream that will attract immigrant entrepreneurs with stro</w:t>
      </w:r>
      <w:r w:rsidR="008D14CC">
        <w:rPr>
          <w:rFonts w:ascii="Times New Roman" w:eastAsia="Arial" w:hAnsi="Times New Roman" w:cs="Times New Roman"/>
          <w:lang w:val="en-CA"/>
        </w:rPr>
        <w:t>ng business skill</w:t>
      </w:r>
      <w:r w:rsidRPr="00DE353A">
        <w:rPr>
          <w:rFonts w:ascii="Times New Roman" w:eastAsia="Arial" w:hAnsi="Times New Roman" w:cs="Times New Roman"/>
          <w:lang w:val="en-CA"/>
        </w:rPr>
        <w:t>s. We need their talent and their enthusiasm to grow our economy and our communities.</w:t>
      </w:r>
    </w:p>
    <w:p w:rsidR="003D0680" w:rsidRPr="00DE353A" w:rsidRDefault="00DE353A">
      <w:pPr>
        <w:pStyle w:val="Style"/>
        <w:spacing w:before="300" w:after="300" w:line="0" w:lineRule="atLeast"/>
        <w:textAlignment w:val="baseline"/>
        <w:rPr>
          <w:rFonts w:ascii="Times New Roman" w:hAnsi="Times New Roman" w:cs="Times New Roman"/>
          <w:lang w:val="en-CA"/>
        </w:rPr>
      </w:pPr>
      <w:r w:rsidRPr="00DE353A">
        <w:rPr>
          <w:rFonts w:ascii="Times New Roman" w:eastAsia="Arial" w:hAnsi="Times New Roman" w:cs="Times New Roman"/>
          <w:lang w:val="en-CA"/>
        </w:rPr>
        <w:t>Immigrants contribute economically and culturally to our province.</w:t>
      </w:r>
    </w:p>
    <w:p w:rsidR="003D0680" w:rsidRPr="00DE353A" w:rsidRDefault="00DE353A">
      <w:pPr>
        <w:pStyle w:val="Style"/>
        <w:spacing w:after="300" w:line="0" w:lineRule="atLeast"/>
        <w:textAlignment w:val="baseline"/>
        <w:rPr>
          <w:rFonts w:ascii="Times New Roman" w:hAnsi="Times New Roman" w:cs="Times New Roman"/>
          <w:lang w:val="en-CA"/>
        </w:rPr>
      </w:pPr>
      <w:r w:rsidRPr="00DE353A">
        <w:rPr>
          <w:rFonts w:ascii="Times New Roman" w:eastAsia="Arial" w:hAnsi="Times New Roman" w:cs="Times New Roman"/>
          <w:lang w:val="en-CA"/>
        </w:rPr>
        <w:t>My riding of Clayton Park West is one of the most culturally diverse in the province. And 1 see first-hand the benefits of opening our doors to newcomers.</w:t>
      </w:r>
    </w:p>
    <w:p w:rsidR="003D0680" w:rsidRPr="00DE353A" w:rsidRDefault="00DE353A">
      <w:pPr>
        <w:pStyle w:val="Style"/>
        <w:spacing w:before="300" w:after="300" w:line="0" w:lineRule="atLeast"/>
        <w:textAlignment w:val="baseline"/>
        <w:rPr>
          <w:rFonts w:ascii="Times New Roman" w:hAnsi="Times New Roman" w:cs="Times New Roman"/>
          <w:lang w:val="en-CA"/>
        </w:rPr>
      </w:pPr>
      <w:r w:rsidRPr="00DE353A">
        <w:rPr>
          <w:rFonts w:ascii="Times New Roman" w:hAnsi="Times New Roman" w:cs="Times New Roman"/>
          <w:b/>
          <w:lang w:val="en-CA"/>
        </w:rPr>
        <w:t>Health Care</w:t>
      </w:r>
    </w:p>
    <w:p w:rsidR="003D0680" w:rsidRPr="00DE353A" w:rsidRDefault="00DE353A">
      <w:pPr>
        <w:pStyle w:val="Style"/>
        <w:spacing w:before="300" w:after="300" w:line="0" w:lineRule="atLeast"/>
        <w:textAlignment w:val="baseline"/>
        <w:rPr>
          <w:rFonts w:ascii="Times New Roman" w:hAnsi="Times New Roman" w:cs="Times New Roman"/>
          <w:lang w:val="en-CA"/>
        </w:rPr>
      </w:pPr>
      <w:r w:rsidRPr="00DE353A">
        <w:rPr>
          <w:rFonts w:ascii="Times New Roman" w:eastAsia="Arial" w:hAnsi="Times New Roman" w:cs="Times New Roman"/>
          <w:lang w:val="en-CA"/>
        </w:rPr>
        <w:t xml:space="preserve">Mr. Speaker, in relation to ail Nova </w:t>
      </w:r>
      <w:proofErr w:type="spellStart"/>
      <w:r w:rsidRPr="00DE353A">
        <w:rPr>
          <w:rFonts w:ascii="Times New Roman" w:eastAsia="Arial" w:hAnsi="Times New Roman" w:cs="Times New Roman"/>
          <w:lang w:val="en-CA"/>
        </w:rPr>
        <w:t>Scotians</w:t>
      </w:r>
      <w:proofErr w:type="spellEnd"/>
      <w:r w:rsidRPr="00DE353A">
        <w:rPr>
          <w:rFonts w:ascii="Times New Roman" w:eastAsia="Arial" w:hAnsi="Times New Roman" w:cs="Times New Roman"/>
          <w:lang w:val="en-CA"/>
        </w:rPr>
        <w:t>, we have a responsibility to provide excellent health services. As 1 stated earlier, controlling our spending and encouraging economic growth enables us to have the capacity to invest in these core services.</w:t>
      </w:r>
    </w:p>
    <w:p w:rsidR="003D0680" w:rsidRPr="00DE353A" w:rsidRDefault="00DE353A">
      <w:pPr>
        <w:pStyle w:val="Style"/>
        <w:spacing w:after="300" w:line="0" w:lineRule="atLeast"/>
        <w:textAlignment w:val="baseline"/>
        <w:rPr>
          <w:rFonts w:ascii="Times New Roman" w:hAnsi="Times New Roman" w:cs="Times New Roman"/>
          <w:lang w:val="en-CA"/>
        </w:rPr>
      </w:pPr>
      <w:r w:rsidRPr="00DE353A">
        <w:rPr>
          <w:rFonts w:ascii="Times New Roman" w:eastAsia="Arial" w:hAnsi="Times New Roman" w:cs="Times New Roman"/>
          <w:lang w:val="en-CA"/>
        </w:rPr>
        <w:t>Of these, health care is far and away the most expensive, and continues to account for the most significant amount of our overall provincial budget.</w:t>
      </w:r>
    </w:p>
    <w:p w:rsidR="003D0680" w:rsidRPr="00DE353A" w:rsidRDefault="00DE353A">
      <w:pPr>
        <w:pStyle w:val="Style"/>
        <w:spacing w:after="300" w:line="0" w:lineRule="atLeast"/>
        <w:textAlignment w:val="baseline"/>
        <w:rPr>
          <w:rFonts w:ascii="Times New Roman" w:hAnsi="Times New Roman" w:cs="Times New Roman"/>
          <w:lang w:val="en-CA"/>
        </w:rPr>
      </w:pPr>
      <w:r w:rsidRPr="00DE353A">
        <w:rPr>
          <w:rFonts w:ascii="Times New Roman" w:eastAsia="Arial" w:hAnsi="Times New Roman" w:cs="Times New Roman"/>
          <w:lang w:val="en-CA"/>
        </w:rPr>
        <w:t>On April 1, the Nova Scotia Heal</w:t>
      </w:r>
      <w:r w:rsidR="008D14CC">
        <w:rPr>
          <w:rFonts w:ascii="Times New Roman" w:eastAsia="Arial" w:hAnsi="Times New Roman" w:cs="Times New Roman"/>
          <w:lang w:val="en-CA"/>
        </w:rPr>
        <w:t>th Authority became a reality. I</w:t>
      </w:r>
      <w:r w:rsidRPr="00DE353A">
        <w:rPr>
          <w:rFonts w:ascii="Times New Roman" w:eastAsia="Arial" w:hAnsi="Times New Roman" w:cs="Times New Roman"/>
          <w:lang w:val="en-CA"/>
        </w:rPr>
        <w:t>ts mandate is to deliver health care efficiently and effectively while remaining focused on the patient and front-li ne care.</w:t>
      </w:r>
    </w:p>
    <w:p w:rsidR="003D0680" w:rsidRPr="00DE353A" w:rsidRDefault="00DE353A">
      <w:pPr>
        <w:pStyle w:val="Style"/>
        <w:spacing w:after="300" w:line="0" w:lineRule="atLeast"/>
        <w:textAlignment w:val="baseline"/>
        <w:rPr>
          <w:rFonts w:ascii="Times New Roman" w:hAnsi="Times New Roman" w:cs="Times New Roman"/>
          <w:lang w:val="en-CA"/>
        </w:rPr>
      </w:pPr>
      <w:r w:rsidRPr="00DE353A">
        <w:rPr>
          <w:rFonts w:ascii="Times New Roman" w:eastAsia="Arial" w:hAnsi="Times New Roman" w:cs="Times New Roman"/>
          <w:lang w:val="en-CA"/>
        </w:rPr>
        <w:t>This patient-first approach will ensure consistent, high-quality health care across the province. Bringing our resources together under a unified structure, with strong leadership, will ensure</w:t>
      </w:r>
    </w:p>
    <w:p w:rsidR="003D0680" w:rsidRPr="00DE353A" w:rsidRDefault="00DE353A">
      <w:pPr>
        <w:pStyle w:val="Style"/>
        <w:spacing w:after="300" w:line="0" w:lineRule="atLeast"/>
        <w:textAlignment w:val="baseline"/>
        <w:rPr>
          <w:rFonts w:ascii="Times New Roman" w:hAnsi="Times New Roman" w:cs="Times New Roman"/>
          <w:lang w:val="en-CA"/>
        </w:rPr>
      </w:pPr>
      <w:proofErr w:type="gramStart"/>
      <w:r w:rsidRPr="00DE353A">
        <w:rPr>
          <w:rFonts w:ascii="Times New Roman" w:eastAsia="Arial" w:hAnsi="Times New Roman" w:cs="Times New Roman"/>
          <w:lang w:val="en-CA"/>
        </w:rPr>
        <w:t>we</w:t>
      </w:r>
      <w:proofErr w:type="gramEnd"/>
      <w:r w:rsidRPr="00DE353A">
        <w:rPr>
          <w:rFonts w:ascii="Times New Roman" w:eastAsia="Arial" w:hAnsi="Times New Roman" w:cs="Times New Roman"/>
          <w:lang w:val="en-CA"/>
        </w:rPr>
        <w:t xml:space="preserve"> can focus more money on health services and less on administration. By planning provincially, and looking at innovative approaches, we expect better health outcomes for Nova </w:t>
      </w:r>
      <w:proofErr w:type="spellStart"/>
      <w:r w:rsidRPr="00DE353A">
        <w:rPr>
          <w:rFonts w:ascii="Times New Roman" w:eastAsia="Arial" w:hAnsi="Times New Roman" w:cs="Times New Roman"/>
          <w:lang w:val="en-CA"/>
        </w:rPr>
        <w:t>Scotians</w:t>
      </w:r>
      <w:proofErr w:type="spellEnd"/>
      <w:r w:rsidR="008D14CC">
        <w:rPr>
          <w:rFonts w:ascii="Times New Roman" w:hAnsi="Times New Roman" w:cs="Times New Roman"/>
          <w:lang w:val="en-CA"/>
        </w:rPr>
        <w:t xml:space="preserve"> </w:t>
      </w:r>
      <w:r w:rsidRPr="00DE353A">
        <w:rPr>
          <w:rFonts w:ascii="Times New Roman" w:eastAsia="Arial" w:hAnsi="Times New Roman" w:cs="Times New Roman"/>
          <w:lang w:val="en-CA"/>
        </w:rPr>
        <w:t xml:space="preserve">in the </w:t>
      </w:r>
      <w:r w:rsidRPr="00DE353A">
        <w:rPr>
          <w:rFonts w:ascii="Times New Roman" w:eastAsia="Arial" w:hAnsi="Times New Roman" w:cs="Times New Roman"/>
          <w:lang w:val="en-CA"/>
        </w:rPr>
        <w:lastRenderedPageBreak/>
        <w:t>future.</w:t>
      </w:r>
    </w:p>
    <w:p w:rsidR="003D0680" w:rsidRPr="00DE353A" w:rsidRDefault="00DE353A">
      <w:pPr>
        <w:pStyle w:val="Style"/>
        <w:spacing w:before="300" w:after="300" w:line="0" w:lineRule="atLeast"/>
        <w:textAlignment w:val="baseline"/>
        <w:rPr>
          <w:rFonts w:ascii="Times New Roman" w:hAnsi="Times New Roman" w:cs="Times New Roman"/>
          <w:lang w:val="en-CA"/>
        </w:rPr>
      </w:pPr>
      <w:r w:rsidRPr="00DE353A">
        <w:rPr>
          <w:rFonts w:ascii="Times New Roman" w:eastAsia="Arial" w:hAnsi="Times New Roman" w:cs="Times New Roman"/>
          <w:lang w:val="en-CA"/>
        </w:rPr>
        <w:t xml:space="preserve">This year, we will invest in areas that are important to Nova </w:t>
      </w:r>
      <w:proofErr w:type="spellStart"/>
      <w:r w:rsidRPr="00DE353A">
        <w:rPr>
          <w:rFonts w:ascii="Times New Roman" w:eastAsia="Arial" w:hAnsi="Times New Roman" w:cs="Times New Roman"/>
          <w:lang w:val="en-CA"/>
        </w:rPr>
        <w:t>Scotians</w:t>
      </w:r>
      <w:proofErr w:type="spellEnd"/>
      <w:r w:rsidRPr="00DE353A">
        <w:rPr>
          <w:rFonts w:ascii="Times New Roman" w:eastAsia="Arial" w:hAnsi="Times New Roman" w:cs="Times New Roman"/>
          <w:lang w:val="en-CA"/>
        </w:rPr>
        <w:t>:</w:t>
      </w:r>
    </w:p>
    <w:p w:rsidR="003D0680" w:rsidRPr="00DE353A" w:rsidRDefault="00DE353A">
      <w:pPr>
        <w:pStyle w:val="Style"/>
        <w:numPr>
          <w:ilvl w:val="0"/>
          <w:numId w:val="10"/>
        </w:numPr>
        <w:spacing w:after="300" w:line="0" w:lineRule="atLeast"/>
        <w:ind w:left="172" w:hanging="172"/>
        <w:textAlignment w:val="baseline"/>
        <w:rPr>
          <w:rFonts w:ascii="Times New Roman" w:hAnsi="Times New Roman" w:cs="Times New Roman"/>
          <w:lang w:val="en-CA"/>
        </w:rPr>
      </w:pPr>
      <w:r w:rsidRPr="00DE353A">
        <w:rPr>
          <w:rFonts w:ascii="Times New Roman" w:eastAsia="Arial" w:hAnsi="Times New Roman" w:cs="Times New Roman"/>
          <w:lang w:val="en-CA"/>
        </w:rPr>
        <w:t>$2 million to reduce orthopaedic wait times for hip and knee replacements and other surgeries;</w:t>
      </w:r>
    </w:p>
    <w:p w:rsidR="003D0680" w:rsidRPr="00DE353A" w:rsidRDefault="00DE353A">
      <w:pPr>
        <w:pStyle w:val="Style"/>
        <w:numPr>
          <w:ilvl w:val="0"/>
          <w:numId w:val="10"/>
        </w:numPr>
        <w:spacing w:after="300" w:line="0" w:lineRule="atLeast"/>
        <w:ind w:left="172" w:hanging="172"/>
        <w:textAlignment w:val="baseline"/>
        <w:rPr>
          <w:rFonts w:ascii="Times New Roman" w:hAnsi="Times New Roman" w:cs="Times New Roman"/>
          <w:lang w:val="en-CA"/>
        </w:rPr>
      </w:pPr>
      <w:r w:rsidRPr="00DE353A">
        <w:rPr>
          <w:rFonts w:ascii="Times New Roman" w:eastAsia="Arial" w:hAnsi="Times New Roman" w:cs="Times New Roman"/>
          <w:lang w:val="en-CA"/>
        </w:rPr>
        <w:t>$3.8 million to increase home-care supports;</w:t>
      </w:r>
    </w:p>
    <w:p w:rsidR="003D0680" w:rsidRPr="00DE353A" w:rsidRDefault="00DE353A">
      <w:pPr>
        <w:pStyle w:val="Style"/>
        <w:numPr>
          <w:ilvl w:val="0"/>
          <w:numId w:val="10"/>
        </w:numPr>
        <w:spacing w:after="300" w:line="0" w:lineRule="atLeast"/>
        <w:ind w:left="172" w:hanging="172"/>
        <w:textAlignment w:val="baseline"/>
        <w:rPr>
          <w:rFonts w:ascii="Times New Roman" w:hAnsi="Times New Roman" w:cs="Times New Roman"/>
          <w:lang w:val="en-CA"/>
        </w:rPr>
      </w:pPr>
      <w:r w:rsidRPr="00DE353A">
        <w:rPr>
          <w:rFonts w:ascii="Times New Roman" w:eastAsia="Arial" w:hAnsi="Times New Roman" w:cs="Times New Roman"/>
          <w:lang w:val="en-CA"/>
        </w:rPr>
        <w:t>$1.5 million to the Senior Citizens Assistance Program to help seniors stay well and in their own homes longer;</w:t>
      </w:r>
    </w:p>
    <w:p w:rsidR="003D0680" w:rsidRPr="008D14CC" w:rsidRDefault="00DE353A" w:rsidP="008D14CC">
      <w:pPr>
        <w:pStyle w:val="Style"/>
        <w:numPr>
          <w:ilvl w:val="0"/>
          <w:numId w:val="10"/>
        </w:numPr>
        <w:spacing w:after="300" w:line="0" w:lineRule="atLeast"/>
        <w:ind w:left="172" w:hanging="172"/>
        <w:textAlignment w:val="baseline"/>
        <w:rPr>
          <w:rFonts w:ascii="Times New Roman" w:hAnsi="Times New Roman" w:cs="Times New Roman"/>
          <w:lang w:val="en-CA"/>
        </w:rPr>
      </w:pPr>
      <w:r w:rsidRPr="00DE353A">
        <w:rPr>
          <w:rFonts w:ascii="Times New Roman" w:eastAsia="Arial" w:hAnsi="Times New Roman" w:cs="Times New Roman"/>
          <w:lang w:val="en-CA"/>
        </w:rPr>
        <w:t>$1 million to expand services for Early Intensive Behavioural Intervention for preschoolers with autism; and</w:t>
      </w:r>
    </w:p>
    <w:p w:rsidR="003D0680" w:rsidRPr="00DE353A" w:rsidRDefault="00DE353A">
      <w:pPr>
        <w:pStyle w:val="Style"/>
        <w:spacing w:before="300" w:after="300" w:line="0" w:lineRule="atLeast"/>
        <w:textAlignment w:val="baseline"/>
        <w:rPr>
          <w:rFonts w:ascii="Times New Roman" w:hAnsi="Times New Roman" w:cs="Times New Roman"/>
          <w:lang w:val="en-CA"/>
        </w:rPr>
      </w:pPr>
      <w:proofErr w:type="gramStart"/>
      <w:r w:rsidRPr="00DE353A">
        <w:rPr>
          <w:rFonts w:ascii="Times New Roman" w:eastAsia="Arial" w:hAnsi="Times New Roman" w:cs="Times New Roman"/>
          <w:lang w:val="en-CA"/>
        </w:rPr>
        <w:t>• $700,000 to expand the sexual assault nurse examiner program.</w:t>
      </w:r>
      <w:proofErr w:type="gramEnd"/>
    </w:p>
    <w:p w:rsidR="003D0680" w:rsidRPr="00DE353A" w:rsidRDefault="003D0680">
      <w:pPr>
        <w:pStyle w:val="Style"/>
        <w:spacing w:line="1" w:lineRule="atLeast"/>
        <w:rPr>
          <w:rFonts w:ascii="Times New Roman" w:hAnsi="Times New Roman" w:cs="Times New Roman"/>
          <w:lang w:val="en-CA"/>
        </w:rPr>
        <w:sectPr w:rsidR="003D0680" w:rsidRPr="00DE353A" w:rsidSect="00DE353A">
          <w:type w:val="continuous"/>
          <w:pgSz w:w="11900" w:h="16840"/>
          <w:pgMar w:top="1418" w:right="1134" w:bottom="1418" w:left="1134" w:header="708" w:footer="708" w:gutter="0"/>
          <w:cols w:space="708"/>
          <w:docGrid w:linePitch="299"/>
        </w:sectPr>
      </w:pPr>
    </w:p>
    <w:p w:rsidR="003D0680" w:rsidRPr="00DE353A" w:rsidRDefault="00DE353A">
      <w:pPr>
        <w:pStyle w:val="Style"/>
        <w:spacing w:before="300" w:after="300" w:line="0" w:lineRule="atLeast"/>
        <w:textAlignment w:val="baseline"/>
        <w:rPr>
          <w:rFonts w:ascii="Times New Roman" w:hAnsi="Times New Roman" w:cs="Times New Roman"/>
          <w:lang w:val="en-CA"/>
        </w:rPr>
      </w:pPr>
      <w:r w:rsidRPr="00DE353A">
        <w:rPr>
          <w:rFonts w:ascii="Times New Roman" w:eastAsia="Arial" w:hAnsi="Times New Roman" w:cs="Times New Roman"/>
          <w:lang w:val="en-CA"/>
        </w:rPr>
        <w:lastRenderedPageBreak/>
        <w:t>The agreement we've made with health-care unions will streamline the number of bargaining units significantly in that sector, from 50 to four.</w:t>
      </w:r>
    </w:p>
    <w:p w:rsidR="003D0680" w:rsidRPr="00DE353A" w:rsidRDefault="00DE353A">
      <w:pPr>
        <w:pStyle w:val="Style"/>
        <w:spacing w:after="300" w:line="0" w:lineRule="atLeast"/>
        <w:textAlignment w:val="baseline"/>
        <w:rPr>
          <w:rFonts w:ascii="Times New Roman" w:hAnsi="Times New Roman" w:cs="Times New Roman"/>
          <w:lang w:val="en-CA"/>
        </w:rPr>
      </w:pPr>
      <w:r w:rsidRPr="00DE353A">
        <w:rPr>
          <w:rFonts w:ascii="Times New Roman" w:eastAsia="Arial" w:hAnsi="Times New Roman" w:cs="Times New Roman"/>
          <w:lang w:val="en-CA"/>
        </w:rPr>
        <w:t xml:space="preserve">Coupled with the Essential Services Act passed in 2014, these initiatives have allowed Nova </w:t>
      </w:r>
      <w:proofErr w:type="spellStart"/>
      <w:r w:rsidRPr="00DE353A">
        <w:rPr>
          <w:rFonts w:ascii="Times New Roman" w:eastAsia="Arial" w:hAnsi="Times New Roman" w:cs="Times New Roman"/>
          <w:lang w:val="en-CA"/>
        </w:rPr>
        <w:t>Scotians</w:t>
      </w:r>
      <w:proofErr w:type="spellEnd"/>
      <w:r w:rsidRPr="00DE353A">
        <w:rPr>
          <w:rFonts w:ascii="Times New Roman" w:eastAsia="Arial" w:hAnsi="Times New Roman" w:cs="Times New Roman"/>
          <w:lang w:val="en-CA"/>
        </w:rPr>
        <w:t xml:space="preserve"> to have greater confidence in their access to health care.</w:t>
      </w:r>
    </w:p>
    <w:p w:rsidR="003D0680" w:rsidRPr="00DE353A" w:rsidRDefault="00DE353A">
      <w:pPr>
        <w:pStyle w:val="Style"/>
        <w:spacing w:after="300" w:line="0" w:lineRule="atLeast"/>
        <w:textAlignment w:val="baseline"/>
        <w:rPr>
          <w:rFonts w:ascii="Times New Roman" w:hAnsi="Times New Roman" w:cs="Times New Roman"/>
          <w:lang w:val="en-CA"/>
        </w:rPr>
      </w:pPr>
      <w:r w:rsidRPr="00DE353A">
        <w:rPr>
          <w:rFonts w:ascii="Times New Roman" w:eastAsia="Arial" w:hAnsi="Times New Roman" w:cs="Times New Roman"/>
          <w:lang w:val="en-CA"/>
        </w:rPr>
        <w:t>These changes will allow our focus to be sharp and unwavering: on the patient.</w:t>
      </w:r>
    </w:p>
    <w:p w:rsidR="008D14CC" w:rsidRDefault="008D14CC">
      <w:pPr>
        <w:pStyle w:val="Style"/>
        <w:spacing w:before="300" w:after="300" w:line="0" w:lineRule="atLeast"/>
        <w:textAlignment w:val="baseline"/>
        <w:rPr>
          <w:rFonts w:ascii="Times New Roman" w:hAnsi="Times New Roman" w:cs="Times New Roman"/>
          <w:b/>
          <w:lang w:val="en-CA"/>
        </w:rPr>
      </w:pPr>
    </w:p>
    <w:p w:rsidR="003D0680" w:rsidRPr="00DE353A" w:rsidRDefault="00DE353A">
      <w:pPr>
        <w:pStyle w:val="Style"/>
        <w:spacing w:before="300" w:after="300" w:line="0" w:lineRule="atLeast"/>
        <w:textAlignment w:val="baseline"/>
        <w:rPr>
          <w:rFonts w:ascii="Times New Roman" w:hAnsi="Times New Roman" w:cs="Times New Roman"/>
          <w:lang w:val="en-CA"/>
        </w:rPr>
      </w:pPr>
      <w:r w:rsidRPr="00DE353A">
        <w:rPr>
          <w:rFonts w:ascii="Times New Roman" w:hAnsi="Times New Roman" w:cs="Times New Roman"/>
          <w:b/>
          <w:lang w:val="en-CA"/>
        </w:rPr>
        <w:t>Support for Those in Need</w:t>
      </w:r>
    </w:p>
    <w:p w:rsidR="003D0680" w:rsidRPr="00DE353A" w:rsidRDefault="00DE353A">
      <w:pPr>
        <w:pStyle w:val="Style"/>
        <w:spacing w:before="300" w:after="300" w:line="0" w:lineRule="atLeast"/>
        <w:textAlignment w:val="baseline"/>
        <w:rPr>
          <w:rFonts w:ascii="Times New Roman" w:hAnsi="Times New Roman" w:cs="Times New Roman"/>
          <w:lang w:val="en-CA"/>
        </w:rPr>
      </w:pPr>
      <w:r w:rsidRPr="00DE353A">
        <w:rPr>
          <w:rFonts w:ascii="Times New Roman" w:eastAsia="Arial" w:hAnsi="Times New Roman" w:cs="Times New Roman"/>
          <w:lang w:val="en-CA"/>
        </w:rPr>
        <w:t xml:space="preserve">Du ring my travels, </w:t>
      </w:r>
      <w:r w:rsidRPr="00DE353A">
        <w:rPr>
          <w:rFonts w:ascii="Times New Roman" w:eastAsia="Arial" w:hAnsi="Times New Roman" w:cs="Times New Roman"/>
          <w:b/>
          <w:w w:val="50"/>
          <w:lang w:val="en-CA"/>
        </w:rPr>
        <w:t xml:space="preserve">1 </w:t>
      </w:r>
      <w:r w:rsidRPr="00DE353A">
        <w:rPr>
          <w:rFonts w:ascii="Times New Roman" w:eastAsia="Arial" w:hAnsi="Times New Roman" w:cs="Times New Roman"/>
          <w:lang w:val="en-CA"/>
        </w:rPr>
        <w:t xml:space="preserve">heard it said repeatedly: the people of this province feel a duty to support those who are most in need. </w:t>
      </w:r>
      <w:proofErr w:type="spellStart"/>
      <w:proofErr w:type="gramStart"/>
      <w:r w:rsidRPr="00DE353A">
        <w:rPr>
          <w:rFonts w:ascii="Times New Roman" w:eastAsia="Arial" w:hAnsi="Times New Roman" w:cs="Times New Roman"/>
          <w:lang w:val="en-CA"/>
        </w:rPr>
        <w:t>lt</w:t>
      </w:r>
      <w:proofErr w:type="spellEnd"/>
      <w:proofErr w:type="gramEnd"/>
      <w:r w:rsidRPr="00DE353A">
        <w:rPr>
          <w:rFonts w:ascii="Times New Roman" w:eastAsia="Arial" w:hAnsi="Times New Roman" w:cs="Times New Roman"/>
          <w:lang w:val="en-CA"/>
        </w:rPr>
        <w:t xml:space="preserve"> is one of our province's strengths and one of the reasons </w:t>
      </w:r>
      <w:r w:rsidRPr="00DE353A">
        <w:rPr>
          <w:rFonts w:ascii="Times New Roman" w:eastAsia="Arial" w:hAnsi="Times New Roman" w:cs="Times New Roman"/>
          <w:b/>
          <w:w w:val="50"/>
          <w:lang w:val="en-CA"/>
        </w:rPr>
        <w:t xml:space="preserve">1 </w:t>
      </w:r>
      <w:r w:rsidRPr="00DE353A">
        <w:rPr>
          <w:rFonts w:ascii="Times New Roman" w:eastAsia="Arial" w:hAnsi="Times New Roman" w:cs="Times New Roman"/>
          <w:lang w:val="en-CA"/>
        </w:rPr>
        <w:t>am proud to be a Nova Scotian.</w:t>
      </w:r>
    </w:p>
    <w:p w:rsidR="003D0680" w:rsidRPr="00DE353A" w:rsidRDefault="00DE353A">
      <w:pPr>
        <w:pStyle w:val="Style"/>
        <w:spacing w:after="300" w:line="0" w:lineRule="atLeast"/>
        <w:textAlignment w:val="baseline"/>
        <w:rPr>
          <w:rFonts w:ascii="Times New Roman" w:hAnsi="Times New Roman" w:cs="Times New Roman"/>
          <w:lang w:val="en-CA"/>
        </w:rPr>
      </w:pPr>
      <w:r w:rsidRPr="00DE353A">
        <w:rPr>
          <w:rFonts w:ascii="Times New Roman" w:eastAsia="Arial" w:hAnsi="Times New Roman" w:cs="Times New Roman"/>
          <w:lang w:val="en-CA"/>
        </w:rPr>
        <w:t>Work has already begun to transform our programs to focus directly on supporting our most vulnerable through benefit reforms that will help them improve their lives.</w:t>
      </w:r>
    </w:p>
    <w:p w:rsidR="003D0680" w:rsidRPr="00DE353A" w:rsidRDefault="00DE353A">
      <w:pPr>
        <w:pStyle w:val="Style"/>
        <w:spacing w:after="300" w:line="0" w:lineRule="atLeast"/>
        <w:textAlignment w:val="baseline"/>
        <w:rPr>
          <w:rFonts w:ascii="Times New Roman" w:hAnsi="Times New Roman" w:cs="Times New Roman"/>
          <w:lang w:val="en-CA"/>
        </w:rPr>
      </w:pPr>
      <w:r w:rsidRPr="00DE353A">
        <w:rPr>
          <w:rFonts w:ascii="Times New Roman" w:eastAsia="Arial" w:hAnsi="Times New Roman" w:cs="Times New Roman"/>
          <w:lang w:val="en-CA"/>
        </w:rPr>
        <w:t xml:space="preserve">Our focus this year will be on continuing to transform services for persons with disabilities. This year we will take the first step toward stable, multi-year funding for disability support program providers. We will change the way we fund these providers to ensure more equitable distribution of funding and improve accountability - ail to better serve Nova </w:t>
      </w:r>
      <w:proofErr w:type="spellStart"/>
      <w:r w:rsidRPr="00DE353A">
        <w:rPr>
          <w:rFonts w:ascii="Times New Roman" w:eastAsia="Arial" w:hAnsi="Times New Roman" w:cs="Times New Roman"/>
          <w:lang w:val="en-CA"/>
        </w:rPr>
        <w:t>Scotians</w:t>
      </w:r>
      <w:proofErr w:type="spellEnd"/>
      <w:r w:rsidRPr="00DE353A">
        <w:rPr>
          <w:rFonts w:ascii="Times New Roman" w:eastAsia="Arial" w:hAnsi="Times New Roman" w:cs="Times New Roman"/>
          <w:lang w:val="en-CA"/>
        </w:rPr>
        <w:t xml:space="preserve"> who depend on these services.</w:t>
      </w:r>
    </w:p>
    <w:p w:rsidR="003D0680" w:rsidRPr="00DE353A" w:rsidRDefault="00DE353A">
      <w:pPr>
        <w:pStyle w:val="Style"/>
        <w:spacing w:after="300" w:line="0" w:lineRule="atLeast"/>
        <w:textAlignment w:val="baseline"/>
        <w:rPr>
          <w:rFonts w:ascii="Times New Roman" w:hAnsi="Times New Roman" w:cs="Times New Roman"/>
          <w:lang w:val="en-CA"/>
        </w:rPr>
      </w:pPr>
      <w:r w:rsidRPr="00DE353A">
        <w:rPr>
          <w:rFonts w:ascii="Times New Roman" w:eastAsia="Arial" w:hAnsi="Times New Roman" w:cs="Times New Roman"/>
          <w:lang w:val="en-CA"/>
        </w:rPr>
        <w:t>We will also invest an additional $2.5 million in direct family support programming.</w:t>
      </w:r>
    </w:p>
    <w:p w:rsidR="003D0680" w:rsidRPr="00DE353A" w:rsidRDefault="00DE353A">
      <w:pPr>
        <w:pStyle w:val="Style"/>
        <w:spacing w:before="300" w:after="300" w:line="0" w:lineRule="atLeast"/>
        <w:textAlignment w:val="baseline"/>
        <w:rPr>
          <w:rFonts w:ascii="Times New Roman" w:hAnsi="Times New Roman" w:cs="Times New Roman"/>
          <w:lang w:val="en-CA"/>
        </w:rPr>
      </w:pPr>
      <w:r w:rsidRPr="00DE353A">
        <w:rPr>
          <w:rFonts w:ascii="Times New Roman" w:eastAsia="Arial" w:hAnsi="Times New Roman" w:cs="Times New Roman"/>
          <w:lang w:val="en-CA"/>
        </w:rPr>
        <w:t>Work on income assistance benefit reform will continue this year as we focus on the benefits we provide and, as importantly, how we provide them.</w:t>
      </w:r>
    </w:p>
    <w:p w:rsidR="003D0680" w:rsidRPr="00DE353A" w:rsidRDefault="00DE353A">
      <w:pPr>
        <w:pStyle w:val="Style"/>
        <w:spacing w:after="300" w:line="0" w:lineRule="atLeast"/>
        <w:textAlignment w:val="baseline"/>
        <w:rPr>
          <w:rFonts w:ascii="Times New Roman" w:hAnsi="Times New Roman" w:cs="Times New Roman"/>
          <w:lang w:val="en-CA"/>
        </w:rPr>
      </w:pPr>
      <w:r w:rsidRPr="00DE353A">
        <w:rPr>
          <w:rFonts w:ascii="Times New Roman" w:eastAsia="Arial" w:hAnsi="Times New Roman" w:cs="Times New Roman"/>
          <w:lang w:val="en-CA"/>
        </w:rPr>
        <w:t xml:space="preserve">Mr. Speaker, </w:t>
      </w:r>
      <w:r w:rsidRPr="00DE353A">
        <w:rPr>
          <w:rFonts w:ascii="Times New Roman" w:eastAsia="Arial" w:hAnsi="Times New Roman" w:cs="Times New Roman"/>
          <w:b/>
          <w:w w:val="50"/>
          <w:lang w:val="en-CA"/>
        </w:rPr>
        <w:t xml:space="preserve">1 </w:t>
      </w:r>
      <w:r w:rsidRPr="00DE353A">
        <w:rPr>
          <w:rFonts w:ascii="Times New Roman" w:eastAsia="Arial" w:hAnsi="Times New Roman" w:cs="Times New Roman"/>
          <w:lang w:val="en-CA"/>
        </w:rPr>
        <w:t xml:space="preserve">am pleased to announce that later this month, Nova Scotia's first sexual violence prevention strategy will be released. We will invest $2 million in prevention, in education and to </w:t>
      </w:r>
      <w:r w:rsidRPr="00DE353A">
        <w:rPr>
          <w:rFonts w:ascii="Times New Roman" w:eastAsia="Arial" w:hAnsi="Times New Roman" w:cs="Times New Roman"/>
          <w:lang w:val="en-CA"/>
        </w:rPr>
        <w:lastRenderedPageBreak/>
        <w:t>support survivors of abuse.</w:t>
      </w:r>
    </w:p>
    <w:p w:rsidR="003D0680" w:rsidRPr="00DE353A" w:rsidRDefault="00DE353A">
      <w:pPr>
        <w:pStyle w:val="Style"/>
        <w:spacing w:before="300" w:after="300" w:line="0" w:lineRule="atLeast"/>
        <w:textAlignment w:val="baseline"/>
        <w:rPr>
          <w:rFonts w:ascii="Times New Roman" w:hAnsi="Times New Roman" w:cs="Times New Roman"/>
          <w:lang w:val="en-CA"/>
        </w:rPr>
      </w:pPr>
      <w:r w:rsidRPr="00DE353A">
        <w:rPr>
          <w:rFonts w:ascii="Times New Roman" w:eastAsia="Arial" w:hAnsi="Times New Roman" w:cs="Times New Roman"/>
          <w:lang w:val="en-CA"/>
        </w:rPr>
        <w:t>Government is also looking at the feasibility of implementing social impact bonds in Nova Scotia. Social finance has the potential to create opportunities for both investors and community organizations. This may be a way to provide access to new sources of funds for projects that will benefit our society.</w:t>
      </w:r>
    </w:p>
    <w:p w:rsidR="003D0680" w:rsidRPr="00DE353A" w:rsidRDefault="00DE353A">
      <w:pPr>
        <w:pStyle w:val="Style"/>
        <w:spacing w:after="300" w:line="0" w:lineRule="atLeast"/>
        <w:textAlignment w:val="baseline"/>
        <w:rPr>
          <w:rFonts w:ascii="Times New Roman" w:hAnsi="Times New Roman" w:cs="Times New Roman"/>
          <w:lang w:val="en-CA"/>
        </w:rPr>
      </w:pPr>
      <w:r w:rsidRPr="00DE353A">
        <w:rPr>
          <w:rFonts w:ascii="Times New Roman" w:eastAsia="Arial" w:hAnsi="Times New Roman" w:cs="Times New Roman"/>
          <w:lang w:val="en-CA"/>
        </w:rPr>
        <w:t>Due to the success of the program, we will also be extending the Domestic Violence Court in Cape Breton with an additional $430,000 commitment.</w:t>
      </w:r>
    </w:p>
    <w:p w:rsidR="003D0680" w:rsidRPr="00DE353A" w:rsidRDefault="00A7383D">
      <w:pPr>
        <w:pStyle w:val="Style"/>
        <w:spacing w:after="300" w:line="0" w:lineRule="atLeast"/>
        <w:textAlignment w:val="baseline"/>
        <w:rPr>
          <w:rFonts w:ascii="Times New Roman" w:hAnsi="Times New Roman" w:cs="Times New Roman"/>
          <w:lang w:val="en-CA"/>
        </w:rPr>
      </w:pPr>
      <w:r>
        <w:rPr>
          <w:rFonts w:ascii="Times New Roman" w:eastAsia="Arial" w:hAnsi="Times New Roman" w:cs="Times New Roman"/>
          <w:lang w:val="en-CA"/>
        </w:rPr>
        <w:t>In</w:t>
      </w:r>
      <w:r w:rsidR="00DE353A" w:rsidRPr="00DE353A">
        <w:rPr>
          <w:rFonts w:ascii="Times New Roman" w:eastAsia="Arial" w:hAnsi="Times New Roman" w:cs="Times New Roman"/>
          <w:lang w:val="en-CA"/>
        </w:rPr>
        <w:t xml:space="preserve"> the year ahead, government will continue to focus efforts to support those in need.</w:t>
      </w:r>
    </w:p>
    <w:p w:rsidR="003D0680" w:rsidRPr="00DE353A" w:rsidRDefault="00DE353A">
      <w:pPr>
        <w:pStyle w:val="Style"/>
        <w:spacing w:after="300" w:line="0" w:lineRule="atLeast"/>
        <w:textAlignment w:val="baseline"/>
        <w:rPr>
          <w:rFonts w:ascii="Times New Roman" w:hAnsi="Times New Roman" w:cs="Times New Roman"/>
          <w:lang w:val="en-CA"/>
        </w:rPr>
      </w:pPr>
      <w:r w:rsidRPr="00DE353A">
        <w:rPr>
          <w:rFonts w:ascii="Times New Roman" w:eastAsia="Arial" w:hAnsi="Times New Roman" w:cs="Times New Roman"/>
          <w:lang w:val="en-CA"/>
        </w:rPr>
        <w:t xml:space="preserve">We will maintain the affordable living tax credit that provides $65.8 million to over 200,000 low-income Nova </w:t>
      </w:r>
      <w:proofErr w:type="spellStart"/>
      <w:r w:rsidRPr="00DE353A">
        <w:rPr>
          <w:rFonts w:ascii="Times New Roman" w:eastAsia="Arial" w:hAnsi="Times New Roman" w:cs="Times New Roman"/>
          <w:lang w:val="en-CA"/>
        </w:rPr>
        <w:t>Scotians</w:t>
      </w:r>
      <w:proofErr w:type="spellEnd"/>
      <w:r w:rsidRPr="00DE353A">
        <w:rPr>
          <w:rFonts w:ascii="Times New Roman" w:eastAsia="Arial" w:hAnsi="Times New Roman" w:cs="Times New Roman"/>
          <w:lang w:val="en-CA"/>
        </w:rPr>
        <w:t xml:space="preserve"> and we will protect income-assistance rates.</w:t>
      </w:r>
    </w:p>
    <w:p w:rsidR="003D0680" w:rsidRPr="00DE353A" w:rsidRDefault="00DE353A">
      <w:pPr>
        <w:pStyle w:val="Style"/>
        <w:spacing w:before="300" w:after="300" w:line="0" w:lineRule="atLeast"/>
        <w:textAlignment w:val="baseline"/>
        <w:rPr>
          <w:rFonts w:ascii="Times New Roman" w:hAnsi="Times New Roman" w:cs="Times New Roman"/>
          <w:lang w:val="en-CA"/>
        </w:rPr>
      </w:pPr>
      <w:r w:rsidRPr="00DE353A">
        <w:rPr>
          <w:rFonts w:ascii="Times New Roman" w:eastAsia="Arial" w:hAnsi="Times New Roman" w:cs="Times New Roman"/>
          <w:lang w:val="en-CA"/>
        </w:rPr>
        <w:t>When we speak of the importance of fiscal discipline, it is precisely because we need the capacity to do more for those who most need our help.</w:t>
      </w:r>
    </w:p>
    <w:p w:rsidR="003D0680" w:rsidRPr="00DE353A" w:rsidRDefault="003D0680">
      <w:pPr>
        <w:pStyle w:val="Style"/>
        <w:spacing w:before="300" w:after="300" w:line="0" w:lineRule="atLeast"/>
        <w:textAlignment w:val="baseline"/>
        <w:rPr>
          <w:rFonts w:ascii="Times New Roman" w:hAnsi="Times New Roman" w:cs="Times New Roman"/>
          <w:lang w:val="en-CA"/>
        </w:rPr>
      </w:pPr>
    </w:p>
    <w:p w:rsidR="008D14CC" w:rsidRPr="00DE353A" w:rsidRDefault="008D14CC">
      <w:pPr>
        <w:pStyle w:val="Style"/>
        <w:spacing w:line="1" w:lineRule="atLeast"/>
        <w:rPr>
          <w:rFonts w:ascii="Times New Roman" w:hAnsi="Times New Roman" w:cs="Times New Roman"/>
          <w:lang w:val="en-CA"/>
        </w:rPr>
        <w:sectPr w:rsidR="008D14CC" w:rsidRPr="00DE353A" w:rsidSect="00DE353A">
          <w:type w:val="continuous"/>
          <w:pgSz w:w="11900" w:h="16840"/>
          <w:pgMar w:top="1418" w:right="1134" w:bottom="1418" w:left="1134" w:header="708" w:footer="708" w:gutter="0"/>
          <w:cols w:space="708"/>
          <w:docGrid w:linePitch="299"/>
        </w:sectPr>
      </w:pPr>
    </w:p>
    <w:p w:rsidR="003D0680" w:rsidRPr="00DE353A" w:rsidRDefault="00DE353A">
      <w:pPr>
        <w:pStyle w:val="Style"/>
        <w:spacing w:before="300" w:after="300" w:line="0" w:lineRule="atLeast"/>
        <w:textAlignment w:val="baseline"/>
        <w:rPr>
          <w:rFonts w:ascii="Times New Roman" w:hAnsi="Times New Roman" w:cs="Times New Roman"/>
          <w:lang w:val="en-CA"/>
        </w:rPr>
      </w:pPr>
      <w:r w:rsidRPr="00DE353A">
        <w:rPr>
          <w:rFonts w:ascii="Times New Roman" w:hAnsi="Times New Roman" w:cs="Times New Roman"/>
          <w:b/>
          <w:lang w:val="en-CA"/>
        </w:rPr>
        <w:lastRenderedPageBreak/>
        <w:t>Fiscal Plan 2015-2016:</w:t>
      </w:r>
    </w:p>
    <w:p w:rsidR="003D0680" w:rsidRPr="00DE353A" w:rsidRDefault="00DE353A">
      <w:pPr>
        <w:pStyle w:val="Style"/>
        <w:spacing w:after="300" w:line="0" w:lineRule="atLeast"/>
        <w:textAlignment w:val="baseline"/>
        <w:rPr>
          <w:rFonts w:ascii="Times New Roman" w:hAnsi="Times New Roman" w:cs="Times New Roman"/>
          <w:lang w:val="en-CA"/>
        </w:rPr>
      </w:pPr>
      <w:r w:rsidRPr="00DE353A">
        <w:rPr>
          <w:rFonts w:ascii="Times New Roman" w:hAnsi="Times New Roman" w:cs="Times New Roman"/>
          <w:b/>
          <w:lang w:val="en-CA"/>
        </w:rPr>
        <w:t>Building on Our Progress</w:t>
      </w:r>
    </w:p>
    <w:p w:rsidR="003D0680" w:rsidRPr="00DE353A" w:rsidRDefault="00DE353A">
      <w:pPr>
        <w:pStyle w:val="Style"/>
        <w:spacing w:before="300" w:after="300" w:line="0" w:lineRule="atLeast"/>
        <w:textAlignment w:val="baseline"/>
        <w:rPr>
          <w:rFonts w:ascii="Times New Roman" w:hAnsi="Times New Roman" w:cs="Times New Roman"/>
          <w:lang w:val="en-CA"/>
        </w:rPr>
      </w:pPr>
      <w:r w:rsidRPr="00DE353A">
        <w:rPr>
          <w:rFonts w:ascii="Times New Roman" w:eastAsia="Arial" w:hAnsi="Times New Roman" w:cs="Times New Roman"/>
          <w:lang w:val="en-CA"/>
        </w:rPr>
        <w:t xml:space="preserve">With this </w:t>
      </w:r>
      <w:proofErr w:type="gramStart"/>
      <w:r w:rsidRPr="00DE353A">
        <w:rPr>
          <w:rFonts w:ascii="Times New Roman" w:eastAsia="Arial" w:hAnsi="Times New Roman" w:cs="Times New Roman"/>
          <w:lang w:val="en-CA"/>
        </w:rPr>
        <w:t>context,</w:t>
      </w:r>
      <w:proofErr w:type="gramEnd"/>
      <w:r w:rsidRPr="00DE353A">
        <w:rPr>
          <w:rFonts w:ascii="Times New Roman" w:eastAsia="Arial" w:hAnsi="Times New Roman" w:cs="Times New Roman"/>
          <w:lang w:val="en-CA"/>
        </w:rPr>
        <w:t xml:space="preserve"> and the information </w:t>
      </w:r>
      <w:r w:rsidRPr="00DE353A">
        <w:rPr>
          <w:rFonts w:ascii="Times New Roman" w:eastAsia="Arial" w:hAnsi="Times New Roman" w:cs="Times New Roman"/>
          <w:b/>
          <w:w w:val="50"/>
          <w:lang w:val="en-CA"/>
        </w:rPr>
        <w:t xml:space="preserve">1 </w:t>
      </w:r>
      <w:r w:rsidRPr="00DE353A">
        <w:rPr>
          <w:rFonts w:ascii="Times New Roman" w:eastAsia="Arial" w:hAnsi="Times New Roman" w:cs="Times New Roman"/>
          <w:lang w:val="en-CA"/>
        </w:rPr>
        <w:t xml:space="preserve">have provided on where we are investing in a better future - education, the economy and our people - </w:t>
      </w:r>
      <w:r w:rsidRPr="00DE353A">
        <w:rPr>
          <w:rFonts w:ascii="Times New Roman" w:eastAsia="Arial" w:hAnsi="Times New Roman" w:cs="Times New Roman"/>
          <w:b/>
          <w:w w:val="50"/>
          <w:lang w:val="en-CA"/>
        </w:rPr>
        <w:t xml:space="preserve">1 </w:t>
      </w:r>
      <w:r w:rsidRPr="00DE353A">
        <w:rPr>
          <w:rFonts w:ascii="Times New Roman" w:eastAsia="Arial" w:hAnsi="Times New Roman" w:cs="Times New Roman"/>
          <w:lang w:val="en-CA"/>
        </w:rPr>
        <w:t xml:space="preserve">would like now to focus on our fiscal plan for </w:t>
      </w:r>
      <w:r w:rsidRPr="00DE353A">
        <w:rPr>
          <w:rFonts w:ascii="Times New Roman" w:hAnsi="Times New Roman" w:cs="Times New Roman"/>
          <w:w w:val="105"/>
          <w:lang w:val="en-CA"/>
        </w:rPr>
        <w:t>201 5-2016.</w:t>
      </w:r>
    </w:p>
    <w:p w:rsidR="003D0680" w:rsidRPr="00DE353A" w:rsidRDefault="00DE353A">
      <w:pPr>
        <w:pStyle w:val="Style"/>
        <w:spacing w:after="300" w:line="0" w:lineRule="atLeast"/>
        <w:textAlignment w:val="baseline"/>
        <w:rPr>
          <w:rFonts w:ascii="Times New Roman" w:hAnsi="Times New Roman" w:cs="Times New Roman"/>
          <w:lang w:val="en-CA"/>
        </w:rPr>
      </w:pPr>
      <w:r w:rsidRPr="00DE353A">
        <w:rPr>
          <w:rFonts w:ascii="Times New Roman" w:eastAsia="Arial" w:hAnsi="Times New Roman" w:cs="Times New Roman"/>
          <w:lang w:val="en-CA"/>
        </w:rPr>
        <w:t xml:space="preserve">We have essentially held the line on spending - in fact, total government spending has increased only </w:t>
      </w:r>
      <w:r w:rsidRPr="00DE353A">
        <w:rPr>
          <w:rFonts w:ascii="Times New Roman" w:hAnsi="Times New Roman" w:cs="Times New Roman"/>
          <w:w w:val="105"/>
          <w:lang w:val="en-CA"/>
        </w:rPr>
        <w:t xml:space="preserve">0.7 </w:t>
      </w:r>
      <w:r w:rsidRPr="00DE353A">
        <w:rPr>
          <w:rFonts w:ascii="Times New Roman" w:eastAsia="Arial" w:hAnsi="Times New Roman" w:cs="Times New Roman"/>
          <w:lang w:val="en-CA"/>
        </w:rPr>
        <w:t>percent in our fiscal plan.</w:t>
      </w:r>
    </w:p>
    <w:p w:rsidR="003D0680" w:rsidRPr="00DE353A" w:rsidRDefault="00DE353A">
      <w:pPr>
        <w:pStyle w:val="Style"/>
        <w:spacing w:after="300" w:line="0" w:lineRule="atLeast"/>
        <w:textAlignment w:val="baseline"/>
        <w:rPr>
          <w:rFonts w:ascii="Times New Roman" w:hAnsi="Times New Roman" w:cs="Times New Roman"/>
          <w:lang w:val="en-CA"/>
        </w:rPr>
      </w:pPr>
      <w:r w:rsidRPr="00DE353A">
        <w:rPr>
          <w:rFonts w:ascii="Times New Roman" w:eastAsia="Arial" w:hAnsi="Times New Roman" w:cs="Times New Roman"/>
          <w:lang w:val="en-CA"/>
        </w:rPr>
        <w:t>We are poised to turn the corner on total debt if we can sustain our fiscal plan. Every dollar reduction we make with regards to debt service is a dollar available for new programs that can help us transition our people and our economy.</w:t>
      </w:r>
    </w:p>
    <w:p w:rsidR="003D0680" w:rsidRPr="00DE353A" w:rsidRDefault="00DE353A">
      <w:pPr>
        <w:pStyle w:val="Style"/>
        <w:spacing w:after="300" w:line="0" w:lineRule="atLeast"/>
        <w:textAlignment w:val="baseline"/>
        <w:rPr>
          <w:rFonts w:ascii="Times New Roman" w:hAnsi="Times New Roman" w:cs="Times New Roman"/>
          <w:lang w:val="en-CA"/>
        </w:rPr>
      </w:pPr>
      <w:r w:rsidRPr="00DE353A">
        <w:rPr>
          <w:rFonts w:ascii="Times New Roman" w:eastAsia="Arial" w:hAnsi="Times New Roman" w:cs="Times New Roman"/>
          <w:lang w:val="en-CA"/>
        </w:rPr>
        <w:t xml:space="preserve">The net-debt-to-GDP ratio is regarded as the most comprehensive indicator of the province's financial position. </w:t>
      </w:r>
      <w:proofErr w:type="spellStart"/>
      <w:proofErr w:type="gramStart"/>
      <w:r w:rsidRPr="00DE353A">
        <w:rPr>
          <w:rFonts w:ascii="Times New Roman" w:eastAsia="Arial" w:hAnsi="Times New Roman" w:cs="Times New Roman"/>
          <w:lang w:val="en-CA"/>
        </w:rPr>
        <w:t>lt</w:t>
      </w:r>
      <w:proofErr w:type="spellEnd"/>
      <w:proofErr w:type="gramEnd"/>
      <w:r w:rsidRPr="00DE353A">
        <w:rPr>
          <w:rFonts w:ascii="Times New Roman" w:eastAsia="Arial" w:hAnsi="Times New Roman" w:cs="Times New Roman"/>
          <w:lang w:val="en-CA"/>
        </w:rPr>
        <w:t xml:space="preserve"> hit a recent peak of </w:t>
      </w:r>
      <w:r w:rsidRPr="00DE353A">
        <w:rPr>
          <w:rFonts w:ascii="Times New Roman" w:hAnsi="Times New Roman" w:cs="Times New Roman"/>
          <w:w w:val="105"/>
          <w:lang w:val="en-CA"/>
        </w:rPr>
        <w:t xml:space="preserve">37.7 </w:t>
      </w:r>
      <w:r w:rsidRPr="00DE353A">
        <w:rPr>
          <w:rFonts w:ascii="Times New Roman" w:eastAsia="Arial" w:hAnsi="Times New Roman" w:cs="Times New Roman"/>
          <w:lang w:val="en-CA"/>
        </w:rPr>
        <w:t xml:space="preserve">percent at the end of the </w:t>
      </w:r>
      <w:r w:rsidRPr="00DE353A">
        <w:rPr>
          <w:rFonts w:ascii="Times New Roman" w:hAnsi="Times New Roman" w:cs="Times New Roman"/>
          <w:w w:val="105"/>
          <w:lang w:val="en-CA"/>
        </w:rPr>
        <w:t xml:space="preserve">2014 </w:t>
      </w:r>
      <w:r w:rsidRPr="00DE353A">
        <w:rPr>
          <w:rFonts w:ascii="Times New Roman" w:eastAsia="Arial" w:hAnsi="Times New Roman" w:cs="Times New Roman"/>
          <w:lang w:val="en-CA"/>
        </w:rPr>
        <w:t>fiscal year.</w:t>
      </w:r>
    </w:p>
    <w:p w:rsidR="003D0680" w:rsidRPr="00DE353A" w:rsidRDefault="00DE353A">
      <w:pPr>
        <w:pStyle w:val="Style"/>
        <w:spacing w:after="300" w:line="0" w:lineRule="atLeast"/>
        <w:textAlignment w:val="baseline"/>
        <w:rPr>
          <w:rFonts w:ascii="Times New Roman" w:hAnsi="Times New Roman" w:cs="Times New Roman"/>
          <w:lang w:val="en-CA"/>
        </w:rPr>
      </w:pPr>
      <w:r w:rsidRPr="00DE353A">
        <w:rPr>
          <w:rFonts w:ascii="Times New Roman" w:eastAsia="Arial" w:hAnsi="Times New Roman" w:cs="Times New Roman"/>
          <w:lang w:val="en-CA"/>
        </w:rPr>
        <w:t xml:space="preserve">This ratio is expected to improve over the fiscal plan, reaching </w:t>
      </w:r>
      <w:r w:rsidRPr="00DE353A">
        <w:rPr>
          <w:rFonts w:ascii="Times New Roman" w:hAnsi="Times New Roman" w:cs="Times New Roman"/>
          <w:w w:val="105"/>
          <w:lang w:val="en-CA"/>
        </w:rPr>
        <w:t xml:space="preserve">33.4 </w:t>
      </w:r>
      <w:r w:rsidRPr="00DE353A">
        <w:rPr>
          <w:rFonts w:ascii="Times New Roman" w:eastAsia="Arial" w:hAnsi="Times New Roman" w:cs="Times New Roman"/>
          <w:lang w:val="en-CA"/>
        </w:rPr>
        <w:t xml:space="preserve">percent by </w:t>
      </w:r>
      <w:r w:rsidRPr="00DE353A">
        <w:rPr>
          <w:rFonts w:ascii="Times New Roman" w:hAnsi="Times New Roman" w:cs="Times New Roman"/>
          <w:w w:val="105"/>
          <w:lang w:val="en-CA"/>
        </w:rPr>
        <w:t xml:space="preserve">2018-2019, </w:t>
      </w:r>
      <w:r w:rsidRPr="00DE353A">
        <w:rPr>
          <w:rFonts w:ascii="Times New Roman" w:eastAsia="Arial" w:hAnsi="Times New Roman" w:cs="Times New Roman"/>
          <w:lang w:val="en-CA"/>
        </w:rPr>
        <w:t>bringing us closer to the goals set out in the One Nova Scotia report.</w:t>
      </w:r>
    </w:p>
    <w:p w:rsidR="008D14CC" w:rsidRDefault="008D14CC">
      <w:pPr>
        <w:pStyle w:val="Style"/>
        <w:spacing w:before="300" w:after="300" w:line="0" w:lineRule="atLeast"/>
        <w:textAlignment w:val="baseline"/>
        <w:rPr>
          <w:rFonts w:ascii="Times New Roman" w:hAnsi="Times New Roman" w:cs="Times New Roman"/>
          <w:b/>
          <w:lang w:val="en-CA"/>
        </w:rPr>
      </w:pPr>
    </w:p>
    <w:p w:rsidR="008D14CC" w:rsidRDefault="008D14CC">
      <w:pPr>
        <w:pStyle w:val="Style"/>
        <w:spacing w:before="300" w:after="300" w:line="0" w:lineRule="atLeast"/>
        <w:textAlignment w:val="baseline"/>
        <w:rPr>
          <w:rFonts w:ascii="Times New Roman" w:hAnsi="Times New Roman" w:cs="Times New Roman"/>
          <w:b/>
          <w:lang w:val="en-CA"/>
        </w:rPr>
      </w:pPr>
    </w:p>
    <w:p w:rsidR="008D14CC" w:rsidRDefault="008D14CC">
      <w:pPr>
        <w:pStyle w:val="Style"/>
        <w:spacing w:before="300" w:after="300" w:line="0" w:lineRule="atLeast"/>
        <w:textAlignment w:val="baseline"/>
        <w:rPr>
          <w:rFonts w:ascii="Times New Roman" w:hAnsi="Times New Roman" w:cs="Times New Roman"/>
          <w:b/>
          <w:lang w:val="en-CA"/>
        </w:rPr>
      </w:pPr>
    </w:p>
    <w:p w:rsidR="008D14CC" w:rsidRDefault="008D14CC">
      <w:pPr>
        <w:pStyle w:val="Style"/>
        <w:spacing w:before="300" w:after="300" w:line="0" w:lineRule="atLeast"/>
        <w:textAlignment w:val="baseline"/>
        <w:rPr>
          <w:rFonts w:ascii="Times New Roman" w:hAnsi="Times New Roman" w:cs="Times New Roman"/>
          <w:b/>
          <w:lang w:val="en-CA"/>
        </w:rPr>
      </w:pPr>
    </w:p>
    <w:p w:rsidR="003D0680" w:rsidRPr="00DE353A" w:rsidRDefault="00DE353A">
      <w:pPr>
        <w:pStyle w:val="Style"/>
        <w:spacing w:before="300" w:after="300" w:line="0" w:lineRule="atLeast"/>
        <w:textAlignment w:val="baseline"/>
        <w:rPr>
          <w:rFonts w:ascii="Times New Roman" w:hAnsi="Times New Roman" w:cs="Times New Roman"/>
          <w:lang w:val="en-CA"/>
        </w:rPr>
      </w:pPr>
      <w:r w:rsidRPr="00DE353A">
        <w:rPr>
          <w:rFonts w:ascii="Times New Roman" w:hAnsi="Times New Roman" w:cs="Times New Roman"/>
          <w:b/>
          <w:lang w:val="en-CA"/>
        </w:rPr>
        <w:lastRenderedPageBreak/>
        <w:t>Ratio of Net Debt to Gross Domestic Product</w:t>
      </w:r>
    </w:p>
    <w:p w:rsidR="003D0680" w:rsidRPr="00DE353A" w:rsidRDefault="00DE353A">
      <w:pPr>
        <w:pStyle w:val="Style"/>
        <w:spacing w:before="300" w:after="300" w:line="0" w:lineRule="atLeast"/>
        <w:textAlignment w:val="baseline"/>
        <w:rPr>
          <w:rFonts w:ascii="Times New Roman" w:hAnsi="Times New Roman" w:cs="Times New Roman"/>
          <w:lang w:val="en-CA"/>
        </w:rPr>
      </w:pPr>
      <w:r w:rsidRPr="00DE353A">
        <w:rPr>
          <w:rFonts w:ascii="Times New Roman" w:eastAsia="Arial" w:hAnsi="Times New Roman" w:cs="Times New Roman"/>
          <w:b/>
          <w:lang w:val="en-CA"/>
        </w:rPr>
        <w:t>371.7%</w:t>
      </w:r>
    </w:p>
    <w:p w:rsidR="003D0680" w:rsidRPr="00DE353A" w:rsidRDefault="00DE353A">
      <w:pPr>
        <w:pStyle w:val="Style"/>
        <w:spacing w:line="1" w:lineRule="atLeast"/>
        <w:rPr>
          <w:rFonts w:ascii="Times New Roman" w:hAnsi="Times New Roman" w:cs="Times New Roman"/>
          <w:lang w:val="en-CA"/>
        </w:rPr>
      </w:pPr>
      <w:r w:rsidRPr="00DE353A">
        <w:rPr>
          <w:rFonts w:ascii="Times New Roman" w:hAnsi="Times New Roman" w:cs="Times New Roman"/>
          <w:noProof/>
          <w:lang w:val="fr-CA" w:eastAsia="fr-CA"/>
        </w:rPr>
        <w:drawing>
          <wp:anchor distT="0" distB="0" distL="114300" distR="114300" simplePos="0" relativeHeight="251658240" behindDoc="1" locked="0" layoutInCell="0" allowOverlap="1" wp14:anchorId="22B72426" wp14:editId="66F27EF9">
            <wp:simplePos x="0" y="0"/>
            <wp:positionH relativeFrom="column">
              <wp:posOffset>1</wp:posOffset>
            </wp:positionH>
            <wp:positionV relativeFrom="paragraph">
              <wp:posOffset>3810</wp:posOffset>
            </wp:positionV>
            <wp:extent cx="2633345" cy="645795"/>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2633345" cy="645795"/>
                    </a:xfrm>
                    <a:prstGeom prst="rect">
                      <a:avLst/>
                    </a:prstGeom>
                    <a:noFill/>
                  </pic:spPr>
                </pic:pic>
              </a:graphicData>
            </a:graphic>
          </wp:anchor>
        </w:drawing>
      </w:r>
    </w:p>
    <w:p w:rsidR="003D0680" w:rsidRPr="00DE353A" w:rsidRDefault="00DE353A">
      <w:pPr>
        <w:pStyle w:val="Style"/>
        <w:spacing w:before="300" w:after="300" w:line="0" w:lineRule="atLeast"/>
        <w:textAlignment w:val="baseline"/>
        <w:rPr>
          <w:rFonts w:ascii="Times New Roman" w:hAnsi="Times New Roman" w:cs="Times New Roman"/>
          <w:lang w:val="en-CA"/>
        </w:rPr>
      </w:pPr>
      <w:proofErr w:type="spellStart"/>
      <w:r w:rsidRPr="00DE353A">
        <w:rPr>
          <w:rFonts w:ascii="Times New Roman" w:eastAsia="Arial" w:hAnsi="Times New Roman" w:cs="Times New Roman"/>
          <w:b/>
          <w:lang w:val="en-CA"/>
        </w:rPr>
        <w:t>OneNS</w:t>
      </w:r>
      <w:proofErr w:type="spellEnd"/>
      <w:r w:rsidRPr="00DE353A">
        <w:rPr>
          <w:rFonts w:ascii="Times New Roman" w:eastAsia="Arial" w:hAnsi="Times New Roman" w:cs="Times New Roman"/>
          <w:b/>
          <w:lang w:val="en-CA"/>
        </w:rPr>
        <w:t xml:space="preserve"> 2013 36.7%</w:t>
      </w:r>
    </w:p>
    <w:p w:rsidR="003D0680" w:rsidRPr="00DE353A" w:rsidRDefault="00DE353A">
      <w:pPr>
        <w:pStyle w:val="Style"/>
        <w:spacing w:before="300" w:after="300" w:line="0" w:lineRule="atLeast"/>
        <w:textAlignment w:val="baseline"/>
        <w:rPr>
          <w:rFonts w:ascii="Times New Roman" w:hAnsi="Times New Roman" w:cs="Times New Roman"/>
          <w:lang w:val="en-CA"/>
        </w:rPr>
      </w:pPr>
      <w:r w:rsidRPr="00DE353A">
        <w:rPr>
          <w:rFonts w:ascii="Times New Roman" w:eastAsia="Arial" w:hAnsi="Times New Roman" w:cs="Times New Roman"/>
          <w:b/>
          <w:lang w:val="en-CA"/>
        </w:rPr>
        <w:t xml:space="preserve">35.5%' </w:t>
      </w:r>
      <w:proofErr w:type="gramStart"/>
      <w:r w:rsidRPr="00DE353A">
        <w:rPr>
          <w:rFonts w:ascii="Times New Roman" w:eastAsia="Arial" w:hAnsi="Times New Roman" w:cs="Times New Roman"/>
          <w:b/>
          <w:lang w:val="en-CA"/>
        </w:rPr>
        <w:t xml:space="preserve">' </w:t>
      </w:r>
      <w:r w:rsidRPr="00DE353A">
        <w:rPr>
          <w:rFonts w:ascii="Times New Roman" w:hAnsi="Times New Roman" w:cs="Times New Roman"/>
          <w:b/>
          <w:w w:val="63"/>
          <w:lang w:val="en-CA"/>
        </w:rPr>
        <w:t>;</w:t>
      </w:r>
      <w:proofErr w:type="gramEnd"/>
      <w:r w:rsidRPr="00DE353A">
        <w:rPr>
          <w:rFonts w:ascii="Times New Roman" w:hAnsi="Times New Roman" w:cs="Times New Roman"/>
          <w:b/>
          <w:w w:val="63"/>
          <w:lang w:val="en-CA"/>
        </w:rPr>
        <w:t>.1</w:t>
      </w:r>
      <w:r w:rsidRPr="00DE353A">
        <w:rPr>
          <w:rFonts w:ascii="Times New Roman" w:eastAsia="Arial" w:hAnsi="Times New Roman" w:cs="Times New Roman"/>
          <w:b/>
          <w:vertAlign w:val="superscript"/>
          <w:lang w:val="en-CA"/>
        </w:rPr>
        <w:t>6</w:t>
      </w:r>
      <w:r w:rsidRPr="00DE353A">
        <w:rPr>
          <w:rFonts w:ascii="Times New Roman" w:eastAsia="Arial" w:hAnsi="Times New Roman" w:cs="Times New Roman"/>
          <w:b/>
          <w:lang w:val="en-CA"/>
        </w:rPr>
        <w:t>%</w:t>
      </w:r>
    </w:p>
    <w:p w:rsidR="003D0680" w:rsidRPr="00DE353A" w:rsidRDefault="00DE353A">
      <w:pPr>
        <w:pStyle w:val="Style"/>
        <w:spacing w:after="300" w:line="0" w:lineRule="atLeast"/>
        <w:ind w:left="1569" w:hanging="1569"/>
        <w:textAlignment w:val="baseline"/>
        <w:rPr>
          <w:rFonts w:ascii="Times New Roman" w:hAnsi="Times New Roman" w:cs="Times New Roman"/>
          <w:lang w:val="en-CA"/>
        </w:rPr>
      </w:pPr>
      <w:r w:rsidRPr="00DE353A">
        <w:rPr>
          <w:rFonts w:ascii="Times New Roman" w:eastAsia="Arial" w:hAnsi="Times New Roman" w:cs="Times New Roman"/>
          <w:w w:val="200"/>
          <w:lang w:val="en-CA"/>
        </w:rPr>
        <w:t>' ',</w:t>
      </w:r>
    </w:p>
    <w:p w:rsidR="003D0680" w:rsidRPr="00DE353A" w:rsidRDefault="00DE353A">
      <w:pPr>
        <w:pStyle w:val="Style"/>
        <w:spacing w:before="300" w:after="300" w:line="0" w:lineRule="atLeast"/>
        <w:textAlignment w:val="baseline"/>
        <w:rPr>
          <w:rFonts w:ascii="Times New Roman" w:hAnsi="Times New Roman" w:cs="Times New Roman"/>
          <w:lang w:val="en-CA"/>
        </w:rPr>
      </w:pPr>
      <w:r w:rsidRPr="00DE353A">
        <w:rPr>
          <w:rFonts w:ascii="Times New Roman" w:eastAsia="Arial" w:hAnsi="Times New Roman" w:cs="Times New Roman"/>
          <w:b/>
          <w:lang w:val="en-CA"/>
        </w:rPr>
        <w:t>33.4%</w:t>
      </w:r>
    </w:p>
    <w:p w:rsidR="003D0680" w:rsidRPr="00DE353A" w:rsidRDefault="00DE353A">
      <w:pPr>
        <w:pStyle w:val="Style"/>
        <w:spacing w:before="300" w:after="300" w:line="0" w:lineRule="atLeast"/>
        <w:ind w:left="62" w:hanging="62"/>
        <w:textAlignment w:val="baseline"/>
        <w:rPr>
          <w:rFonts w:ascii="Times New Roman" w:hAnsi="Times New Roman" w:cs="Times New Roman"/>
          <w:lang w:val="en-CA"/>
        </w:rPr>
      </w:pPr>
      <w:proofErr w:type="spellStart"/>
      <w:r w:rsidRPr="00DE353A">
        <w:rPr>
          <w:rFonts w:ascii="Times New Roman" w:eastAsia="Arial" w:hAnsi="Times New Roman" w:cs="Times New Roman"/>
          <w:b/>
          <w:lang w:val="en-CA"/>
        </w:rPr>
        <w:t>OneNS</w:t>
      </w:r>
      <w:proofErr w:type="spellEnd"/>
      <w:r w:rsidRPr="00DE353A">
        <w:rPr>
          <w:rFonts w:ascii="Times New Roman" w:eastAsia="Arial" w:hAnsi="Times New Roman" w:cs="Times New Roman"/>
          <w:b/>
          <w:lang w:val="en-CA"/>
        </w:rPr>
        <w:t xml:space="preserve"> Fiscal Health Goal: 30% or less</w:t>
      </w:r>
    </w:p>
    <w:p w:rsidR="003D0680" w:rsidRPr="00DE353A" w:rsidRDefault="00DE353A">
      <w:pPr>
        <w:pStyle w:val="Style"/>
        <w:spacing w:after="300" w:line="0" w:lineRule="atLeast"/>
        <w:textAlignment w:val="baseline"/>
        <w:rPr>
          <w:rFonts w:ascii="Times New Roman" w:hAnsi="Times New Roman" w:cs="Times New Roman"/>
          <w:lang w:val="en-CA"/>
        </w:rPr>
      </w:pPr>
      <w:proofErr w:type="gramStart"/>
      <w:r w:rsidRPr="00DE353A">
        <w:rPr>
          <w:rFonts w:ascii="Times New Roman" w:hAnsi="Times New Roman" w:cs="Times New Roman"/>
          <w:b/>
          <w:w w:val="89"/>
          <w:lang w:val="en-CA"/>
        </w:rPr>
        <w:t>by</w:t>
      </w:r>
      <w:proofErr w:type="gramEnd"/>
      <w:r w:rsidRPr="00DE353A">
        <w:rPr>
          <w:rFonts w:ascii="Times New Roman" w:hAnsi="Times New Roman" w:cs="Times New Roman"/>
          <w:b/>
          <w:w w:val="89"/>
          <w:lang w:val="en-CA"/>
        </w:rPr>
        <w:t xml:space="preserve"> </w:t>
      </w:r>
      <w:r w:rsidRPr="00DE353A">
        <w:rPr>
          <w:rFonts w:ascii="Times New Roman" w:eastAsia="Arial" w:hAnsi="Times New Roman" w:cs="Times New Roman"/>
          <w:b/>
          <w:lang w:val="en-CA"/>
        </w:rPr>
        <w:t>2024</w:t>
      </w:r>
    </w:p>
    <w:p w:rsidR="003D0680" w:rsidRPr="00DE353A" w:rsidRDefault="00DE353A">
      <w:pPr>
        <w:pStyle w:val="Style"/>
        <w:tabs>
          <w:tab w:val="left" w:pos="1"/>
          <w:tab w:val="left" w:pos="4809"/>
        </w:tabs>
        <w:spacing w:before="300" w:after="300" w:line="0" w:lineRule="atLeast"/>
        <w:ind w:left="-1" w:firstLine="1"/>
        <w:textAlignment w:val="baseline"/>
        <w:rPr>
          <w:rFonts w:ascii="Times New Roman" w:hAnsi="Times New Roman" w:cs="Times New Roman"/>
          <w:lang w:val="en-CA"/>
        </w:rPr>
      </w:pPr>
      <w:r w:rsidRPr="00DE353A">
        <w:rPr>
          <w:rFonts w:ascii="Times New Roman" w:eastAsia="Courier New" w:hAnsi="Times New Roman" w:cs="Times New Roman"/>
          <w:w w:val="90"/>
          <w:lang w:val="en-CA"/>
        </w:rPr>
        <w:tab/>
        <w:t xml:space="preserve">2012-2013 2013-2014 2014-2015 2015-2016 2016-2017 </w:t>
      </w:r>
      <w:r w:rsidRPr="00DE353A">
        <w:rPr>
          <w:rFonts w:ascii="Times New Roman" w:eastAsia="Courier New" w:hAnsi="Times New Roman" w:cs="Times New Roman"/>
          <w:w w:val="90"/>
          <w:lang w:val="en-CA"/>
        </w:rPr>
        <w:tab/>
        <w:t xml:space="preserve">2017-2018 2018-2019 </w:t>
      </w:r>
    </w:p>
    <w:p w:rsidR="003D0680" w:rsidRDefault="008D14CC" w:rsidP="008D14CC">
      <w:pPr>
        <w:pStyle w:val="Style"/>
        <w:spacing w:before="300" w:after="300" w:line="0" w:lineRule="atLeast"/>
        <w:textAlignment w:val="baseline"/>
        <w:rPr>
          <w:rFonts w:ascii="Times New Roman" w:hAnsi="Times New Roman" w:cs="Times New Roman"/>
          <w:lang w:val="en-CA"/>
        </w:rPr>
      </w:pPr>
      <w:r>
        <w:rPr>
          <w:rFonts w:ascii="Times New Roman" w:eastAsia="Arial" w:hAnsi="Times New Roman" w:cs="Times New Roman"/>
          <w:lang w:val="en-CA"/>
        </w:rPr>
        <w:t>Wh</w:t>
      </w:r>
      <w:r w:rsidR="00DE353A" w:rsidRPr="00DE353A">
        <w:rPr>
          <w:rFonts w:ascii="Times New Roman" w:eastAsia="Arial" w:hAnsi="Times New Roman" w:cs="Times New Roman"/>
          <w:lang w:val="en-CA"/>
        </w:rPr>
        <w:t>ile this is a significant accomplishment, it has to be recognized that government's expenses still exceed revenues.</w:t>
      </w:r>
    </w:p>
    <w:p w:rsidR="008D14CC" w:rsidRPr="00DE353A" w:rsidRDefault="008D14CC" w:rsidP="008D14CC">
      <w:pPr>
        <w:pStyle w:val="Style"/>
        <w:spacing w:before="300" w:after="300" w:line="0" w:lineRule="atLeast"/>
        <w:textAlignment w:val="baseline"/>
        <w:rPr>
          <w:rFonts w:ascii="Times New Roman" w:hAnsi="Times New Roman" w:cs="Times New Roman"/>
          <w:lang w:val="en-CA"/>
        </w:rPr>
        <w:sectPr w:rsidR="008D14CC" w:rsidRPr="00DE353A" w:rsidSect="00DE353A">
          <w:type w:val="continuous"/>
          <w:pgSz w:w="11900" w:h="16840"/>
          <w:pgMar w:top="1418" w:right="1134" w:bottom="1418" w:left="1134" w:header="708" w:footer="708" w:gutter="0"/>
          <w:cols w:space="708"/>
          <w:docGrid w:linePitch="299"/>
        </w:sectPr>
      </w:pPr>
    </w:p>
    <w:p w:rsidR="003D0680" w:rsidRPr="00DE353A" w:rsidRDefault="00DE353A">
      <w:pPr>
        <w:pStyle w:val="Style"/>
        <w:spacing w:before="300" w:after="300" w:line="0" w:lineRule="atLeast"/>
        <w:textAlignment w:val="baseline"/>
        <w:rPr>
          <w:rFonts w:ascii="Times New Roman" w:hAnsi="Times New Roman" w:cs="Times New Roman"/>
          <w:lang w:val="en-CA"/>
        </w:rPr>
      </w:pPr>
      <w:r w:rsidRPr="00DE353A">
        <w:rPr>
          <w:rFonts w:ascii="Times New Roman" w:eastAsia="Arial" w:hAnsi="Times New Roman" w:cs="Times New Roman"/>
          <w:lang w:val="en-CA"/>
        </w:rPr>
        <w:lastRenderedPageBreak/>
        <w:t>The key categories of the current year budget are:</w:t>
      </w:r>
    </w:p>
    <w:p w:rsidR="003D0680" w:rsidRPr="00DE353A" w:rsidRDefault="00DE353A">
      <w:pPr>
        <w:pStyle w:val="Style"/>
        <w:numPr>
          <w:ilvl w:val="0"/>
          <w:numId w:val="11"/>
        </w:numPr>
        <w:spacing w:after="300" w:line="0" w:lineRule="atLeast"/>
        <w:ind w:left="163" w:hanging="163"/>
        <w:textAlignment w:val="baseline"/>
        <w:rPr>
          <w:rFonts w:ascii="Times New Roman" w:hAnsi="Times New Roman" w:cs="Times New Roman"/>
          <w:lang w:val="en-CA"/>
        </w:rPr>
      </w:pPr>
      <w:r w:rsidRPr="00DE353A">
        <w:rPr>
          <w:rFonts w:ascii="Times New Roman" w:eastAsia="Arial" w:hAnsi="Times New Roman" w:cs="Times New Roman"/>
          <w:lang w:val="en-CA"/>
        </w:rPr>
        <w:t>Total revenues are expected to be $9.92 billion dollars;</w:t>
      </w:r>
    </w:p>
    <w:p w:rsidR="003D0680" w:rsidRPr="00DE353A" w:rsidRDefault="00DE353A">
      <w:pPr>
        <w:pStyle w:val="Style"/>
        <w:numPr>
          <w:ilvl w:val="0"/>
          <w:numId w:val="11"/>
        </w:numPr>
        <w:spacing w:after="300" w:line="0" w:lineRule="atLeast"/>
        <w:ind w:left="172" w:hanging="172"/>
        <w:textAlignment w:val="baseline"/>
        <w:rPr>
          <w:rFonts w:ascii="Times New Roman" w:hAnsi="Times New Roman" w:cs="Times New Roman"/>
          <w:lang w:val="en-CA"/>
        </w:rPr>
      </w:pPr>
      <w:r w:rsidRPr="00DE353A">
        <w:rPr>
          <w:rFonts w:ascii="Times New Roman" w:eastAsia="Arial" w:hAnsi="Times New Roman" w:cs="Times New Roman"/>
          <w:lang w:val="en-CA"/>
        </w:rPr>
        <w:t>Total spending is estimated at $10.0 billion dollars;</w:t>
      </w:r>
    </w:p>
    <w:p w:rsidR="003D0680" w:rsidRPr="00DE353A" w:rsidRDefault="008D14CC">
      <w:pPr>
        <w:pStyle w:val="Style"/>
        <w:numPr>
          <w:ilvl w:val="0"/>
          <w:numId w:val="11"/>
        </w:numPr>
        <w:spacing w:after="300" w:line="0" w:lineRule="atLeast"/>
        <w:ind w:left="187" w:hanging="187"/>
        <w:textAlignment w:val="baseline"/>
        <w:rPr>
          <w:rFonts w:ascii="Times New Roman" w:hAnsi="Times New Roman" w:cs="Times New Roman"/>
          <w:lang w:val="en-CA"/>
        </w:rPr>
      </w:pPr>
      <w:r>
        <w:rPr>
          <w:rFonts w:ascii="Times New Roman" w:eastAsia="Arial" w:hAnsi="Times New Roman" w:cs="Times New Roman"/>
          <w:lang w:val="en-CA"/>
        </w:rPr>
        <w:t>I</w:t>
      </w:r>
      <w:r w:rsidR="00DE353A" w:rsidRPr="00DE353A">
        <w:rPr>
          <w:rFonts w:ascii="Times New Roman" w:eastAsia="Arial" w:hAnsi="Times New Roman" w:cs="Times New Roman"/>
          <w:lang w:val="en-CA"/>
        </w:rPr>
        <w:t>nterest payments on public debt will be $872 million or 8.7 percent of the expense budget;</w:t>
      </w:r>
    </w:p>
    <w:p w:rsidR="003D0680" w:rsidRPr="008D14CC" w:rsidRDefault="00DE353A" w:rsidP="008D14CC">
      <w:pPr>
        <w:pStyle w:val="Style"/>
        <w:numPr>
          <w:ilvl w:val="0"/>
          <w:numId w:val="11"/>
        </w:numPr>
        <w:spacing w:after="300" w:line="0" w:lineRule="atLeast"/>
        <w:ind w:left="192" w:hanging="192"/>
        <w:textAlignment w:val="baseline"/>
        <w:rPr>
          <w:rFonts w:ascii="Times New Roman" w:hAnsi="Times New Roman" w:cs="Times New Roman"/>
          <w:lang w:val="en-CA"/>
        </w:rPr>
      </w:pPr>
      <w:r w:rsidRPr="00DE353A">
        <w:rPr>
          <w:rFonts w:ascii="Times New Roman" w:eastAsia="Arial" w:hAnsi="Times New Roman" w:cs="Times New Roman"/>
          <w:lang w:val="en-CA"/>
        </w:rPr>
        <w:t xml:space="preserve">Health expenditures will be </w:t>
      </w:r>
      <w:r w:rsidRPr="008D14CC">
        <w:rPr>
          <w:rFonts w:ascii="Times New Roman" w:eastAsia="Arial" w:hAnsi="Times New Roman" w:cs="Times New Roman"/>
          <w:lang w:val="en-CA"/>
        </w:rPr>
        <w:t>$4.1 billion dollars - or 46.4 percent of total departmental</w:t>
      </w:r>
      <w:r w:rsidR="008D14CC" w:rsidRPr="008D14CC">
        <w:rPr>
          <w:rFonts w:ascii="Times New Roman" w:hAnsi="Times New Roman" w:cs="Times New Roman"/>
          <w:lang w:val="en-CA"/>
        </w:rPr>
        <w:t xml:space="preserve"> </w:t>
      </w:r>
      <w:r w:rsidRPr="008D14CC">
        <w:rPr>
          <w:rFonts w:ascii="Times New Roman" w:eastAsia="Arial" w:hAnsi="Times New Roman" w:cs="Times New Roman"/>
          <w:lang w:val="en-CA"/>
        </w:rPr>
        <w:t>spending; and</w:t>
      </w:r>
    </w:p>
    <w:p w:rsidR="003D0680" w:rsidRPr="008D14CC" w:rsidRDefault="00DE353A">
      <w:pPr>
        <w:pStyle w:val="Style"/>
        <w:numPr>
          <w:ilvl w:val="0"/>
          <w:numId w:val="12"/>
        </w:numPr>
        <w:spacing w:after="300" w:line="0" w:lineRule="atLeast"/>
        <w:ind w:left="177" w:hanging="177"/>
        <w:textAlignment w:val="baseline"/>
        <w:rPr>
          <w:rFonts w:ascii="Times New Roman" w:hAnsi="Times New Roman" w:cs="Times New Roman"/>
          <w:lang w:val="en-CA"/>
        </w:rPr>
      </w:pPr>
      <w:r w:rsidRPr="008D14CC">
        <w:rPr>
          <w:rFonts w:ascii="Times New Roman" w:eastAsia="Arial" w:hAnsi="Times New Roman" w:cs="Times New Roman"/>
          <w:lang w:val="en-CA"/>
        </w:rPr>
        <w:t>Education expenditures will be $1.2 billion dollars or 14 percent.</w:t>
      </w:r>
    </w:p>
    <w:p w:rsidR="003D0680" w:rsidRPr="00DE353A" w:rsidRDefault="00DE353A">
      <w:pPr>
        <w:pStyle w:val="Style"/>
        <w:spacing w:after="300" w:line="0" w:lineRule="atLeast"/>
        <w:textAlignment w:val="baseline"/>
        <w:rPr>
          <w:rFonts w:ascii="Times New Roman" w:hAnsi="Times New Roman" w:cs="Times New Roman"/>
          <w:lang w:val="en-CA"/>
        </w:rPr>
      </w:pPr>
      <w:r w:rsidRPr="00DE353A">
        <w:rPr>
          <w:rFonts w:ascii="Times New Roman" w:eastAsia="Arial" w:hAnsi="Times New Roman" w:cs="Times New Roman"/>
          <w:lang w:val="en-CA"/>
        </w:rPr>
        <w:t xml:space="preserve">When </w:t>
      </w:r>
      <w:r w:rsidRPr="00DE353A">
        <w:rPr>
          <w:rFonts w:ascii="Times New Roman" w:eastAsia="Arial" w:hAnsi="Times New Roman" w:cs="Times New Roman"/>
          <w:b/>
          <w:w w:val="50"/>
          <w:lang w:val="en-CA"/>
        </w:rPr>
        <w:t xml:space="preserve">1 </w:t>
      </w:r>
      <w:r w:rsidRPr="00DE353A">
        <w:rPr>
          <w:rFonts w:ascii="Times New Roman" w:eastAsia="Arial" w:hAnsi="Times New Roman" w:cs="Times New Roman"/>
          <w:lang w:val="en-CA"/>
        </w:rPr>
        <w:t xml:space="preserve">commenced my remarks, </w:t>
      </w:r>
      <w:r w:rsidRPr="00DE353A">
        <w:rPr>
          <w:rFonts w:ascii="Times New Roman" w:eastAsia="Arial" w:hAnsi="Times New Roman" w:cs="Times New Roman"/>
          <w:b/>
          <w:w w:val="50"/>
          <w:lang w:val="en-CA"/>
        </w:rPr>
        <w:t xml:space="preserve">1 </w:t>
      </w:r>
      <w:r w:rsidRPr="00DE353A">
        <w:rPr>
          <w:rFonts w:ascii="Times New Roman" w:eastAsia="Arial" w:hAnsi="Times New Roman" w:cs="Times New Roman"/>
          <w:lang w:val="en-CA"/>
        </w:rPr>
        <w:t>described our program review process and the five questions we ask ourselves as we pursue ongoing program review.</w:t>
      </w:r>
    </w:p>
    <w:p w:rsidR="003D0680" w:rsidRPr="00DE353A" w:rsidRDefault="00DE353A">
      <w:pPr>
        <w:pStyle w:val="Style"/>
        <w:spacing w:after="300" w:line="0" w:lineRule="atLeast"/>
        <w:textAlignment w:val="baseline"/>
        <w:rPr>
          <w:rFonts w:ascii="Times New Roman" w:hAnsi="Times New Roman" w:cs="Times New Roman"/>
          <w:lang w:val="en-CA"/>
        </w:rPr>
      </w:pPr>
      <w:r w:rsidRPr="00DE353A">
        <w:rPr>
          <w:rFonts w:ascii="Times New Roman" w:eastAsia="Arial" w:hAnsi="Times New Roman" w:cs="Times New Roman"/>
          <w:lang w:val="en-CA"/>
        </w:rPr>
        <w:t>After checking if public objectives are being achieved, the last question we ask with respect to each program is: is it affordable and is it</w:t>
      </w:r>
      <w:r w:rsidR="008D14CC">
        <w:rPr>
          <w:rFonts w:ascii="Times New Roman" w:eastAsia="Arial" w:hAnsi="Times New Roman" w:cs="Times New Roman"/>
          <w:lang w:val="en-CA"/>
        </w:rPr>
        <w:t xml:space="preserve"> providing the best value for al</w:t>
      </w:r>
      <w:r w:rsidRPr="00DE353A">
        <w:rPr>
          <w:rFonts w:ascii="Times New Roman" w:eastAsia="Arial" w:hAnsi="Times New Roman" w:cs="Times New Roman"/>
          <w:lang w:val="en-CA"/>
        </w:rPr>
        <w:t xml:space="preserve">l Nova </w:t>
      </w:r>
      <w:proofErr w:type="spellStart"/>
      <w:r w:rsidRPr="00DE353A">
        <w:rPr>
          <w:rFonts w:ascii="Times New Roman" w:eastAsia="Arial" w:hAnsi="Times New Roman" w:cs="Times New Roman"/>
          <w:lang w:val="en-CA"/>
        </w:rPr>
        <w:t>Scotians</w:t>
      </w:r>
      <w:proofErr w:type="spellEnd"/>
      <w:r w:rsidRPr="00DE353A">
        <w:rPr>
          <w:rFonts w:ascii="Times New Roman" w:eastAsia="Arial" w:hAnsi="Times New Roman" w:cs="Times New Roman"/>
          <w:lang w:val="en-CA"/>
        </w:rPr>
        <w:t>?</w:t>
      </w:r>
    </w:p>
    <w:p w:rsidR="003D0680" w:rsidRPr="00DE353A" w:rsidRDefault="00DE353A">
      <w:pPr>
        <w:pStyle w:val="Style"/>
        <w:spacing w:after="300" w:line="0" w:lineRule="atLeast"/>
        <w:textAlignment w:val="baseline"/>
        <w:rPr>
          <w:rFonts w:ascii="Times New Roman" w:hAnsi="Times New Roman" w:cs="Times New Roman"/>
          <w:lang w:val="en-CA"/>
        </w:rPr>
      </w:pPr>
      <w:r w:rsidRPr="00DE353A">
        <w:rPr>
          <w:rFonts w:ascii="Times New Roman" w:eastAsia="Arial" w:hAnsi="Times New Roman" w:cs="Times New Roman"/>
          <w:lang w:val="en-CA"/>
        </w:rPr>
        <w:t>A recommendation from th</w:t>
      </w:r>
      <w:r w:rsidR="008D14CC">
        <w:rPr>
          <w:rFonts w:ascii="Times New Roman" w:eastAsia="Arial" w:hAnsi="Times New Roman" w:cs="Times New Roman"/>
          <w:lang w:val="en-CA"/>
        </w:rPr>
        <w:t>e Tax Review involved the Film I</w:t>
      </w:r>
      <w:r w:rsidRPr="00DE353A">
        <w:rPr>
          <w:rFonts w:ascii="Times New Roman" w:eastAsia="Arial" w:hAnsi="Times New Roman" w:cs="Times New Roman"/>
          <w:lang w:val="en-CA"/>
        </w:rPr>
        <w:t>ndustry Tax Credit - and the need for modifica</w:t>
      </w:r>
      <w:r w:rsidR="008D14CC">
        <w:rPr>
          <w:rFonts w:ascii="Times New Roman" w:eastAsia="Arial" w:hAnsi="Times New Roman" w:cs="Times New Roman"/>
          <w:lang w:val="en-CA"/>
        </w:rPr>
        <w:t>tion. The report said our Film I</w:t>
      </w:r>
      <w:r w:rsidRPr="00DE353A">
        <w:rPr>
          <w:rFonts w:ascii="Times New Roman" w:eastAsia="Arial" w:hAnsi="Times New Roman" w:cs="Times New Roman"/>
          <w:lang w:val="en-CA"/>
        </w:rPr>
        <w:t xml:space="preserve">ndustry Tax Credit is considered to be one of the most </w:t>
      </w:r>
      <w:r w:rsidRPr="00DE353A">
        <w:rPr>
          <w:rFonts w:ascii="Times New Roman" w:eastAsia="Arial" w:hAnsi="Times New Roman" w:cs="Times New Roman"/>
          <w:lang w:val="en-CA"/>
        </w:rPr>
        <w:lastRenderedPageBreak/>
        <w:t>generous in the country.</w:t>
      </w:r>
    </w:p>
    <w:p w:rsidR="003D0680" w:rsidRPr="00DE353A" w:rsidRDefault="00DE353A">
      <w:pPr>
        <w:pStyle w:val="Style"/>
        <w:spacing w:before="300" w:after="300" w:line="0" w:lineRule="atLeast"/>
        <w:textAlignment w:val="baseline"/>
        <w:rPr>
          <w:rFonts w:ascii="Times New Roman" w:hAnsi="Times New Roman" w:cs="Times New Roman"/>
          <w:lang w:val="en-CA"/>
        </w:rPr>
      </w:pPr>
      <w:r w:rsidRPr="00DE353A">
        <w:rPr>
          <w:rFonts w:ascii="Times New Roman" w:eastAsia="Arial" w:hAnsi="Times New Roman" w:cs="Times New Roman"/>
          <w:lang w:val="en-CA"/>
        </w:rPr>
        <w:t>We have heard from many people who</w:t>
      </w:r>
      <w:r w:rsidR="008D14CC">
        <w:rPr>
          <w:rFonts w:ascii="Times New Roman" w:eastAsia="Arial" w:hAnsi="Times New Roman" w:cs="Times New Roman"/>
          <w:lang w:val="en-CA"/>
        </w:rPr>
        <w:t xml:space="preserve"> work in the film industry. Som</w:t>
      </w:r>
      <w:r w:rsidRPr="00DE353A">
        <w:rPr>
          <w:rFonts w:ascii="Times New Roman" w:eastAsia="Arial" w:hAnsi="Times New Roman" w:cs="Times New Roman"/>
          <w:lang w:val="en-CA"/>
        </w:rPr>
        <w:t>e clearly are here and contributing in many ways to our province.</w:t>
      </w:r>
    </w:p>
    <w:p w:rsidR="003D0680" w:rsidRPr="00DE353A" w:rsidRDefault="00DE353A">
      <w:pPr>
        <w:pStyle w:val="Style"/>
        <w:spacing w:before="300" w:after="300" w:line="0" w:lineRule="atLeast"/>
        <w:textAlignment w:val="baseline"/>
        <w:rPr>
          <w:rFonts w:ascii="Times New Roman" w:hAnsi="Times New Roman" w:cs="Times New Roman"/>
          <w:lang w:val="en-CA"/>
        </w:rPr>
      </w:pPr>
      <w:r w:rsidRPr="00DE353A">
        <w:rPr>
          <w:rFonts w:ascii="Times New Roman" w:eastAsia="Arial" w:hAnsi="Times New Roman" w:cs="Times New Roman"/>
          <w:lang w:val="en-CA"/>
        </w:rPr>
        <w:t>Our challenge has been to find a new structure that will offer support to the industry and, at the same time, increase accountability and benefit to our provincial economy.</w:t>
      </w:r>
    </w:p>
    <w:p w:rsidR="008D14CC" w:rsidRDefault="00DE353A" w:rsidP="008D14CC">
      <w:pPr>
        <w:pStyle w:val="Style"/>
        <w:spacing w:before="300" w:after="300" w:line="0" w:lineRule="atLeast"/>
        <w:textAlignment w:val="baseline"/>
        <w:rPr>
          <w:rFonts w:ascii="Times New Roman" w:eastAsia="Arial" w:hAnsi="Times New Roman" w:cs="Times New Roman"/>
          <w:lang w:val="en-CA"/>
        </w:rPr>
      </w:pPr>
      <w:r w:rsidRPr="00DE353A">
        <w:rPr>
          <w:rFonts w:ascii="Times New Roman" w:eastAsia="Arial" w:hAnsi="Times New Roman" w:cs="Times New Roman"/>
          <w:lang w:val="en-CA"/>
        </w:rPr>
        <w:t xml:space="preserve">Nova </w:t>
      </w:r>
      <w:proofErr w:type="spellStart"/>
      <w:r w:rsidRPr="00DE353A">
        <w:rPr>
          <w:rFonts w:ascii="Times New Roman" w:eastAsia="Arial" w:hAnsi="Times New Roman" w:cs="Times New Roman"/>
          <w:lang w:val="en-CA"/>
        </w:rPr>
        <w:t>Scotians</w:t>
      </w:r>
      <w:proofErr w:type="spellEnd"/>
      <w:r w:rsidRPr="00DE353A">
        <w:rPr>
          <w:rFonts w:ascii="Times New Roman" w:eastAsia="Arial" w:hAnsi="Times New Roman" w:cs="Times New Roman"/>
          <w:lang w:val="en-CA"/>
        </w:rPr>
        <w:t xml:space="preserve"> want their tax dollars to support Nova Scotia.</w:t>
      </w:r>
      <w:r w:rsidR="008D14CC">
        <w:rPr>
          <w:rFonts w:ascii="Times New Roman" w:eastAsia="Arial" w:hAnsi="Times New Roman" w:cs="Times New Roman"/>
          <w:lang w:val="en-CA"/>
        </w:rPr>
        <w:t xml:space="preserve"> </w:t>
      </w:r>
    </w:p>
    <w:p w:rsidR="008D14CC" w:rsidRDefault="008D14CC" w:rsidP="008D14CC">
      <w:pPr>
        <w:pStyle w:val="Style"/>
        <w:spacing w:before="300" w:after="300" w:line="0" w:lineRule="atLeast"/>
        <w:textAlignment w:val="baseline"/>
        <w:rPr>
          <w:rFonts w:ascii="Times New Roman" w:eastAsia="Arial" w:hAnsi="Times New Roman" w:cs="Times New Roman"/>
          <w:lang w:val="en-CA"/>
        </w:rPr>
      </w:pPr>
      <w:r>
        <w:rPr>
          <w:rFonts w:ascii="Times New Roman" w:hAnsi="Times New Roman" w:cs="Times New Roman"/>
          <w:lang w:val="en-CA"/>
        </w:rPr>
        <w:t xml:space="preserve">I </w:t>
      </w:r>
      <w:r w:rsidR="00DE353A" w:rsidRPr="00DE353A">
        <w:rPr>
          <w:rFonts w:ascii="Times New Roman" w:eastAsia="Arial" w:hAnsi="Times New Roman" w:cs="Times New Roman"/>
          <w:lang w:val="en-CA"/>
        </w:rPr>
        <w:t>wa</w:t>
      </w:r>
      <w:r>
        <w:rPr>
          <w:rFonts w:ascii="Times New Roman" w:eastAsia="Arial" w:hAnsi="Times New Roman" w:cs="Times New Roman"/>
          <w:lang w:val="en-CA"/>
        </w:rPr>
        <w:t>nt to be clear today: the Film I</w:t>
      </w:r>
      <w:r w:rsidR="00DE353A" w:rsidRPr="00DE353A">
        <w:rPr>
          <w:rFonts w:ascii="Times New Roman" w:eastAsia="Arial" w:hAnsi="Times New Roman" w:cs="Times New Roman"/>
          <w:lang w:val="en-CA"/>
        </w:rPr>
        <w:t>ndustry Tax Credit remains.</w:t>
      </w:r>
      <w:r>
        <w:rPr>
          <w:rFonts w:ascii="Times New Roman" w:eastAsia="Arial" w:hAnsi="Times New Roman" w:cs="Times New Roman"/>
          <w:lang w:val="en-CA"/>
        </w:rPr>
        <w:t xml:space="preserve"> </w:t>
      </w:r>
    </w:p>
    <w:p w:rsidR="003D0680" w:rsidRPr="00DE353A" w:rsidRDefault="008D14CC" w:rsidP="008D14CC">
      <w:pPr>
        <w:pStyle w:val="Style"/>
        <w:spacing w:before="300" w:after="300" w:line="0" w:lineRule="atLeast"/>
        <w:textAlignment w:val="baseline"/>
        <w:rPr>
          <w:rFonts w:ascii="Times New Roman" w:hAnsi="Times New Roman" w:cs="Times New Roman"/>
          <w:lang w:val="en-CA"/>
        </w:rPr>
      </w:pPr>
      <w:r>
        <w:rPr>
          <w:rFonts w:ascii="Times New Roman" w:hAnsi="Times New Roman" w:cs="Times New Roman"/>
          <w:lang w:val="en-CA"/>
        </w:rPr>
        <w:t xml:space="preserve">I </w:t>
      </w:r>
      <w:r w:rsidR="00DE353A" w:rsidRPr="00DE353A">
        <w:rPr>
          <w:rFonts w:ascii="Times New Roman" w:eastAsia="Arial" w:hAnsi="Times New Roman" w:cs="Times New Roman"/>
          <w:lang w:val="en-CA"/>
        </w:rPr>
        <w:t>also want to be clear on another point: we cannot look at this tax credit in isolation. We must consider it with ail other tools government uses to stimulate the economy and help industries - not just film.</w:t>
      </w:r>
    </w:p>
    <w:p w:rsidR="008D14CC" w:rsidRDefault="00DE353A">
      <w:pPr>
        <w:pStyle w:val="Style"/>
        <w:spacing w:after="300" w:line="0" w:lineRule="atLeast"/>
        <w:textAlignment w:val="baseline"/>
        <w:rPr>
          <w:rFonts w:ascii="Times New Roman" w:eastAsia="Arial" w:hAnsi="Times New Roman" w:cs="Times New Roman"/>
          <w:lang w:val="en-CA"/>
        </w:rPr>
      </w:pPr>
      <w:r w:rsidRPr="00DE353A">
        <w:rPr>
          <w:rFonts w:ascii="Times New Roman" w:eastAsia="Arial" w:hAnsi="Times New Roman" w:cs="Times New Roman"/>
          <w:lang w:val="en-CA"/>
        </w:rPr>
        <w:t>There is only one taxpayer, and only one pot of money. We need to maximize return on this and every investment.</w:t>
      </w:r>
    </w:p>
    <w:p w:rsidR="003D0680" w:rsidRPr="00DE353A" w:rsidRDefault="008D14CC">
      <w:pPr>
        <w:pStyle w:val="Style"/>
        <w:spacing w:after="300" w:line="0" w:lineRule="atLeast"/>
        <w:textAlignment w:val="baseline"/>
        <w:rPr>
          <w:rFonts w:ascii="Times New Roman" w:hAnsi="Times New Roman" w:cs="Times New Roman"/>
          <w:lang w:val="en-CA"/>
        </w:rPr>
      </w:pPr>
      <w:r>
        <w:rPr>
          <w:rFonts w:ascii="Times New Roman" w:eastAsia="Arial" w:hAnsi="Times New Roman" w:cs="Times New Roman"/>
          <w:lang w:val="en-CA"/>
        </w:rPr>
        <w:t xml:space="preserve"> </w:t>
      </w:r>
      <w:r>
        <w:rPr>
          <w:rFonts w:ascii="Times New Roman" w:hAnsi="Times New Roman" w:cs="Times New Roman"/>
          <w:lang w:val="en-CA"/>
        </w:rPr>
        <w:t xml:space="preserve">In </w:t>
      </w:r>
      <w:r w:rsidR="00DE353A" w:rsidRPr="00DE353A">
        <w:rPr>
          <w:rFonts w:ascii="Times New Roman" w:eastAsia="Arial" w:hAnsi="Times New Roman" w:cs="Times New Roman"/>
          <w:lang w:val="en-CA"/>
        </w:rPr>
        <w:t>order to rebalance this credit, we will change it from one that is fully refundable to one that is 25 percent refundable.</w:t>
      </w:r>
    </w:p>
    <w:p w:rsidR="003D0680" w:rsidRPr="00DE353A" w:rsidRDefault="00DE353A">
      <w:pPr>
        <w:pStyle w:val="Style"/>
        <w:spacing w:after="300" w:line="0" w:lineRule="atLeast"/>
        <w:textAlignment w:val="baseline"/>
        <w:rPr>
          <w:rFonts w:ascii="Times New Roman" w:hAnsi="Times New Roman" w:cs="Times New Roman"/>
          <w:lang w:val="en-CA"/>
        </w:rPr>
      </w:pPr>
      <w:r w:rsidRPr="00DE353A">
        <w:rPr>
          <w:rFonts w:ascii="Times New Roman" w:eastAsia="Arial" w:hAnsi="Times New Roman" w:cs="Times New Roman"/>
          <w:lang w:val="en-CA"/>
        </w:rPr>
        <w:t xml:space="preserve">The remaining 75 percent of the eligible tax credit will be provided as a non-refundable credit. </w:t>
      </w:r>
      <w:r w:rsidR="00A7383D">
        <w:rPr>
          <w:rFonts w:ascii="Times New Roman" w:eastAsia="Arial" w:hAnsi="Times New Roman" w:cs="Times New Roman"/>
          <w:b/>
          <w:w w:val="85"/>
          <w:lang w:val="en-CA"/>
        </w:rPr>
        <w:t>In</w:t>
      </w:r>
      <w:r w:rsidRPr="00DE353A">
        <w:rPr>
          <w:rFonts w:ascii="Times New Roman" w:eastAsia="Arial" w:hAnsi="Times New Roman" w:cs="Times New Roman"/>
          <w:b/>
          <w:w w:val="85"/>
          <w:lang w:val="en-CA"/>
        </w:rPr>
        <w:t xml:space="preserve"> </w:t>
      </w:r>
      <w:r w:rsidRPr="00DE353A">
        <w:rPr>
          <w:rFonts w:ascii="Times New Roman" w:eastAsia="Arial" w:hAnsi="Times New Roman" w:cs="Times New Roman"/>
          <w:lang w:val="en-CA"/>
        </w:rPr>
        <w:t>other words, 75 percent is available to film companies against the taxes they owe in</w:t>
      </w:r>
      <w:r w:rsidR="008D14CC">
        <w:rPr>
          <w:rFonts w:ascii="Times New Roman" w:hAnsi="Times New Roman" w:cs="Times New Roman"/>
          <w:lang w:val="en-CA"/>
        </w:rPr>
        <w:t xml:space="preserve"> </w:t>
      </w:r>
      <w:r w:rsidRPr="00DE353A">
        <w:rPr>
          <w:rFonts w:ascii="Times New Roman" w:eastAsia="Arial" w:hAnsi="Times New Roman" w:cs="Times New Roman"/>
          <w:lang w:val="en-CA"/>
        </w:rPr>
        <w:t>Nova Scotia.</w:t>
      </w:r>
    </w:p>
    <w:p w:rsidR="003D0680" w:rsidRPr="00DE353A" w:rsidRDefault="00DE353A" w:rsidP="008D14CC">
      <w:pPr>
        <w:pStyle w:val="Style"/>
        <w:spacing w:before="300" w:after="300" w:line="0" w:lineRule="atLeast"/>
        <w:textAlignment w:val="baseline"/>
        <w:rPr>
          <w:rFonts w:ascii="Times New Roman" w:hAnsi="Times New Roman" w:cs="Times New Roman"/>
          <w:lang w:val="en-CA"/>
        </w:rPr>
        <w:sectPr w:rsidR="003D0680" w:rsidRPr="00DE353A" w:rsidSect="00DE353A">
          <w:type w:val="continuous"/>
          <w:pgSz w:w="11900" w:h="16840"/>
          <w:pgMar w:top="1418" w:right="1134" w:bottom="1418" w:left="1134" w:header="708" w:footer="708" w:gutter="0"/>
          <w:cols w:space="708"/>
          <w:docGrid w:linePitch="299"/>
        </w:sectPr>
      </w:pPr>
      <w:r w:rsidRPr="00DE353A">
        <w:rPr>
          <w:rFonts w:ascii="Times New Roman" w:eastAsia="Arial" w:hAnsi="Times New Roman" w:cs="Times New Roman"/>
          <w:lang w:val="en-CA"/>
        </w:rPr>
        <w:t xml:space="preserve">These changes will take effect July </w:t>
      </w:r>
      <w:r w:rsidRPr="00DE353A">
        <w:rPr>
          <w:rFonts w:ascii="Times New Roman" w:eastAsia="Arial" w:hAnsi="Times New Roman" w:cs="Times New Roman"/>
          <w:b/>
          <w:w w:val="82"/>
          <w:lang w:val="en-CA"/>
        </w:rPr>
        <w:t xml:space="preserve">1, </w:t>
      </w:r>
      <w:r w:rsidRPr="00DE353A">
        <w:rPr>
          <w:rFonts w:ascii="Times New Roman" w:eastAsia="Arial" w:hAnsi="Times New Roman" w:cs="Times New Roman"/>
          <w:lang w:val="en-CA"/>
        </w:rPr>
        <w:t>2015. This timing will ensure projects that are currently in progress can continue, and also provide the industry time to transition. We have budgeted $24 million this fiscal year to ensure there is no interruption to the credit.</w:t>
      </w:r>
    </w:p>
    <w:p w:rsidR="003D0680" w:rsidRPr="00DE353A" w:rsidRDefault="00DE353A">
      <w:pPr>
        <w:pStyle w:val="Style"/>
        <w:spacing w:before="300" w:after="300" w:line="0" w:lineRule="atLeast"/>
        <w:textAlignment w:val="baseline"/>
        <w:rPr>
          <w:rFonts w:ascii="Times New Roman" w:hAnsi="Times New Roman" w:cs="Times New Roman"/>
          <w:lang w:val="en-CA"/>
        </w:rPr>
      </w:pPr>
      <w:r w:rsidRPr="00DE353A">
        <w:rPr>
          <w:rFonts w:ascii="Times New Roman" w:eastAsia="Arial" w:hAnsi="Times New Roman" w:cs="Times New Roman"/>
          <w:lang w:val="en-CA"/>
        </w:rPr>
        <w:lastRenderedPageBreak/>
        <w:t xml:space="preserve">The film industry </w:t>
      </w:r>
      <w:r w:rsidR="008D14CC">
        <w:rPr>
          <w:rFonts w:ascii="Times New Roman" w:eastAsia="Arial" w:hAnsi="Times New Roman" w:cs="Times New Roman"/>
          <w:lang w:val="en-CA"/>
        </w:rPr>
        <w:t xml:space="preserve">relies heavily on this subsidy. I </w:t>
      </w:r>
      <w:r w:rsidRPr="00DE353A">
        <w:rPr>
          <w:rFonts w:ascii="Times New Roman" w:eastAsia="Arial" w:hAnsi="Times New Roman" w:cs="Times New Roman"/>
          <w:lang w:val="en-CA"/>
        </w:rPr>
        <w:t>recognize this change will be deeply felt and many will react negatively. We simply cannot afford to maintain the credit in its current form.</w:t>
      </w:r>
    </w:p>
    <w:p w:rsidR="003D0680" w:rsidRPr="00DE353A" w:rsidRDefault="00A7383D">
      <w:pPr>
        <w:pStyle w:val="Style"/>
        <w:spacing w:after="300" w:line="0" w:lineRule="atLeast"/>
        <w:textAlignment w:val="baseline"/>
        <w:rPr>
          <w:rFonts w:ascii="Times New Roman" w:hAnsi="Times New Roman" w:cs="Times New Roman"/>
          <w:lang w:val="en-CA"/>
        </w:rPr>
      </w:pPr>
      <w:r>
        <w:rPr>
          <w:rFonts w:ascii="Times New Roman" w:eastAsia="Arial" w:hAnsi="Times New Roman" w:cs="Times New Roman"/>
          <w:lang w:val="en-CA"/>
        </w:rPr>
        <w:t>In</w:t>
      </w:r>
      <w:r w:rsidR="00DE353A" w:rsidRPr="00DE353A">
        <w:rPr>
          <w:rFonts w:ascii="Times New Roman" w:eastAsia="Arial" w:hAnsi="Times New Roman" w:cs="Times New Roman"/>
          <w:lang w:val="en-CA"/>
        </w:rPr>
        <w:t xml:space="preserve"> addition to the tax credit, we are establishing a Creative Economy fund. This $6-million fund will be designed in consultation and collaboration with the industry and will be open to creative industries - including publishing, animation, music, sound recording, and film.</w:t>
      </w:r>
    </w:p>
    <w:p w:rsidR="003D0680" w:rsidRPr="00DE353A" w:rsidRDefault="00DE353A">
      <w:pPr>
        <w:pStyle w:val="Style"/>
        <w:spacing w:after="300" w:line="0" w:lineRule="atLeast"/>
        <w:textAlignment w:val="baseline"/>
        <w:rPr>
          <w:rFonts w:ascii="Times New Roman" w:hAnsi="Times New Roman" w:cs="Times New Roman"/>
          <w:lang w:val="en-CA"/>
        </w:rPr>
      </w:pPr>
      <w:r w:rsidRPr="00DE353A">
        <w:rPr>
          <w:rFonts w:ascii="Times New Roman" w:eastAsia="Arial" w:hAnsi="Times New Roman" w:cs="Times New Roman"/>
          <w:lang w:val="en-CA"/>
        </w:rPr>
        <w:t xml:space="preserve">To ensure creative industries are best positioned to realize their potential, we will also move responsibility for this </w:t>
      </w:r>
      <w:r w:rsidR="008D14CC">
        <w:rPr>
          <w:rFonts w:ascii="Times New Roman" w:eastAsia="Arial" w:hAnsi="Times New Roman" w:cs="Times New Roman"/>
          <w:lang w:val="en-CA"/>
        </w:rPr>
        <w:t>sector to Nova Scotia Business I</w:t>
      </w:r>
      <w:r w:rsidRPr="00DE353A">
        <w:rPr>
          <w:rFonts w:ascii="Times New Roman" w:eastAsia="Arial" w:hAnsi="Times New Roman" w:cs="Times New Roman"/>
          <w:lang w:val="en-CA"/>
        </w:rPr>
        <w:t>nc.</w:t>
      </w:r>
    </w:p>
    <w:p w:rsidR="003D0680" w:rsidRPr="00DE353A" w:rsidRDefault="00DE353A">
      <w:pPr>
        <w:pStyle w:val="Style"/>
        <w:spacing w:after="300" w:line="0" w:lineRule="atLeast"/>
        <w:textAlignment w:val="baseline"/>
        <w:rPr>
          <w:rFonts w:ascii="Times New Roman" w:hAnsi="Times New Roman" w:cs="Times New Roman"/>
          <w:lang w:val="en-CA"/>
        </w:rPr>
      </w:pPr>
      <w:r w:rsidRPr="00DE353A">
        <w:rPr>
          <w:rFonts w:ascii="Times New Roman" w:eastAsia="Arial" w:hAnsi="Times New Roman" w:cs="Times New Roman"/>
          <w:lang w:val="en-CA"/>
        </w:rPr>
        <w:t>Aligning the creative sector with NSBI is a vote of confidence in the industry which will now be better positioned to take advantage of supports that will help it focus on international exports, expansion and growth.</w:t>
      </w:r>
    </w:p>
    <w:p w:rsidR="008D14CC" w:rsidRDefault="00DE353A">
      <w:pPr>
        <w:pStyle w:val="Style"/>
        <w:spacing w:before="300" w:after="300" w:line="0" w:lineRule="atLeast"/>
        <w:textAlignment w:val="baseline"/>
        <w:rPr>
          <w:rFonts w:ascii="Times New Roman" w:hAnsi="Times New Roman" w:cs="Times New Roman"/>
          <w:b/>
          <w:lang w:val="en-CA"/>
        </w:rPr>
      </w:pPr>
      <w:r w:rsidRPr="00DE353A">
        <w:rPr>
          <w:rFonts w:ascii="Times New Roman" w:hAnsi="Times New Roman" w:cs="Times New Roman"/>
          <w:b/>
          <w:lang w:val="en-CA"/>
        </w:rPr>
        <w:t>Towards a Modern Equitable Tax System</w:t>
      </w:r>
      <w:r w:rsidR="008D14CC">
        <w:rPr>
          <w:rFonts w:ascii="Times New Roman" w:hAnsi="Times New Roman" w:cs="Times New Roman"/>
          <w:b/>
          <w:lang w:val="en-CA"/>
        </w:rPr>
        <w:t xml:space="preserve"> </w:t>
      </w:r>
    </w:p>
    <w:p w:rsidR="003D0680" w:rsidRPr="00DE353A" w:rsidRDefault="008D14CC">
      <w:pPr>
        <w:pStyle w:val="Style"/>
        <w:spacing w:before="300" w:after="300" w:line="0" w:lineRule="atLeast"/>
        <w:textAlignment w:val="baseline"/>
        <w:rPr>
          <w:rFonts w:ascii="Times New Roman" w:hAnsi="Times New Roman" w:cs="Times New Roman"/>
          <w:lang w:val="en-CA"/>
        </w:rPr>
      </w:pPr>
      <w:proofErr w:type="gramStart"/>
      <w:r>
        <w:rPr>
          <w:rFonts w:ascii="Times New Roman" w:hAnsi="Times New Roman" w:cs="Times New Roman"/>
          <w:lang w:val="en-CA"/>
        </w:rPr>
        <w:t xml:space="preserve">I </w:t>
      </w:r>
      <w:r w:rsidR="00DE353A" w:rsidRPr="00DE353A">
        <w:rPr>
          <w:rFonts w:ascii="Times New Roman" w:eastAsia="Arial" w:hAnsi="Times New Roman" w:cs="Times New Roman"/>
          <w:b/>
          <w:w w:val="50"/>
          <w:lang w:val="en-CA"/>
        </w:rPr>
        <w:t xml:space="preserve"> </w:t>
      </w:r>
      <w:r w:rsidR="00DE353A" w:rsidRPr="00DE353A">
        <w:rPr>
          <w:rFonts w:ascii="Times New Roman" w:eastAsia="Arial" w:hAnsi="Times New Roman" w:cs="Times New Roman"/>
          <w:lang w:val="en-CA"/>
        </w:rPr>
        <w:t>have</w:t>
      </w:r>
      <w:proofErr w:type="gramEnd"/>
      <w:r w:rsidR="00DE353A" w:rsidRPr="00DE353A">
        <w:rPr>
          <w:rFonts w:ascii="Times New Roman" w:eastAsia="Arial" w:hAnsi="Times New Roman" w:cs="Times New Roman"/>
          <w:lang w:val="en-CA"/>
        </w:rPr>
        <w:t xml:space="preserve"> referred a number of times to Charting a Path for Growth - the report of the Nova Scotia Tax and Regulatory Review.</w:t>
      </w:r>
    </w:p>
    <w:p w:rsidR="003D0680" w:rsidRPr="00DE353A" w:rsidRDefault="00DE353A">
      <w:pPr>
        <w:pStyle w:val="Style"/>
        <w:spacing w:after="300" w:line="0" w:lineRule="atLeast"/>
        <w:textAlignment w:val="baseline"/>
        <w:rPr>
          <w:rFonts w:ascii="Times New Roman" w:hAnsi="Times New Roman" w:cs="Times New Roman"/>
          <w:lang w:val="en-CA"/>
        </w:rPr>
      </w:pPr>
      <w:r w:rsidRPr="00DE353A">
        <w:rPr>
          <w:rFonts w:ascii="Times New Roman" w:eastAsia="Arial" w:hAnsi="Times New Roman" w:cs="Times New Roman"/>
          <w:lang w:val="en-CA"/>
        </w:rPr>
        <w:t>Since re</w:t>
      </w:r>
      <w:r w:rsidR="008D14CC">
        <w:rPr>
          <w:rFonts w:ascii="Times New Roman" w:eastAsia="Arial" w:hAnsi="Times New Roman" w:cs="Times New Roman"/>
          <w:lang w:val="en-CA"/>
        </w:rPr>
        <w:t xml:space="preserve">ceiving the report in November, I </w:t>
      </w:r>
      <w:r w:rsidRPr="00DE353A">
        <w:rPr>
          <w:rFonts w:ascii="Times New Roman" w:eastAsia="Arial" w:hAnsi="Times New Roman" w:cs="Times New Roman"/>
          <w:lang w:val="en-CA"/>
        </w:rPr>
        <w:t xml:space="preserve">have personally been consulting with Nova </w:t>
      </w:r>
      <w:proofErr w:type="spellStart"/>
      <w:r w:rsidRPr="00DE353A">
        <w:rPr>
          <w:rFonts w:ascii="Times New Roman" w:eastAsia="Arial" w:hAnsi="Times New Roman" w:cs="Times New Roman"/>
          <w:lang w:val="en-CA"/>
        </w:rPr>
        <w:t>Scotians</w:t>
      </w:r>
      <w:proofErr w:type="spellEnd"/>
      <w:r w:rsidRPr="00DE353A">
        <w:rPr>
          <w:rFonts w:ascii="Times New Roman" w:eastAsia="Arial" w:hAnsi="Times New Roman" w:cs="Times New Roman"/>
          <w:lang w:val="en-CA"/>
        </w:rPr>
        <w:t xml:space="preserve"> from </w:t>
      </w:r>
      <w:r w:rsidR="008D14CC">
        <w:rPr>
          <w:rFonts w:ascii="Times New Roman" w:eastAsia="Arial" w:hAnsi="Times New Roman" w:cs="Times New Roman"/>
          <w:lang w:val="en-CA"/>
        </w:rPr>
        <w:lastRenderedPageBreak/>
        <w:t xml:space="preserve">all walks of life. I’ve </w:t>
      </w:r>
      <w:r w:rsidRPr="00DE353A">
        <w:rPr>
          <w:rFonts w:ascii="Times New Roman" w:eastAsia="Arial" w:hAnsi="Times New Roman" w:cs="Times New Roman"/>
          <w:lang w:val="en-CA"/>
        </w:rPr>
        <w:t>listened to social-justice advocates, business leaders, students and many others.</w:t>
      </w:r>
    </w:p>
    <w:p w:rsidR="003D0680" w:rsidRPr="00DE353A" w:rsidRDefault="00DE353A">
      <w:pPr>
        <w:pStyle w:val="Style"/>
        <w:spacing w:after="300" w:line="0" w:lineRule="atLeast"/>
        <w:textAlignment w:val="baseline"/>
        <w:rPr>
          <w:rFonts w:ascii="Times New Roman" w:hAnsi="Times New Roman" w:cs="Times New Roman"/>
          <w:lang w:val="en-CA"/>
        </w:rPr>
      </w:pPr>
      <w:r w:rsidRPr="00DE353A">
        <w:rPr>
          <w:rFonts w:ascii="Times New Roman" w:eastAsia="Arial" w:hAnsi="Times New Roman" w:cs="Times New Roman"/>
          <w:lang w:val="en-CA"/>
        </w:rPr>
        <w:t xml:space="preserve">Nearly 500 people attended our sessions and we received more than 300 emails and letters. Many participants in the sessions spoke about the need to address our demographic challenges. Others spoke of protecting programs and services that serve our most vulnerable Nova </w:t>
      </w:r>
      <w:proofErr w:type="spellStart"/>
      <w:r w:rsidRPr="00DE353A">
        <w:rPr>
          <w:rFonts w:ascii="Times New Roman" w:eastAsia="Arial" w:hAnsi="Times New Roman" w:cs="Times New Roman"/>
          <w:lang w:val="en-CA"/>
        </w:rPr>
        <w:t>Scotians</w:t>
      </w:r>
      <w:proofErr w:type="spellEnd"/>
      <w:r w:rsidRPr="00DE353A">
        <w:rPr>
          <w:rFonts w:ascii="Times New Roman" w:eastAsia="Arial" w:hAnsi="Times New Roman" w:cs="Times New Roman"/>
          <w:lang w:val="en-CA"/>
        </w:rPr>
        <w:t>.</w:t>
      </w:r>
    </w:p>
    <w:p w:rsidR="003D0680" w:rsidRPr="00DE353A" w:rsidRDefault="00DE353A">
      <w:pPr>
        <w:pStyle w:val="Style"/>
        <w:spacing w:after="300" w:line="0" w:lineRule="atLeast"/>
        <w:textAlignment w:val="baseline"/>
        <w:rPr>
          <w:rFonts w:ascii="Times New Roman" w:hAnsi="Times New Roman" w:cs="Times New Roman"/>
          <w:lang w:val="en-CA"/>
        </w:rPr>
      </w:pPr>
      <w:r w:rsidRPr="00DE353A">
        <w:rPr>
          <w:rFonts w:ascii="Times New Roman" w:eastAsia="Arial" w:hAnsi="Times New Roman" w:cs="Times New Roman"/>
          <w:lang w:val="en-CA"/>
        </w:rPr>
        <w:t>Still others spoke of the need for change and the urgency around it.</w:t>
      </w:r>
    </w:p>
    <w:p w:rsidR="003D0680" w:rsidRPr="00DE353A" w:rsidRDefault="00DE353A">
      <w:pPr>
        <w:pStyle w:val="Style"/>
        <w:spacing w:after="300" w:line="0" w:lineRule="atLeast"/>
        <w:textAlignment w:val="baseline"/>
        <w:rPr>
          <w:rFonts w:ascii="Times New Roman" w:hAnsi="Times New Roman" w:cs="Times New Roman"/>
          <w:lang w:val="en-CA"/>
        </w:rPr>
      </w:pPr>
      <w:r w:rsidRPr="00DE353A">
        <w:rPr>
          <w:rFonts w:ascii="Times New Roman" w:eastAsia="Arial" w:hAnsi="Times New Roman" w:cs="Times New Roman"/>
          <w:lang w:val="en-CA"/>
        </w:rPr>
        <w:t>The tax and re</w:t>
      </w:r>
      <w:r w:rsidR="008D14CC">
        <w:rPr>
          <w:rFonts w:ascii="Times New Roman" w:eastAsia="Arial" w:hAnsi="Times New Roman" w:cs="Times New Roman"/>
          <w:lang w:val="en-CA"/>
        </w:rPr>
        <w:t>gulatory report challenges us al</w:t>
      </w:r>
      <w:r w:rsidRPr="00DE353A">
        <w:rPr>
          <w:rFonts w:ascii="Times New Roman" w:eastAsia="Arial" w:hAnsi="Times New Roman" w:cs="Times New Roman"/>
          <w:lang w:val="en-CA"/>
        </w:rPr>
        <w:t>l to look a</w:t>
      </w:r>
      <w:r w:rsidR="008D14CC">
        <w:rPr>
          <w:rFonts w:ascii="Times New Roman" w:eastAsia="Arial" w:hAnsi="Times New Roman" w:cs="Times New Roman"/>
          <w:lang w:val="en-CA"/>
        </w:rPr>
        <w:t xml:space="preserve"> </w:t>
      </w:r>
      <w:r w:rsidRPr="00DE353A">
        <w:rPr>
          <w:rFonts w:ascii="Times New Roman" w:eastAsia="Arial" w:hAnsi="Times New Roman" w:cs="Times New Roman"/>
          <w:lang w:val="en-CA"/>
        </w:rPr>
        <w:t>tour tax system differently.</w:t>
      </w:r>
    </w:p>
    <w:p w:rsidR="003D0680" w:rsidRPr="00DE353A" w:rsidRDefault="008D14CC">
      <w:pPr>
        <w:pStyle w:val="Style"/>
        <w:spacing w:before="300" w:after="300" w:line="0" w:lineRule="atLeast"/>
        <w:textAlignment w:val="baseline"/>
        <w:rPr>
          <w:rFonts w:ascii="Times New Roman" w:hAnsi="Times New Roman" w:cs="Times New Roman"/>
          <w:lang w:val="en-CA"/>
        </w:rPr>
      </w:pPr>
      <w:r>
        <w:rPr>
          <w:rFonts w:ascii="Times New Roman" w:eastAsia="Arial" w:hAnsi="Times New Roman" w:cs="Times New Roman"/>
          <w:lang w:val="en-CA"/>
        </w:rPr>
        <w:t>It's a conversation we al</w:t>
      </w:r>
      <w:r w:rsidR="00DE353A" w:rsidRPr="00DE353A">
        <w:rPr>
          <w:rFonts w:ascii="Times New Roman" w:eastAsia="Arial" w:hAnsi="Times New Roman" w:cs="Times New Roman"/>
          <w:lang w:val="en-CA"/>
        </w:rPr>
        <w:t>l need to have.</w:t>
      </w:r>
    </w:p>
    <w:p w:rsidR="003D0680" w:rsidRPr="00DE353A" w:rsidRDefault="008D14CC">
      <w:pPr>
        <w:pStyle w:val="Style"/>
        <w:spacing w:before="300" w:after="300" w:line="0" w:lineRule="atLeast"/>
        <w:textAlignment w:val="baseline"/>
        <w:rPr>
          <w:rFonts w:ascii="Times New Roman" w:hAnsi="Times New Roman" w:cs="Times New Roman"/>
          <w:lang w:val="en-CA"/>
        </w:rPr>
      </w:pPr>
      <w:r>
        <w:rPr>
          <w:rFonts w:ascii="Times New Roman" w:eastAsia="Arial" w:hAnsi="Times New Roman" w:cs="Times New Roman"/>
          <w:b/>
          <w:w w:val="50"/>
          <w:lang w:val="en-CA"/>
        </w:rPr>
        <w:t xml:space="preserve">I </w:t>
      </w:r>
      <w:r w:rsidR="00DE353A" w:rsidRPr="00DE353A">
        <w:rPr>
          <w:rFonts w:ascii="Times New Roman" w:eastAsia="Arial" w:hAnsi="Times New Roman" w:cs="Times New Roman"/>
          <w:lang w:val="en-CA"/>
        </w:rPr>
        <w:t>want to be very clear today - we are taking a long view.</w:t>
      </w:r>
    </w:p>
    <w:p w:rsidR="003D0680" w:rsidRPr="00DE353A" w:rsidRDefault="008D14CC">
      <w:pPr>
        <w:pStyle w:val="Style"/>
        <w:spacing w:after="300" w:line="0" w:lineRule="atLeast"/>
        <w:textAlignment w:val="baseline"/>
        <w:rPr>
          <w:rFonts w:ascii="Times New Roman" w:hAnsi="Times New Roman" w:cs="Times New Roman"/>
          <w:lang w:val="en-CA"/>
        </w:rPr>
      </w:pPr>
      <w:r>
        <w:rPr>
          <w:rFonts w:ascii="Times New Roman" w:eastAsia="Arial" w:hAnsi="Times New Roman" w:cs="Times New Roman"/>
          <w:lang w:val="en-CA"/>
        </w:rPr>
        <w:t>Som</w:t>
      </w:r>
      <w:r w:rsidR="00DE353A" w:rsidRPr="00DE353A">
        <w:rPr>
          <w:rFonts w:ascii="Times New Roman" w:eastAsia="Arial" w:hAnsi="Times New Roman" w:cs="Times New Roman"/>
          <w:lang w:val="en-CA"/>
        </w:rPr>
        <w:t>e of the measures that are recommended need more careful analysis.</w:t>
      </w:r>
    </w:p>
    <w:p w:rsidR="003D0680" w:rsidRPr="00DE353A" w:rsidRDefault="00DE353A">
      <w:pPr>
        <w:pStyle w:val="Style"/>
        <w:spacing w:before="300" w:after="300" w:line="0" w:lineRule="atLeast"/>
        <w:textAlignment w:val="baseline"/>
        <w:rPr>
          <w:rFonts w:ascii="Times New Roman" w:hAnsi="Times New Roman" w:cs="Times New Roman"/>
          <w:lang w:val="en-CA"/>
        </w:rPr>
      </w:pPr>
      <w:r w:rsidRPr="00DE353A">
        <w:rPr>
          <w:rFonts w:ascii="Times New Roman" w:eastAsia="Arial" w:hAnsi="Times New Roman" w:cs="Times New Roman"/>
          <w:lang w:val="en-CA"/>
        </w:rPr>
        <w:t>We need to understand their impacts on people and we need to consult further in some cases. A systematic and structural plan that rolls out over a number of years is necessary.</w:t>
      </w:r>
    </w:p>
    <w:p w:rsidR="003D0680" w:rsidRPr="00DE353A" w:rsidRDefault="008D14CC">
      <w:pPr>
        <w:pStyle w:val="Style"/>
        <w:spacing w:after="300" w:line="0" w:lineRule="atLeast"/>
        <w:textAlignment w:val="baseline"/>
        <w:rPr>
          <w:rFonts w:ascii="Times New Roman" w:hAnsi="Times New Roman" w:cs="Times New Roman"/>
          <w:lang w:val="en-CA"/>
        </w:rPr>
      </w:pPr>
      <w:r>
        <w:rPr>
          <w:rFonts w:ascii="Times New Roman" w:eastAsia="Arial" w:hAnsi="Times New Roman" w:cs="Times New Roman"/>
          <w:lang w:val="en-CA"/>
        </w:rPr>
        <w:t>That being sa</w:t>
      </w:r>
      <w:r w:rsidR="00DE353A" w:rsidRPr="00DE353A">
        <w:rPr>
          <w:rFonts w:ascii="Times New Roman" w:eastAsia="Arial" w:hAnsi="Times New Roman" w:cs="Times New Roman"/>
          <w:lang w:val="en-CA"/>
        </w:rPr>
        <w:t>id, in this, our first budget since the release of the report, we are making the following decisions:</w:t>
      </w:r>
    </w:p>
    <w:p w:rsidR="008D14CC" w:rsidRDefault="00DE353A" w:rsidP="008D14CC">
      <w:pPr>
        <w:pStyle w:val="Style"/>
        <w:spacing w:after="300" w:line="0" w:lineRule="atLeast"/>
        <w:textAlignment w:val="baseline"/>
        <w:rPr>
          <w:rFonts w:ascii="Times New Roman" w:hAnsi="Times New Roman" w:cs="Times New Roman"/>
          <w:lang w:val="en-CA"/>
        </w:rPr>
      </w:pPr>
      <w:r w:rsidRPr="00DE353A">
        <w:rPr>
          <w:rFonts w:ascii="Times New Roman" w:eastAsia="Arial" w:hAnsi="Times New Roman" w:cs="Times New Roman"/>
          <w:lang w:val="en-CA"/>
        </w:rPr>
        <w:t xml:space="preserve">• The film industry tax credit is being modified, as </w:t>
      </w:r>
      <w:r w:rsidR="008D14CC">
        <w:rPr>
          <w:rFonts w:ascii="Times New Roman" w:eastAsia="Arial" w:hAnsi="Times New Roman" w:cs="Times New Roman"/>
          <w:b/>
          <w:w w:val="50"/>
          <w:lang w:val="en-CA"/>
        </w:rPr>
        <w:t xml:space="preserve">I </w:t>
      </w:r>
      <w:r w:rsidRPr="00DE353A">
        <w:rPr>
          <w:rFonts w:ascii="Times New Roman" w:eastAsia="Arial" w:hAnsi="Times New Roman" w:cs="Times New Roman"/>
          <w:lang w:val="en-CA"/>
        </w:rPr>
        <w:t>have explained;</w:t>
      </w:r>
    </w:p>
    <w:p w:rsidR="003D0680" w:rsidRPr="00DE353A" w:rsidRDefault="008D14CC" w:rsidP="008D14CC">
      <w:pPr>
        <w:pStyle w:val="Style"/>
        <w:spacing w:after="300" w:line="0" w:lineRule="atLeast"/>
        <w:textAlignment w:val="baseline"/>
        <w:rPr>
          <w:rFonts w:ascii="Times New Roman" w:hAnsi="Times New Roman" w:cs="Times New Roman"/>
          <w:lang w:val="en-CA"/>
        </w:rPr>
      </w:pPr>
      <w:r w:rsidRPr="00DE353A">
        <w:rPr>
          <w:rFonts w:ascii="Times New Roman" w:eastAsia="Arial" w:hAnsi="Times New Roman" w:cs="Times New Roman"/>
          <w:lang w:val="en-CA"/>
        </w:rPr>
        <w:t xml:space="preserve"> </w:t>
      </w:r>
      <w:r w:rsidR="00DE353A" w:rsidRPr="00DE353A">
        <w:rPr>
          <w:rFonts w:ascii="Times New Roman" w:eastAsia="Arial" w:hAnsi="Times New Roman" w:cs="Times New Roman"/>
          <w:lang w:val="en-CA"/>
        </w:rPr>
        <w:t xml:space="preserve">We have made the decision to maintain the volunteer fire fighter tax credit - for the people who stand ready to help Nova </w:t>
      </w:r>
      <w:proofErr w:type="spellStart"/>
      <w:r w:rsidR="00DE353A" w:rsidRPr="00DE353A">
        <w:rPr>
          <w:rFonts w:ascii="Times New Roman" w:eastAsia="Arial" w:hAnsi="Times New Roman" w:cs="Times New Roman"/>
          <w:lang w:val="en-CA"/>
        </w:rPr>
        <w:t>Scotians</w:t>
      </w:r>
      <w:proofErr w:type="spellEnd"/>
      <w:r w:rsidR="00DE353A" w:rsidRPr="00DE353A">
        <w:rPr>
          <w:rFonts w:ascii="Times New Roman" w:eastAsia="Arial" w:hAnsi="Times New Roman" w:cs="Times New Roman"/>
          <w:lang w:val="en-CA"/>
        </w:rPr>
        <w:t xml:space="preserve"> in a time of need; and</w:t>
      </w:r>
    </w:p>
    <w:p w:rsidR="003D0680" w:rsidRPr="00DE353A" w:rsidRDefault="00DE353A">
      <w:pPr>
        <w:pStyle w:val="Style"/>
        <w:numPr>
          <w:ilvl w:val="0"/>
          <w:numId w:val="13"/>
        </w:numPr>
        <w:spacing w:after="300" w:line="0" w:lineRule="atLeast"/>
        <w:ind w:left="182" w:hanging="182"/>
        <w:textAlignment w:val="baseline"/>
        <w:rPr>
          <w:rFonts w:ascii="Times New Roman" w:hAnsi="Times New Roman" w:cs="Times New Roman"/>
          <w:lang w:val="en-CA"/>
        </w:rPr>
      </w:pPr>
      <w:r w:rsidRPr="00DE353A">
        <w:rPr>
          <w:rFonts w:ascii="Times New Roman" w:eastAsia="Arial" w:hAnsi="Times New Roman" w:cs="Times New Roman"/>
          <w:lang w:val="en-CA"/>
        </w:rPr>
        <w:t>Likewise, the $10-million provincial tax exemption on printed books will be maintained to support publishers, authors and booksellers, and also to support students and libraries.</w:t>
      </w:r>
    </w:p>
    <w:p w:rsidR="003D0680" w:rsidRPr="00DE353A" w:rsidRDefault="00A7383D">
      <w:pPr>
        <w:pStyle w:val="Style"/>
        <w:spacing w:after="300" w:line="0" w:lineRule="atLeast"/>
        <w:textAlignment w:val="baseline"/>
        <w:rPr>
          <w:rFonts w:ascii="Times New Roman" w:hAnsi="Times New Roman" w:cs="Times New Roman"/>
          <w:lang w:val="en-CA"/>
        </w:rPr>
      </w:pPr>
      <w:r>
        <w:rPr>
          <w:rFonts w:ascii="Times New Roman" w:eastAsia="Arial" w:hAnsi="Times New Roman" w:cs="Times New Roman"/>
          <w:lang w:val="en-CA"/>
        </w:rPr>
        <w:t>I</w:t>
      </w:r>
      <w:r w:rsidR="00DE353A" w:rsidRPr="00DE353A">
        <w:rPr>
          <w:rFonts w:ascii="Times New Roman" w:eastAsia="Arial" w:hAnsi="Times New Roman" w:cs="Times New Roman"/>
          <w:lang w:val="en-CA"/>
        </w:rPr>
        <w:t>n addition to these decisions, we will move forward on several other tax changes:</w:t>
      </w:r>
    </w:p>
    <w:p w:rsidR="003D0680" w:rsidRPr="00DE353A" w:rsidRDefault="00DE353A">
      <w:pPr>
        <w:pStyle w:val="Style"/>
        <w:numPr>
          <w:ilvl w:val="0"/>
          <w:numId w:val="14"/>
        </w:numPr>
        <w:spacing w:after="300" w:line="0" w:lineRule="atLeast"/>
        <w:ind w:left="168" w:hanging="168"/>
        <w:textAlignment w:val="baseline"/>
        <w:rPr>
          <w:rFonts w:ascii="Times New Roman" w:hAnsi="Times New Roman" w:cs="Times New Roman"/>
          <w:lang w:val="en-CA"/>
        </w:rPr>
      </w:pPr>
      <w:r w:rsidRPr="00DE353A">
        <w:rPr>
          <w:rFonts w:ascii="Times New Roman" w:eastAsia="Arial" w:hAnsi="Times New Roman" w:cs="Times New Roman"/>
          <w:lang w:val="en-CA"/>
        </w:rPr>
        <w:t>We will rebalance taxes paid on income earned through wages or dividends by lowering the non-eligible dividend tax credit. Over the past few years, the dividend tax credit has not kept pace with changing conditions.</w:t>
      </w:r>
    </w:p>
    <w:p w:rsidR="003D0680" w:rsidRPr="00DE353A" w:rsidRDefault="00DE353A">
      <w:pPr>
        <w:pStyle w:val="Style"/>
        <w:spacing w:after="300" w:line="0" w:lineRule="atLeast"/>
        <w:textAlignment w:val="baseline"/>
        <w:rPr>
          <w:rFonts w:ascii="Times New Roman" w:hAnsi="Times New Roman" w:cs="Times New Roman"/>
          <w:lang w:val="en-CA"/>
        </w:rPr>
      </w:pPr>
      <w:r w:rsidRPr="00DE353A">
        <w:rPr>
          <w:rFonts w:ascii="Times New Roman" w:eastAsia="Arial" w:hAnsi="Times New Roman" w:cs="Times New Roman"/>
          <w:lang w:val="en-CA"/>
        </w:rPr>
        <w:t>To ensure the system is equitable, the rate is being reduced from 5.87 percent to 3.5 percent. This change will restore $30 million in revenue for the province.</w:t>
      </w:r>
    </w:p>
    <w:p w:rsidR="003D0680" w:rsidRPr="00DE353A" w:rsidRDefault="00DE353A">
      <w:pPr>
        <w:pStyle w:val="Style"/>
        <w:numPr>
          <w:ilvl w:val="0"/>
          <w:numId w:val="15"/>
        </w:numPr>
        <w:spacing w:after="300" w:line="0" w:lineRule="atLeast"/>
        <w:ind w:left="168" w:hanging="168"/>
        <w:textAlignment w:val="baseline"/>
        <w:rPr>
          <w:rFonts w:ascii="Times New Roman" w:hAnsi="Times New Roman" w:cs="Times New Roman"/>
          <w:lang w:val="en-CA"/>
        </w:rPr>
      </w:pPr>
      <w:r w:rsidRPr="00DE353A">
        <w:rPr>
          <w:rFonts w:ascii="Times New Roman" w:eastAsia="Arial" w:hAnsi="Times New Roman" w:cs="Times New Roman"/>
          <w:lang w:val="en-CA"/>
        </w:rPr>
        <w:t>We will also increase tobacco taxes by two cents per cigarette because evidence suggests increased pricing results in lower consumption.</w:t>
      </w:r>
    </w:p>
    <w:p w:rsidR="003D0680" w:rsidRPr="00DE353A" w:rsidRDefault="00DE353A">
      <w:pPr>
        <w:pStyle w:val="Style"/>
        <w:spacing w:before="300" w:after="300" w:line="0" w:lineRule="atLeast"/>
        <w:textAlignment w:val="baseline"/>
        <w:rPr>
          <w:rFonts w:ascii="Times New Roman" w:hAnsi="Times New Roman" w:cs="Times New Roman"/>
          <w:lang w:val="en-CA"/>
        </w:rPr>
      </w:pPr>
      <w:r w:rsidRPr="00DE353A">
        <w:rPr>
          <w:rFonts w:ascii="Times New Roman" w:eastAsia="Arial" w:hAnsi="Times New Roman" w:cs="Times New Roman"/>
          <w:lang w:val="en-CA"/>
        </w:rPr>
        <w:t>Our plan for the year ahead includes:</w:t>
      </w:r>
    </w:p>
    <w:p w:rsidR="003D0680" w:rsidRPr="00DE353A" w:rsidRDefault="00DE353A">
      <w:pPr>
        <w:pStyle w:val="Style"/>
        <w:numPr>
          <w:ilvl w:val="0"/>
          <w:numId w:val="16"/>
        </w:numPr>
        <w:spacing w:after="300" w:line="0" w:lineRule="atLeast"/>
        <w:ind w:left="168" w:hanging="168"/>
        <w:textAlignment w:val="baseline"/>
        <w:rPr>
          <w:rFonts w:ascii="Times New Roman" w:hAnsi="Times New Roman" w:cs="Times New Roman"/>
          <w:lang w:val="en-CA"/>
        </w:rPr>
      </w:pPr>
      <w:r w:rsidRPr="00DE353A">
        <w:rPr>
          <w:rFonts w:ascii="Times New Roman" w:eastAsia="Arial" w:hAnsi="Times New Roman" w:cs="Times New Roman"/>
          <w:lang w:val="en-CA"/>
        </w:rPr>
        <w:t>The establishment of a tax working group to act</w:t>
      </w:r>
      <w:r w:rsidR="00A7383D">
        <w:rPr>
          <w:rFonts w:ascii="Times New Roman" w:eastAsia="Arial" w:hAnsi="Times New Roman" w:cs="Times New Roman"/>
          <w:lang w:val="en-CA"/>
        </w:rPr>
        <w:t xml:space="preserve"> </w:t>
      </w:r>
      <w:r w:rsidRPr="00DE353A">
        <w:rPr>
          <w:rFonts w:ascii="Times New Roman" w:eastAsia="Arial" w:hAnsi="Times New Roman" w:cs="Times New Roman"/>
          <w:lang w:val="en-CA"/>
        </w:rPr>
        <w:t>as a sounding board on implementation challenges and opportunities with regards to the tax recommendations;</w:t>
      </w:r>
    </w:p>
    <w:p w:rsidR="003D0680" w:rsidRPr="00DE353A" w:rsidRDefault="00DE353A">
      <w:pPr>
        <w:pStyle w:val="Style"/>
        <w:numPr>
          <w:ilvl w:val="0"/>
          <w:numId w:val="17"/>
        </w:numPr>
        <w:spacing w:before="300" w:after="300" w:line="0" w:lineRule="atLeast"/>
        <w:ind w:left="177" w:hanging="177"/>
        <w:textAlignment w:val="baseline"/>
        <w:rPr>
          <w:rFonts w:ascii="Times New Roman" w:hAnsi="Times New Roman" w:cs="Times New Roman"/>
          <w:lang w:val="en-CA"/>
        </w:rPr>
      </w:pPr>
      <w:r w:rsidRPr="00DE353A">
        <w:rPr>
          <w:rFonts w:ascii="Times New Roman" w:eastAsia="Arial" w:hAnsi="Times New Roman" w:cs="Times New Roman"/>
          <w:lang w:val="en-CA"/>
        </w:rPr>
        <w:t>Consideration of our existing credits and exemptions to ensure best value; and</w:t>
      </w:r>
    </w:p>
    <w:p w:rsidR="003D0680" w:rsidRPr="00A7383D" w:rsidRDefault="00DE353A" w:rsidP="00A7383D">
      <w:pPr>
        <w:pStyle w:val="Style"/>
        <w:numPr>
          <w:ilvl w:val="0"/>
          <w:numId w:val="17"/>
        </w:numPr>
        <w:spacing w:after="300" w:line="0" w:lineRule="atLeast"/>
        <w:ind w:left="177" w:hanging="177"/>
        <w:textAlignment w:val="baseline"/>
        <w:rPr>
          <w:rFonts w:ascii="Times New Roman" w:hAnsi="Times New Roman" w:cs="Times New Roman"/>
          <w:lang w:val="en-CA"/>
        </w:rPr>
      </w:pPr>
      <w:r w:rsidRPr="00DE353A">
        <w:rPr>
          <w:rFonts w:ascii="Times New Roman" w:eastAsia="Arial" w:hAnsi="Times New Roman" w:cs="Times New Roman"/>
          <w:lang w:val="en-CA"/>
        </w:rPr>
        <w:lastRenderedPageBreak/>
        <w:t xml:space="preserve">Ongoing consultation and conversations with Nova </w:t>
      </w:r>
      <w:proofErr w:type="spellStart"/>
      <w:r w:rsidRPr="00DE353A">
        <w:rPr>
          <w:rFonts w:ascii="Times New Roman" w:eastAsia="Arial" w:hAnsi="Times New Roman" w:cs="Times New Roman"/>
          <w:lang w:val="en-CA"/>
        </w:rPr>
        <w:t>Scotians</w:t>
      </w:r>
      <w:proofErr w:type="spellEnd"/>
      <w:r w:rsidRPr="00DE353A">
        <w:rPr>
          <w:rFonts w:ascii="Times New Roman" w:eastAsia="Arial" w:hAnsi="Times New Roman" w:cs="Times New Roman"/>
          <w:lang w:val="en-CA"/>
        </w:rPr>
        <w:t xml:space="preserve"> about key recommendations</w:t>
      </w:r>
      <w:r w:rsidR="00A7383D">
        <w:rPr>
          <w:rFonts w:ascii="Times New Roman" w:hAnsi="Times New Roman" w:cs="Times New Roman"/>
          <w:lang w:val="en-CA"/>
        </w:rPr>
        <w:t xml:space="preserve"> </w:t>
      </w:r>
      <w:r w:rsidRPr="00A7383D">
        <w:rPr>
          <w:rFonts w:ascii="Times New Roman" w:eastAsia="Arial" w:hAnsi="Times New Roman" w:cs="Times New Roman"/>
          <w:lang w:val="en-CA"/>
        </w:rPr>
        <w:t>in the report.</w:t>
      </w:r>
    </w:p>
    <w:p w:rsidR="003D0680" w:rsidRPr="00DE353A" w:rsidRDefault="00DE353A">
      <w:pPr>
        <w:pStyle w:val="Style"/>
        <w:spacing w:after="300" w:line="0" w:lineRule="atLeast"/>
        <w:textAlignment w:val="baseline"/>
        <w:rPr>
          <w:rFonts w:ascii="Times New Roman" w:hAnsi="Times New Roman" w:cs="Times New Roman"/>
          <w:lang w:val="en-CA"/>
        </w:rPr>
      </w:pPr>
      <w:r w:rsidRPr="00DE353A">
        <w:rPr>
          <w:rFonts w:ascii="Times New Roman" w:eastAsia="Arial" w:hAnsi="Times New Roman" w:cs="Times New Roman"/>
          <w:lang w:val="en-CA"/>
        </w:rPr>
        <w:t>A</w:t>
      </w:r>
      <w:r w:rsidR="00A7383D">
        <w:rPr>
          <w:rFonts w:ascii="Times New Roman" w:eastAsia="Arial" w:hAnsi="Times New Roman" w:cs="Times New Roman"/>
          <w:lang w:val="en-CA"/>
        </w:rPr>
        <w:t xml:space="preserve">s part of the 2015-2016 </w:t>
      </w:r>
      <w:proofErr w:type="gramStart"/>
      <w:r w:rsidR="00A7383D">
        <w:rPr>
          <w:rFonts w:ascii="Times New Roman" w:eastAsia="Arial" w:hAnsi="Times New Roman" w:cs="Times New Roman"/>
          <w:lang w:val="en-CA"/>
        </w:rPr>
        <w:t>budget</w:t>
      </w:r>
      <w:proofErr w:type="gramEnd"/>
      <w:r w:rsidR="00A7383D">
        <w:rPr>
          <w:rFonts w:ascii="Times New Roman" w:eastAsia="Arial" w:hAnsi="Times New Roman" w:cs="Times New Roman"/>
          <w:lang w:val="en-CA"/>
        </w:rPr>
        <w:t xml:space="preserve">, I </w:t>
      </w:r>
      <w:r w:rsidRPr="00DE353A">
        <w:rPr>
          <w:rFonts w:ascii="Times New Roman" w:eastAsia="Arial" w:hAnsi="Times New Roman" w:cs="Times New Roman"/>
          <w:lang w:val="en-CA"/>
        </w:rPr>
        <w:t xml:space="preserve">have also ta bled our four-year fiscal plan. This plan outlines our projected revenue and expenses. To reiterate, </w:t>
      </w:r>
      <w:r w:rsidRPr="00DE353A">
        <w:rPr>
          <w:rFonts w:ascii="Times New Roman" w:hAnsi="Times New Roman" w:cs="Times New Roman"/>
          <w:w w:val="50"/>
          <w:lang w:val="en-CA"/>
        </w:rPr>
        <w:t xml:space="preserve">1 </w:t>
      </w:r>
      <w:r w:rsidRPr="00DE353A">
        <w:rPr>
          <w:rFonts w:ascii="Times New Roman" w:eastAsia="Arial" w:hAnsi="Times New Roman" w:cs="Times New Roman"/>
          <w:lang w:val="en-CA"/>
        </w:rPr>
        <w:t>am proud of the fact that government has outlined a plan that will see our province in a surplus position next year - a year ahead of earlier expectations.</w:t>
      </w:r>
    </w:p>
    <w:p w:rsidR="003D0680" w:rsidRPr="00DE353A" w:rsidRDefault="003D0680">
      <w:pPr>
        <w:pStyle w:val="Style"/>
        <w:spacing w:line="1" w:lineRule="atLeast"/>
        <w:rPr>
          <w:rFonts w:ascii="Times New Roman" w:hAnsi="Times New Roman" w:cs="Times New Roman"/>
          <w:lang w:val="en-CA"/>
        </w:rPr>
        <w:sectPr w:rsidR="003D0680" w:rsidRPr="00DE353A" w:rsidSect="00DE353A">
          <w:type w:val="continuous"/>
          <w:pgSz w:w="11900" w:h="16840"/>
          <w:pgMar w:top="1418" w:right="1134" w:bottom="1418" w:left="1134" w:header="708" w:footer="708" w:gutter="0"/>
          <w:cols w:space="708"/>
          <w:docGrid w:linePitch="299"/>
        </w:sectPr>
      </w:pPr>
    </w:p>
    <w:p w:rsidR="003D0680" w:rsidRPr="00DE353A" w:rsidRDefault="00DE353A">
      <w:pPr>
        <w:pStyle w:val="Style"/>
        <w:spacing w:before="300" w:after="300" w:line="0" w:lineRule="atLeast"/>
        <w:textAlignment w:val="baseline"/>
        <w:rPr>
          <w:rFonts w:ascii="Times New Roman" w:hAnsi="Times New Roman" w:cs="Times New Roman"/>
          <w:lang w:val="en-CA"/>
        </w:rPr>
      </w:pPr>
      <w:r w:rsidRPr="00DE353A">
        <w:rPr>
          <w:rFonts w:ascii="Times New Roman" w:eastAsia="Arial" w:hAnsi="Times New Roman" w:cs="Times New Roman"/>
          <w:b/>
          <w:lang w:val="en-CA"/>
        </w:rPr>
        <w:lastRenderedPageBreak/>
        <w:t>2015-2016 BUDGET ADDRESS</w:t>
      </w:r>
    </w:p>
    <w:p w:rsidR="003D0680" w:rsidRPr="00DE353A" w:rsidRDefault="00DE353A">
      <w:pPr>
        <w:pStyle w:val="Style"/>
        <w:spacing w:before="300" w:after="300" w:line="0" w:lineRule="atLeast"/>
        <w:textAlignment w:val="baseline"/>
        <w:rPr>
          <w:rFonts w:ascii="Times New Roman" w:hAnsi="Times New Roman" w:cs="Times New Roman"/>
          <w:lang w:val="en-CA"/>
        </w:rPr>
      </w:pPr>
      <w:r w:rsidRPr="00DE353A">
        <w:rPr>
          <w:rFonts w:ascii="Times New Roman" w:hAnsi="Times New Roman" w:cs="Times New Roman"/>
          <w:b/>
          <w:w w:val="110"/>
          <w:lang w:val="en-CA"/>
        </w:rPr>
        <w:t xml:space="preserve">Fiscal Projections 2014-2015 to 2018-2019 </w:t>
      </w:r>
      <w:r w:rsidRPr="00DE353A">
        <w:rPr>
          <w:rFonts w:ascii="Times New Roman" w:hAnsi="Times New Roman" w:cs="Times New Roman"/>
          <w:b/>
          <w:w w:val="113"/>
          <w:lang w:val="en-CA"/>
        </w:rPr>
        <w:t>($millions)</w:t>
      </w:r>
    </w:p>
    <w:tbl>
      <w:tblPr>
        <w:tblW w:w="8444" w:type="dxa"/>
        <w:tblCellMar>
          <w:left w:w="0" w:type="dxa"/>
          <w:right w:w="0" w:type="dxa"/>
        </w:tblCellMar>
        <w:tblLook w:val="0000" w:firstRow="0" w:lastRow="0" w:firstColumn="0" w:lastColumn="0" w:noHBand="0" w:noVBand="0"/>
      </w:tblPr>
      <w:tblGrid>
        <w:gridCol w:w="2618"/>
        <w:gridCol w:w="1111"/>
        <w:gridCol w:w="968"/>
        <w:gridCol w:w="969"/>
        <w:gridCol w:w="969"/>
        <w:gridCol w:w="969"/>
        <w:gridCol w:w="840"/>
      </w:tblGrid>
      <w:tr w:rsidR="003D0680" w:rsidRPr="00DE353A">
        <w:trPr>
          <w:trHeight w:hRule="exact" w:val="144"/>
        </w:trPr>
        <w:tc>
          <w:tcPr>
            <w:tcW w:w="2630" w:type="dxa"/>
            <w:tcBorders>
              <w:top w:val="nil"/>
              <w:left w:val="nil"/>
              <w:bottom w:val="nil"/>
              <w:right w:val="nil"/>
            </w:tcBorders>
            <w:vAlign w:val="center"/>
          </w:tcPr>
          <w:p w:rsidR="003D0680" w:rsidRPr="00DE353A" w:rsidRDefault="00DE353A">
            <w:pPr>
              <w:pStyle w:val="Style"/>
              <w:textAlignment w:val="baseline"/>
              <w:rPr>
                <w:rFonts w:ascii="Times New Roman" w:hAnsi="Times New Roman" w:cs="Times New Roman"/>
                <w:lang w:val="en-CA"/>
              </w:rPr>
            </w:pPr>
            <w:r w:rsidRPr="00DE353A">
              <w:rPr>
                <w:rFonts w:ascii="Times New Roman" w:hAnsi="Times New Roman" w:cs="Times New Roman"/>
                <w:lang w:val="en-CA"/>
              </w:rPr>
              <w:t xml:space="preserve"> </w:t>
            </w:r>
          </w:p>
        </w:tc>
        <w:tc>
          <w:tcPr>
            <w:tcW w:w="1113" w:type="dxa"/>
            <w:tcBorders>
              <w:top w:val="nil"/>
              <w:left w:val="nil"/>
              <w:bottom w:val="nil"/>
              <w:right w:val="nil"/>
            </w:tcBorders>
            <w:vAlign w:val="center"/>
          </w:tcPr>
          <w:p w:rsidR="003D0680" w:rsidRPr="00DE353A" w:rsidRDefault="00DE353A">
            <w:pPr>
              <w:pStyle w:val="Style"/>
              <w:ind w:right="129"/>
              <w:jc w:val="right"/>
              <w:textAlignment w:val="baseline"/>
              <w:rPr>
                <w:rFonts w:ascii="Times New Roman" w:hAnsi="Times New Roman" w:cs="Times New Roman"/>
              </w:rPr>
            </w:pPr>
            <w:r w:rsidRPr="00DE353A">
              <w:rPr>
                <w:rFonts w:ascii="Times New Roman" w:eastAsia="Arial" w:hAnsi="Times New Roman" w:cs="Times New Roman"/>
              </w:rPr>
              <w:t>2014-2015</w:t>
            </w:r>
          </w:p>
        </w:tc>
        <w:tc>
          <w:tcPr>
            <w:tcW w:w="969" w:type="dxa"/>
            <w:tcBorders>
              <w:top w:val="nil"/>
              <w:left w:val="nil"/>
              <w:bottom w:val="nil"/>
              <w:right w:val="nil"/>
            </w:tcBorders>
            <w:vAlign w:val="center"/>
          </w:tcPr>
          <w:p w:rsidR="003D0680" w:rsidRPr="00DE353A" w:rsidRDefault="00DE353A">
            <w:pPr>
              <w:pStyle w:val="Style"/>
              <w:ind w:right="129"/>
              <w:jc w:val="right"/>
              <w:textAlignment w:val="baseline"/>
              <w:rPr>
                <w:rFonts w:ascii="Times New Roman" w:hAnsi="Times New Roman" w:cs="Times New Roman"/>
              </w:rPr>
            </w:pPr>
            <w:r w:rsidRPr="00DE353A">
              <w:rPr>
                <w:rFonts w:ascii="Times New Roman" w:eastAsia="Arial" w:hAnsi="Times New Roman" w:cs="Times New Roman"/>
              </w:rPr>
              <w:t>2014-2015</w:t>
            </w:r>
          </w:p>
        </w:tc>
        <w:tc>
          <w:tcPr>
            <w:tcW w:w="964" w:type="dxa"/>
            <w:tcBorders>
              <w:top w:val="nil"/>
              <w:left w:val="nil"/>
              <w:bottom w:val="nil"/>
              <w:right w:val="nil"/>
            </w:tcBorders>
            <w:vAlign w:val="center"/>
          </w:tcPr>
          <w:p w:rsidR="003D0680" w:rsidRPr="00DE353A" w:rsidRDefault="00DE353A">
            <w:pPr>
              <w:pStyle w:val="Style"/>
              <w:ind w:right="129"/>
              <w:jc w:val="right"/>
              <w:textAlignment w:val="baseline"/>
              <w:rPr>
                <w:rFonts w:ascii="Times New Roman" w:hAnsi="Times New Roman" w:cs="Times New Roman"/>
              </w:rPr>
            </w:pPr>
            <w:r w:rsidRPr="00DE353A">
              <w:rPr>
                <w:rFonts w:ascii="Times New Roman" w:eastAsia="Arial" w:hAnsi="Times New Roman" w:cs="Times New Roman"/>
              </w:rPr>
              <w:t>2015-2016</w:t>
            </w:r>
          </w:p>
        </w:tc>
        <w:tc>
          <w:tcPr>
            <w:tcW w:w="969" w:type="dxa"/>
            <w:tcBorders>
              <w:top w:val="nil"/>
              <w:left w:val="nil"/>
              <w:bottom w:val="nil"/>
              <w:right w:val="nil"/>
            </w:tcBorders>
            <w:vAlign w:val="center"/>
          </w:tcPr>
          <w:p w:rsidR="003D0680" w:rsidRPr="00DE353A" w:rsidRDefault="00DE353A">
            <w:pPr>
              <w:pStyle w:val="Style"/>
              <w:ind w:right="129"/>
              <w:jc w:val="right"/>
              <w:textAlignment w:val="baseline"/>
              <w:rPr>
                <w:rFonts w:ascii="Times New Roman" w:hAnsi="Times New Roman" w:cs="Times New Roman"/>
              </w:rPr>
            </w:pPr>
            <w:r w:rsidRPr="00DE353A">
              <w:rPr>
                <w:rFonts w:ascii="Times New Roman" w:eastAsia="Arial" w:hAnsi="Times New Roman" w:cs="Times New Roman"/>
              </w:rPr>
              <w:t>2016-2017</w:t>
            </w:r>
          </w:p>
        </w:tc>
        <w:tc>
          <w:tcPr>
            <w:tcW w:w="964" w:type="dxa"/>
            <w:tcBorders>
              <w:top w:val="nil"/>
              <w:left w:val="nil"/>
              <w:bottom w:val="nil"/>
              <w:right w:val="nil"/>
            </w:tcBorders>
            <w:vAlign w:val="center"/>
          </w:tcPr>
          <w:p w:rsidR="003D0680" w:rsidRPr="00DE353A" w:rsidRDefault="00DE353A">
            <w:pPr>
              <w:pStyle w:val="Style"/>
              <w:ind w:right="129"/>
              <w:jc w:val="right"/>
              <w:textAlignment w:val="baseline"/>
              <w:rPr>
                <w:rFonts w:ascii="Times New Roman" w:hAnsi="Times New Roman" w:cs="Times New Roman"/>
              </w:rPr>
            </w:pPr>
            <w:r w:rsidRPr="00DE353A">
              <w:rPr>
                <w:rFonts w:ascii="Times New Roman" w:eastAsia="Arial" w:hAnsi="Times New Roman" w:cs="Times New Roman"/>
              </w:rPr>
              <w:t>2017-2018</w:t>
            </w:r>
          </w:p>
        </w:tc>
        <w:tc>
          <w:tcPr>
            <w:tcW w:w="835" w:type="dxa"/>
            <w:tcBorders>
              <w:top w:val="nil"/>
              <w:left w:val="nil"/>
              <w:bottom w:val="nil"/>
              <w:right w:val="nil"/>
            </w:tcBorders>
            <w:vAlign w:val="center"/>
          </w:tcPr>
          <w:p w:rsidR="003D0680" w:rsidRPr="00DE353A" w:rsidRDefault="00DE353A">
            <w:pPr>
              <w:pStyle w:val="Style"/>
              <w:jc w:val="right"/>
              <w:textAlignment w:val="baseline"/>
              <w:rPr>
                <w:rFonts w:ascii="Times New Roman" w:hAnsi="Times New Roman" w:cs="Times New Roman"/>
              </w:rPr>
            </w:pPr>
            <w:r w:rsidRPr="00DE353A">
              <w:rPr>
                <w:rFonts w:ascii="Times New Roman" w:eastAsia="Arial" w:hAnsi="Times New Roman" w:cs="Times New Roman"/>
              </w:rPr>
              <w:t>2018-2019</w:t>
            </w:r>
          </w:p>
        </w:tc>
      </w:tr>
      <w:tr w:rsidR="003D0680" w:rsidRPr="00DE353A">
        <w:trPr>
          <w:trHeight w:hRule="exact" w:val="201"/>
        </w:trPr>
        <w:tc>
          <w:tcPr>
            <w:tcW w:w="2630" w:type="dxa"/>
            <w:tcBorders>
              <w:top w:val="nil"/>
              <w:left w:val="nil"/>
              <w:bottom w:val="nil"/>
              <w:right w:val="nil"/>
            </w:tcBorders>
            <w:vAlign w:val="center"/>
          </w:tcPr>
          <w:p w:rsidR="003D0680" w:rsidRPr="00DE353A" w:rsidRDefault="00DE353A">
            <w:pPr>
              <w:pStyle w:val="Style"/>
              <w:textAlignment w:val="baseline"/>
              <w:rPr>
                <w:rFonts w:ascii="Times New Roman" w:hAnsi="Times New Roman" w:cs="Times New Roman"/>
              </w:rPr>
            </w:pPr>
            <w:r w:rsidRPr="00DE353A">
              <w:rPr>
                <w:rFonts w:ascii="Times New Roman" w:hAnsi="Times New Roman" w:cs="Times New Roman"/>
              </w:rPr>
              <w:t xml:space="preserve"> </w:t>
            </w:r>
          </w:p>
        </w:tc>
        <w:tc>
          <w:tcPr>
            <w:tcW w:w="1113" w:type="dxa"/>
            <w:tcBorders>
              <w:top w:val="nil"/>
              <w:left w:val="nil"/>
              <w:bottom w:val="single" w:sz="5" w:space="0" w:color="auto"/>
              <w:right w:val="nil"/>
            </w:tcBorders>
            <w:vAlign w:val="center"/>
          </w:tcPr>
          <w:p w:rsidR="003D0680" w:rsidRPr="00DE353A" w:rsidRDefault="00DE353A">
            <w:pPr>
              <w:pStyle w:val="Style"/>
              <w:ind w:right="129"/>
              <w:jc w:val="right"/>
              <w:textAlignment w:val="baseline"/>
              <w:rPr>
                <w:rFonts w:ascii="Times New Roman" w:hAnsi="Times New Roman" w:cs="Times New Roman"/>
              </w:rPr>
            </w:pPr>
            <w:proofErr w:type="spellStart"/>
            <w:r w:rsidRPr="00DE353A">
              <w:rPr>
                <w:rFonts w:ascii="Times New Roman" w:eastAsia="Arial" w:hAnsi="Times New Roman" w:cs="Times New Roman"/>
                <w:b/>
                <w:w w:val="92"/>
              </w:rPr>
              <w:t>Estimate</w:t>
            </w:r>
            <w:proofErr w:type="spellEnd"/>
          </w:p>
        </w:tc>
        <w:tc>
          <w:tcPr>
            <w:tcW w:w="969" w:type="dxa"/>
            <w:tcBorders>
              <w:top w:val="nil"/>
              <w:left w:val="nil"/>
              <w:bottom w:val="single" w:sz="5" w:space="0" w:color="auto"/>
              <w:right w:val="nil"/>
            </w:tcBorders>
            <w:vAlign w:val="center"/>
          </w:tcPr>
          <w:p w:rsidR="003D0680" w:rsidRPr="00DE353A" w:rsidRDefault="00DE353A">
            <w:pPr>
              <w:pStyle w:val="Style"/>
              <w:ind w:right="43"/>
              <w:jc w:val="center"/>
              <w:textAlignment w:val="baseline"/>
              <w:rPr>
                <w:rFonts w:ascii="Times New Roman" w:hAnsi="Times New Roman" w:cs="Times New Roman"/>
              </w:rPr>
            </w:pPr>
            <w:proofErr w:type="spellStart"/>
            <w:r w:rsidRPr="00DE353A">
              <w:rPr>
                <w:rFonts w:ascii="Times New Roman" w:eastAsia="Arial" w:hAnsi="Times New Roman" w:cs="Times New Roman"/>
                <w:b/>
                <w:w w:val="92"/>
              </w:rPr>
              <w:t>Forecast</w:t>
            </w:r>
            <w:proofErr w:type="spellEnd"/>
          </w:p>
        </w:tc>
        <w:tc>
          <w:tcPr>
            <w:tcW w:w="964" w:type="dxa"/>
            <w:tcBorders>
              <w:top w:val="nil"/>
              <w:left w:val="nil"/>
              <w:bottom w:val="single" w:sz="5" w:space="0" w:color="auto"/>
              <w:right w:val="nil"/>
            </w:tcBorders>
            <w:vAlign w:val="center"/>
          </w:tcPr>
          <w:p w:rsidR="003D0680" w:rsidRPr="00DE353A" w:rsidRDefault="00DE353A">
            <w:pPr>
              <w:pStyle w:val="Style"/>
              <w:ind w:right="38"/>
              <w:jc w:val="center"/>
              <w:textAlignment w:val="baseline"/>
              <w:rPr>
                <w:rFonts w:ascii="Times New Roman" w:hAnsi="Times New Roman" w:cs="Times New Roman"/>
              </w:rPr>
            </w:pPr>
            <w:proofErr w:type="spellStart"/>
            <w:r w:rsidRPr="00DE353A">
              <w:rPr>
                <w:rFonts w:ascii="Times New Roman" w:eastAsia="Arial" w:hAnsi="Times New Roman" w:cs="Times New Roman"/>
                <w:b/>
                <w:w w:val="92"/>
              </w:rPr>
              <w:t>Estimate</w:t>
            </w:r>
            <w:proofErr w:type="spellEnd"/>
          </w:p>
        </w:tc>
        <w:tc>
          <w:tcPr>
            <w:tcW w:w="969" w:type="dxa"/>
            <w:tcBorders>
              <w:top w:val="nil"/>
              <w:left w:val="nil"/>
              <w:bottom w:val="single" w:sz="5" w:space="0" w:color="auto"/>
              <w:right w:val="nil"/>
            </w:tcBorders>
            <w:vAlign w:val="center"/>
          </w:tcPr>
          <w:p w:rsidR="003D0680" w:rsidRPr="00DE353A" w:rsidRDefault="00DE353A">
            <w:pPr>
              <w:pStyle w:val="Style"/>
              <w:ind w:right="129"/>
              <w:jc w:val="right"/>
              <w:textAlignment w:val="baseline"/>
              <w:rPr>
                <w:rFonts w:ascii="Times New Roman" w:hAnsi="Times New Roman" w:cs="Times New Roman"/>
              </w:rPr>
            </w:pPr>
            <w:proofErr w:type="spellStart"/>
            <w:r w:rsidRPr="00DE353A">
              <w:rPr>
                <w:rFonts w:ascii="Times New Roman" w:eastAsia="Arial" w:hAnsi="Times New Roman" w:cs="Times New Roman"/>
                <w:b/>
                <w:w w:val="92"/>
              </w:rPr>
              <w:t>Estimate</w:t>
            </w:r>
            <w:proofErr w:type="spellEnd"/>
          </w:p>
        </w:tc>
        <w:tc>
          <w:tcPr>
            <w:tcW w:w="964" w:type="dxa"/>
            <w:tcBorders>
              <w:top w:val="nil"/>
              <w:left w:val="nil"/>
              <w:bottom w:val="single" w:sz="5" w:space="0" w:color="auto"/>
              <w:right w:val="nil"/>
            </w:tcBorders>
            <w:vAlign w:val="center"/>
          </w:tcPr>
          <w:p w:rsidR="003D0680" w:rsidRPr="00DE353A" w:rsidRDefault="00DE353A">
            <w:pPr>
              <w:pStyle w:val="Style"/>
              <w:ind w:right="129"/>
              <w:jc w:val="right"/>
              <w:textAlignment w:val="baseline"/>
              <w:rPr>
                <w:rFonts w:ascii="Times New Roman" w:hAnsi="Times New Roman" w:cs="Times New Roman"/>
              </w:rPr>
            </w:pPr>
            <w:proofErr w:type="spellStart"/>
            <w:r w:rsidRPr="00DE353A">
              <w:rPr>
                <w:rFonts w:ascii="Times New Roman" w:eastAsia="Arial" w:hAnsi="Times New Roman" w:cs="Times New Roman"/>
                <w:b/>
                <w:w w:val="92"/>
              </w:rPr>
              <w:t>Estimate</w:t>
            </w:r>
            <w:proofErr w:type="spellEnd"/>
          </w:p>
        </w:tc>
        <w:tc>
          <w:tcPr>
            <w:tcW w:w="835" w:type="dxa"/>
            <w:tcBorders>
              <w:top w:val="nil"/>
              <w:left w:val="nil"/>
              <w:bottom w:val="single" w:sz="5" w:space="0" w:color="auto"/>
              <w:right w:val="nil"/>
            </w:tcBorders>
            <w:vAlign w:val="center"/>
          </w:tcPr>
          <w:p w:rsidR="003D0680" w:rsidRPr="00DE353A" w:rsidRDefault="00DE353A">
            <w:pPr>
              <w:pStyle w:val="Style"/>
              <w:jc w:val="right"/>
              <w:textAlignment w:val="baseline"/>
              <w:rPr>
                <w:rFonts w:ascii="Times New Roman" w:hAnsi="Times New Roman" w:cs="Times New Roman"/>
              </w:rPr>
            </w:pPr>
            <w:proofErr w:type="spellStart"/>
            <w:r w:rsidRPr="00DE353A">
              <w:rPr>
                <w:rFonts w:ascii="Times New Roman" w:eastAsia="Arial" w:hAnsi="Times New Roman" w:cs="Times New Roman"/>
                <w:b/>
                <w:w w:val="92"/>
              </w:rPr>
              <w:t>Estimate</w:t>
            </w:r>
            <w:proofErr w:type="spellEnd"/>
          </w:p>
        </w:tc>
      </w:tr>
      <w:tr w:rsidR="003D0680" w:rsidRPr="00DE353A">
        <w:trPr>
          <w:trHeight w:hRule="exact" w:val="216"/>
        </w:trPr>
        <w:tc>
          <w:tcPr>
            <w:tcW w:w="2630" w:type="dxa"/>
            <w:tcBorders>
              <w:top w:val="nil"/>
              <w:left w:val="nil"/>
              <w:bottom w:val="nil"/>
              <w:right w:val="nil"/>
            </w:tcBorders>
            <w:vAlign w:val="center"/>
          </w:tcPr>
          <w:p w:rsidR="003D0680" w:rsidRPr="00DE353A" w:rsidRDefault="00DE353A">
            <w:pPr>
              <w:pStyle w:val="Style"/>
              <w:textAlignment w:val="baseline"/>
              <w:rPr>
                <w:rFonts w:ascii="Times New Roman" w:hAnsi="Times New Roman" w:cs="Times New Roman"/>
              </w:rPr>
            </w:pPr>
            <w:r w:rsidRPr="00DE353A">
              <w:rPr>
                <w:rFonts w:ascii="Times New Roman" w:eastAsia="Arial" w:hAnsi="Times New Roman" w:cs="Times New Roman"/>
                <w:b/>
                <w:w w:val="92"/>
              </w:rPr>
              <w:t xml:space="preserve">General Revenue </w:t>
            </w:r>
            <w:proofErr w:type="spellStart"/>
            <w:r w:rsidRPr="00DE353A">
              <w:rPr>
                <w:rFonts w:ascii="Times New Roman" w:eastAsia="Arial" w:hAnsi="Times New Roman" w:cs="Times New Roman"/>
                <w:b/>
                <w:w w:val="92"/>
              </w:rPr>
              <w:t>Fund</w:t>
            </w:r>
            <w:proofErr w:type="spellEnd"/>
          </w:p>
        </w:tc>
        <w:tc>
          <w:tcPr>
            <w:tcW w:w="1113" w:type="dxa"/>
            <w:tcBorders>
              <w:top w:val="single" w:sz="5" w:space="0" w:color="auto"/>
              <w:left w:val="nil"/>
              <w:bottom w:val="nil"/>
              <w:right w:val="nil"/>
            </w:tcBorders>
            <w:vAlign w:val="center"/>
          </w:tcPr>
          <w:p w:rsidR="003D0680" w:rsidRPr="00DE353A" w:rsidRDefault="00DE353A">
            <w:pPr>
              <w:pStyle w:val="Style"/>
              <w:textAlignment w:val="baseline"/>
              <w:rPr>
                <w:rFonts w:ascii="Times New Roman" w:hAnsi="Times New Roman" w:cs="Times New Roman"/>
              </w:rPr>
            </w:pPr>
            <w:r w:rsidRPr="00DE353A">
              <w:rPr>
                <w:rFonts w:ascii="Times New Roman" w:hAnsi="Times New Roman" w:cs="Times New Roman"/>
              </w:rPr>
              <w:t xml:space="preserve"> </w:t>
            </w:r>
          </w:p>
        </w:tc>
        <w:tc>
          <w:tcPr>
            <w:tcW w:w="969" w:type="dxa"/>
            <w:tcBorders>
              <w:top w:val="single" w:sz="5" w:space="0" w:color="auto"/>
              <w:left w:val="nil"/>
              <w:bottom w:val="nil"/>
              <w:right w:val="nil"/>
            </w:tcBorders>
            <w:vAlign w:val="center"/>
          </w:tcPr>
          <w:p w:rsidR="003D0680" w:rsidRPr="00DE353A" w:rsidRDefault="00DE353A">
            <w:pPr>
              <w:pStyle w:val="Style"/>
              <w:textAlignment w:val="baseline"/>
              <w:rPr>
                <w:rFonts w:ascii="Times New Roman" w:hAnsi="Times New Roman" w:cs="Times New Roman"/>
              </w:rPr>
            </w:pPr>
            <w:r w:rsidRPr="00DE353A">
              <w:rPr>
                <w:rFonts w:ascii="Times New Roman" w:hAnsi="Times New Roman" w:cs="Times New Roman"/>
              </w:rPr>
              <w:t xml:space="preserve"> </w:t>
            </w:r>
          </w:p>
        </w:tc>
        <w:tc>
          <w:tcPr>
            <w:tcW w:w="964" w:type="dxa"/>
            <w:tcBorders>
              <w:top w:val="single" w:sz="5" w:space="0" w:color="auto"/>
              <w:left w:val="nil"/>
              <w:bottom w:val="nil"/>
              <w:right w:val="nil"/>
            </w:tcBorders>
            <w:vAlign w:val="center"/>
          </w:tcPr>
          <w:p w:rsidR="003D0680" w:rsidRPr="00DE353A" w:rsidRDefault="00DE353A">
            <w:pPr>
              <w:pStyle w:val="Style"/>
              <w:textAlignment w:val="baseline"/>
              <w:rPr>
                <w:rFonts w:ascii="Times New Roman" w:hAnsi="Times New Roman" w:cs="Times New Roman"/>
              </w:rPr>
            </w:pPr>
            <w:r w:rsidRPr="00DE353A">
              <w:rPr>
                <w:rFonts w:ascii="Times New Roman" w:hAnsi="Times New Roman" w:cs="Times New Roman"/>
              </w:rPr>
              <w:t xml:space="preserve"> </w:t>
            </w:r>
          </w:p>
        </w:tc>
        <w:tc>
          <w:tcPr>
            <w:tcW w:w="969" w:type="dxa"/>
            <w:tcBorders>
              <w:top w:val="single" w:sz="5" w:space="0" w:color="auto"/>
              <w:left w:val="nil"/>
              <w:bottom w:val="nil"/>
              <w:right w:val="nil"/>
            </w:tcBorders>
            <w:vAlign w:val="center"/>
          </w:tcPr>
          <w:p w:rsidR="003D0680" w:rsidRPr="00DE353A" w:rsidRDefault="00DE353A">
            <w:pPr>
              <w:pStyle w:val="Style"/>
              <w:textAlignment w:val="baseline"/>
              <w:rPr>
                <w:rFonts w:ascii="Times New Roman" w:hAnsi="Times New Roman" w:cs="Times New Roman"/>
              </w:rPr>
            </w:pPr>
            <w:r w:rsidRPr="00DE353A">
              <w:rPr>
                <w:rFonts w:ascii="Times New Roman" w:hAnsi="Times New Roman" w:cs="Times New Roman"/>
              </w:rPr>
              <w:t xml:space="preserve"> </w:t>
            </w:r>
          </w:p>
        </w:tc>
        <w:tc>
          <w:tcPr>
            <w:tcW w:w="964" w:type="dxa"/>
            <w:tcBorders>
              <w:top w:val="single" w:sz="5" w:space="0" w:color="auto"/>
              <w:left w:val="nil"/>
              <w:bottom w:val="nil"/>
              <w:right w:val="nil"/>
            </w:tcBorders>
            <w:vAlign w:val="center"/>
          </w:tcPr>
          <w:p w:rsidR="003D0680" w:rsidRPr="00DE353A" w:rsidRDefault="00DE353A">
            <w:pPr>
              <w:pStyle w:val="Style"/>
              <w:textAlignment w:val="baseline"/>
              <w:rPr>
                <w:rFonts w:ascii="Times New Roman" w:hAnsi="Times New Roman" w:cs="Times New Roman"/>
              </w:rPr>
            </w:pPr>
            <w:r w:rsidRPr="00DE353A">
              <w:rPr>
                <w:rFonts w:ascii="Times New Roman" w:hAnsi="Times New Roman" w:cs="Times New Roman"/>
              </w:rPr>
              <w:t xml:space="preserve"> </w:t>
            </w:r>
          </w:p>
        </w:tc>
        <w:tc>
          <w:tcPr>
            <w:tcW w:w="835" w:type="dxa"/>
            <w:tcBorders>
              <w:top w:val="single" w:sz="5" w:space="0" w:color="auto"/>
              <w:left w:val="nil"/>
              <w:bottom w:val="nil"/>
              <w:right w:val="nil"/>
            </w:tcBorders>
            <w:vAlign w:val="center"/>
          </w:tcPr>
          <w:p w:rsidR="003D0680" w:rsidRPr="00DE353A" w:rsidRDefault="00DE353A">
            <w:pPr>
              <w:pStyle w:val="Style"/>
              <w:textAlignment w:val="baseline"/>
              <w:rPr>
                <w:rFonts w:ascii="Times New Roman" w:hAnsi="Times New Roman" w:cs="Times New Roman"/>
              </w:rPr>
            </w:pPr>
            <w:r w:rsidRPr="00DE353A">
              <w:rPr>
                <w:rFonts w:ascii="Times New Roman" w:hAnsi="Times New Roman" w:cs="Times New Roman"/>
              </w:rPr>
              <w:t xml:space="preserve"> </w:t>
            </w:r>
          </w:p>
        </w:tc>
      </w:tr>
      <w:tr w:rsidR="003D0680" w:rsidRPr="00DE353A">
        <w:trPr>
          <w:trHeight w:hRule="exact" w:val="216"/>
        </w:trPr>
        <w:tc>
          <w:tcPr>
            <w:tcW w:w="2630" w:type="dxa"/>
            <w:tcBorders>
              <w:top w:val="nil"/>
              <w:left w:val="nil"/>
              <w:bottom w:val="nil"/>
              <w:right w:val="nil"/>
            </w:tcBorders>
            <w:vAlign w:val="center"/>
          </w:tcPr>
          <w:p w:rsidR="003D0680" w:rsidRPr="00DE353A" w:rsidRDefault="00DE353A">
            <w:pPr>
              <w:pStyle w:val="Style"/>
              <w:textAlignment w:val="baseline"/>
              <w:rPr>
                <w:rFonts w:ascii="Times New Roman" w:hAnsi="Times New Roman" w:cs="Times New Roman"/>
              </w:rPr>
            </w:pPr>
            <w:r w:rsidRPr="00DE353A">
              <w:rPr>
                <w:rFonts w:ascii="Times New Roman" w:eastAsia="Arial" w:hAnsi="Times New Roman" w:cs="Times New Roman"/>
                <w:b/>
                <w:w w:val="92"/>
              </w:rPr>
              <w:t>Revenue</w:t>
            </w:r>
          </w:p>
        </w:tc>
        <w:tc>
          <w:tcPr>
            <w:tcW w:w="1113" w:type="dxa"/>
            <w:tcBorders>
              <w:top w:val="nil"/>
              <w:left w:val="nil"/>
              <w:bottom w:val="nil"/>
              <w:right w:val="nil"/>
            </w:tcBorders>
            <w:vAlign w:val="center"/>
          </w:tcPr>
          <w:p w:rsidR="003D0680" w:rsidRPr="00DE353A" w:rsidRDefault="00DE353A">
            <w:pPr>
              <w:pStyle w:val="Style"/>
              <w:textAlignment w:val="baseline"/>
              <w:rPr>
                <w:rFonts w:ascii="Times New Roman" w:hAnsi="Times New Roman" w:cs="Times New Roman"/>
              </w:rPr>
            </w:pPr>
            <w:r w:rsidRPr="00DE353A">
              <w:rPr>
                <w:rFonts w:ascii="Times New Roman" w:hAnsi="Times New Roman" w:cs="Times New Roman"/>
              </w:rPr>
              <w:t xml:space="preserve"> </w:t>
            </w:r>
          </w:p>
        </w:tc>
        <w:tc>
          <w:tcPr>
            <w:tcW w:w="969" w:type="dxa"/>
            <w:tcBorders>
              <w:top w:val="nil"/>
              <w:left w:val="nil"/>
              <w:bottom w:val="nil"/>
              <w:right w:val="nil"/>
            </w:tcBorders>
            <w:vAlign w:val="center"/>
          </w:tcPr>
          <w:p w:rsidR="003D0680" w:rsidRPr="00DE353A" w:rsidRDefault="00DE353A">
            <w:pPr>
              <w:pStyle w:val="Style"/>
              <w:textAlignment w:val="baseline"/>
              <w:rPr>
                <w:rFonts w:ascii="Times New Roman" w:hAnsi="Times New Roman" w:cs="Times New Roman"/>
              </w:rPr>
            </w:pPr>
            <w:r w:rsidRPr="00DE353A">
              <w:rPr>
                <w:rFonts w:ascii="Times New Roman" w:hAnsi="Times New Roman" w:cs="Times New Roman"/>
              </w:rPr>
              <w:t xml:space="preserve"> </w:t>
            </w:r>
          </w:p>
        </w:tc>
        <w:tc>
          <w:tcPr>
            <w:tcW w:w="964" w:type="dxa"/>
            <w:tcBorders>
              <w:top w:val="nil"/>
              <w:left w:val="nil"/>
              <w:bottom w:val="nil"/>
              <w:right w:val="nil"/>
            </w:tcBorders>
            <w:vAlign w:val="center"/>
          </w:tcPr>
          <w:p w:rsidR="003D0680" w:rsidRPr="00DE353A" w:rsidRDefault="00DE353A">
            <w:pPr>
              <w:pStyle w:val="Style"/>
              <w:textAlignment w:val="baseline"/>
              <w:rPr>
                <w:rFonts w:ascii="Times New Roman" w:hAnsi="Times New Roman" w:cs="Times New Roman"/>
              </w:rPr>
            </w:pPr>
            <w:r w:rsidRPr="00DE353A">
              <w:rPr>
                <w:rFonts w:ascii="Times New Roman" w:hAnsi="Times New Roman" w:cs="Times New Roman"/>
              </w:rPr>
              <w:t xml:space="preserve"> </w:t>
            </w:r>
          </w:p>
        </w:tc>
        <w:tc>
          <w:tcPr>
            <w:tcW w:w="969" w:type="dxa"/>
            <w:tcBorders>
              <w:top w:val="nil"/>
              <w:left w:val="nil"/>
              <w:bottom w:val="nil"/>
              <w:right w:val="nil"/>
            </w:tcBorders>
            <w:vAlign w:val="center"/>
          </w:tcPr>
          <w:p w:rsidR="003D0680" w:rsidRPr="00DE353A" w:rsidRDefault="00DE353A">
            <w:pPr>
              <w:pStyle w:val="Style"/>
              <w:textAlignment w:val="baseline"/>
              <w:rPr>
                <w:rFonts w:ascii="Times New Roman" w:hAnsi="Times New Roman" w:cs="Times New Roman"/>
              </w:rPr>
            </w:pPr>
            <w:r w:rsidRPr="00DE353A">
              <w:rPr>
                <w:rFonts w:ascii="Times New Roman" w:hAnsi="Times New Roman" w:cs="Times New Roman"/>
              </w:rPr>
              <w:t xml:space="preserve"> </w:t>
            </w:r>
          </w:p>
        </w:tc>
        <w:tc>
          <w:tcPr>
            <w:tcW w:w="964" w:type="dxa"/>
            <w:tcBorders>
              <w:top w:val="nil"/>
              <w:left w:val="nil"/>
              <w:bottom w:val="nil"/>
              <w:right w:val="nil"/>
            </w:tcBorders>
            <w:vAlign w:val="center"/>
          </w:tcPr>
          <w:p w:rsidR="003D0680" w:rsidRPr="00DE353A" w:rsidRDefault="00DE353A">
            <w:pPr>
              <w:pStyle w:val="Style"/>
              <w:textAlignment w:val="baseline"/>
              <w:rPr>
                <w:rFonts w:ascii="Times New Roman" w:hAnsi="Times New Roman" w:cs="Times New Roman"/>
              </w:rPr>
            </w:pPr>
            <w:r w:rsidRPr="00DE353A">
              <w:rPr>
                <w:rFonts w:ascii="Times New Roman" w:hAnsi="Times New Roman" w:cs="Times New Roman"/>
              </w:rPr>
              <w:t xml:space="preserve"> </w:t>
            </w:r>
          </w:p>
        </w:tc>
        <w:tc>
          <w:tcPr>
            <w:tcW w:w="835" w:type="dxa"/>
            <w:tcBorders>
              <w:top w:val="nil"/>
              <w:left w:val="nil"/>
              <w:bottom w:val="nil"/>
              <w:right w:val="nil"/>
            </w:tcBorders>
            <w:vAlign w:val="center"/>
          </w:tcPr>
          <w:p w:rsidR="003D0680" w:rsidRPr="00DE353A" w:rsidRDefault="00DE353A">
            <w:pPr>
              <w:pStyle w:val="Style"/>
              <w:textAlignment w:val="baseline"/>
              <w:rPr>
                <w:rFonts w:ascii="Times New Roman" w:hAnsi="Times New Roman" w:cs="Times New Roman"/>
              </w:rPr>
            </w:pPr>
            <w:r w:rsidRPr="00DE353A">
              <w:rPr>
                <w:rFonts w:ascii="Times New Roman" w:hAnsi="Times New Roman" w:cs="Times New Roman"/>
              </w:rPr>
              <w:t xml:space="preserve"> </w:t>
            </w:r>
          </w:p>
        </w:tc>
      </w:tr>
      <w:tr w:rsidR="003D0680" w:rsidRPr="00DE353A">
        <w:trPr>
          <w:trHeight w:hRule="exact" w:val="211"/>
        </w:trPr>
        <w:tc>
          <w:tcPr>
            <w:tcW w:w="2630" w:type="dxa"/>
            <w:tcBorders>
              <w:top w:val="nil"/>
              <w:left w:val="nil"/>
              <w:bottom w:val="nil"/>
              <w:right w:val="nil"/>
            </w:tcBorders>
            <w:vAlign w:val="center"/>
          </w:tcPr>
          <w:p w:rsidR="003D0680" w:rsidRPr="00DE353A" w:rsidRDefault="00DE353A">
            <w:pPr>
              <w:pStyle w:val="Style"/>
              <w:ind w:left="220"/>
              <w:textAlignment w:val="baseline"/>
              <w:rPr>
                <w:rFonts w:ascii="Times New Roman" w:hAnsi="Times New Roman" w:cs="Times New Roman"/>
              </w:rPr>
            </w:pPr>
            <w:proofErr w:type="spellStart"/>
            <w:r w:rsidRPr="00DE353A">
              <w:rPr>
                <w:rFonts w:ascii="Times New Roman" w:eastAsia="Arial" w:hAnsi="Times New Roman" w:cs="Times New Roman"/>
              </w:rPr>
              <w:t>Ordinary</w:t>
            </w:r>
            <w:proofErr w:type="spellEnd"/>
            <w:r w:rsidRPr="00DE353A">
              <w:rPr>
                <w:rFonts w:ascii="Times New Roman" w:eastAsia="Arial" w:hAnsi="Times New Roman" w:cs="Times New Roman"/>
              </w:rPr>
              <w:t xml:space="preserve"> Revenue</w:t>
            </w:r>
          </w:p>
        </w:tc>
        <w:tc>
          <w:tcPr>
            <w:tcW w:w="1113" w:type="dxa"/>
            <w:tcBorders>
              <w:top w:val="nil"/>
              <w:left w:val="nil"/>
              <w:bottom w:val="nil"/>
              <w:right w:val="nil"/>
            </w:tcBorders>
            <w:vAlign w:val="center"/>
          </w:tcPr>
          <w:p w:rsidR="003D0680" w:rsidRPr="00DE353A" w:rsidRDefault="00DE353A">
            <w:pPr>
              <w:pStyle w:val="Style"/>
              <w:ind w:right="129"/>
              <w:jc w:val="right"/>
              <w:textAlignment w:val="baseline"/>
              <w:rPr>
                <w:rFonts w:ascii="Times New Roman" w:hAnsi="Times New Roman" w:cs="Times New Roman"/>
              </w:rPr>
            </w:pPr>
            <w:r w:rsidRPr="00DE353A">
              <w:rPr>
                <w:rFonts w:ascii="Times New Roman" w:eastAsia="Arial" w:hAnsi="Times New Roman" w:cs="Times New Roman"/>
              </w:rPr>
              <w:t>8,703.7</w:t>
            </w:r>
          </w:p>
        </w:tc>
        <w:tc>
          <w:tcPr>
            <w:tcW w:w="969" w:type="dxa"/>
            <w:tcBorders>
              <w:top w:val="nil"/>
              <w:left w:val="nil"/>
              <w:bottom w:val="nil"/>
              <w:right w:val="nil"/>
            </w:tcBorders>
            <w:vAlign w:val="center"/>
          </w:tcPr>
          <w:p w:rsidR="003D0680" w:rsidRPr="00DE353A" w:rsidRDefault="00DE353A">
            <w:pPr>
              <w:pStyle w:val="Style"/>
              <w:ind w:right="129"/>
              <w:jc w:val="right"/>
              <w:textAlignment w:val="baseline"/>
              <w:rPr>
                <w:rFonts w:ascii="Times New Roman" w:hAnsi="Times New Roman" w:cs="Times New Roman"/>
              </w:rPr>
            </w:pPr>
            <w:r w:rsidRPr="00DE353A">
              <w:rPr>
                <w:rFonts w:ascii="Times New Roman" w:eastAsia="Arial" w:hAnsi="Times New Roman" w:cs="Times New Roman"/>
              </w:rPr>
              <w:t>8,888.7</w:t>
            </w:r>
          </w:p>
        </w:tc>
        <w:tc>
          <w:tcPr>
            <w:tcW w:w="964" w:type="dxa"/>
            <w:tcBorders>
              <w:top w:val="nil"/>
              <w:left w:val="nil"/>
              <w:bottom w:val="nil"/>
              <w:right w:val="nil"/>
            </w:tcBorders>
            <w:vAlign w:val="center"/>
          </w:tcPr>
          <w:p w:rsidR="003D0680" w:rsidRPr="00DE353A" w:rsidRDefault="00DE353A">
            <w:pPr>
              <w:pStyle w:val="Style"/>
              <w:ind w:right="129"/>
              <w:jc w:val="right"/>
              <w:textAlignment w:val="baseline"/>
              <w:rPr>
                <w:rFonts w:ascii="Times New Roman" w:hAnsi="Times New Roman" w:cs="Times New Roman"/>
              </w:rPr>
            </w:pPr>
            <w:r w:rsidRPr="00DE353A">
              <w:rPr>
                <w:rFonts w:ascii="Times New Roman" w:eastAsia="Arial" w:hAnsi="Times New Roman" w:cs="Times New Roman"/>
              </w:rPr>
              <w:t>9,036.7</w:t>
            </w:r>
          </w:p>
        </w:tc>
        <w:tc>
          <w:tcPr>
            <w:tcW w:w="969" w:type="dxa"/>
            <w:tcBorders>
              <w:top w:val="nil"/>
              <w:left w:val="nil"/>
              <w:bottom w:val="nil"/>
              <w:right w:val="nil"/>
            </w:tcBorders>
            <w:vAlign w:val="center"/>
          </w:tcPr>
          <w:p w:rsidR="003D0680" w:rsidRPr="00DE353A" w:rsidRDefault="00DE353A">
            <w:pPr>
              <w:pStyle w:val="Style"/>
              <w:ind w:right="129"/>
              <w:jc w:val="right"/>
              <w:textAlignment w:val="baseline"/>
              <w:rPr>
                <w:rFonts w:ascii="Times New Roman" w:hAnsi="Times New Roman" w:cs="Times New Roman"/>
              </w:rPr>
            </w:pPr>
            <w:r w:rsidRPr="00DE353A">
              <w:rPr>
                <w:rFonts w:ascii="Times New Roman" w:eastAsia="Arial" w:hAnsi="Times New Roman" w:cs="Times New Roman"/>
              </w:rPr>
              <w:t>9,312.2</w:t>
            </w:r>
          </w:p>
        </w:tc>
        <w:tc>
          <w:tcPr>
            <w:tcW w:w="964" w:type="dxa"/>
            <w:tcBorders>
              <w:top w:val="nil"/>
              <w:left w:val="nil"/>
              <w:bottom w:val="nil"/>
              <w:right w:val="nil"/>
            </w:tcBorders>
            <w:vAlign w:val="center"/>
          </w:tcPr>
          <w:p w:rsidR="003D0680" w:rsidRPr="00DE353A" w:rsidRDefault="00DE353A">
            <w:pPr>
              <w:pStyle w:val="Style"/>
              <w:ind w:right="129"/>
              <w:jc w:val="right"/>
              <w:textAlignment w:val="baseline"/>
              <w:rPr>
                <w:rFonts w:ascii="Times New Roman" w:hAnsi="Times New Roman" w:cs="Times New Roman"/>
              </w:rPr>
            </w:pPr>
            <w:r w:rsidRPr="00DE353A">
              <w:rPr>
                <w:rFonts w:ascii="Times New Roman" w:eastAsia="Arial" w:hAnsi="Times New Roman" w:cs="Times New Roman"/>
              </w:rPr>
              <w:t>9,484.1</w:t>
            </w:r>
          </w:p>
        </w:tc>
        <w:tc>
          <w:tcPr>
            <w:tcW w:w="835" w:type="dxa"/>
            <w:tcBorders>
              <w:top w:val="nil"/>
              <w:left w:val="nil"/>
              <w:bottom w:val="nil"/>
              <w:right w:val="nil"/>
            </w:tcBorders>
            <w:vAlign w:val="center"/>
          </w:tcPr>
          <w:p w:rsidR="003D0680" w:rsidRPr="00DE353A" w:rsidRDefault="00DE353A">
            <w:pPr>
              <w:pStyle w:val="Style"/>
              <w:jc w:val="right"/>
              <w:textAlignment w:val="baseline"/>
              <w:rPr>
                <w:rFonts w:ascii="Times New Roman" w:hAnsi="Times New Roman" w:cs="Times New Roman"/>
              </w:rPr>
            </w:pPr>
            <w:r w:rsidRPr="00DE353A">
              <w:rPr>
                <w:rFonts w:ascii="Times New Roman" w:eastAsia="Arial" w:hAnsi="Times New Roman" w:cs="Times New Roman"/>
              </w:rPr>
              <w:t>9,775.0</w:t>
            </w:r>
          </w:p>
        </w:tc>
      </w:tr>
      <w:tr w:rsidR="003D0680" w:rsidRPr="00DE353A">
        <w:trPr>
          <w:trHeight w:hRule="exact" w:val="201"/>
        </w:trPr>
        <w:tc>
          <w:tcPr>
            <w:tcW w:w="2630" w:type="dxa"/>
            <w:tcBorders>
              <w:top w:val="nil"/>
              <w:left w:val="nil"/>
              <w:bottom w:val="nil"/>
              <w:right w:val="nil"/>
            </w:tcBorders>
            <w:vAlign w:val="center"/>
          </w:tcPr>
          <w:p w:rsidR="003D0680" w:rsidRPr="00DE353A" w:rsidRDefault="00DE353A">
            <w:pPr>
              <w:pStyle w:val="Style"/>
              <w:ind w:left="220"/>
              <w:textAlignment w:val="baseline"/>
              <w:rPr>
                <w:rFonts w:ascii="Times New Roman" w:hAnsi="Times New Roman" w:cs="Times New Roman"/>
              </w:rPr>
            </w:pPr>
            <w:proofErr w:type="spellStart"/>
            <w:r w:rsidRPr="00DE353A">
              <w:rPr>
                <w:rFonts w:ascii="Times New Roman" w:eastAsia="Arial" w:hAnsi="Times New Roman" w:cs="Times New Roman"/>
              </w:rPr>
              <w:t>Ordinary</w:t>
            </w:r>
            <w:proofErr w:type="spellEnd"/>
            <w:r w:rsidRPr="00DE353A">
              <w:rPr>
                <w:rFonts w:ascii="Times New Roman" w:eastAsia="Arial" w:hAnsi="Times New Roman" w:cs="Times New Roman"/>
              </w:rPr>
              <w:t xml:space="preserve"> </w:t>
            </w:r>
            <w:proofErr w:type="spellStart"/>
            <w:r w:rsidRPr="00DE353A">
              <w:rPr>
                <w:rFonts w:ascii="Times New Roman" w:eastAsia="Arial" w:hAnsi="Times New Roman" w:cs="Times New Roman"/>
              </w:rPr>
              <w:t>Recoveries</w:t>
            </w:r>
            <w:proofErr w:type="spellEnd"/>
          </w:p>
        </w:tc>
        <w:tc>
          <w:tcPr>
            <w:tcW w:w="1113" w:type="dxa"/>
            <w:tcBorders>
              <w:top w:val="nil"/>
              <w:left w:val="nil"/>
              <w:bottom w:val="nil"/>
              <w:right w:val="nil"/>
            </w:tcBorders>
            <w:vAlign w:val="center"/>
          </w:tcPr>
          <w:p w:rsidR="003D0680" w:rsidRPr="00DE353A" w:rsidRDefault="00DE353A">
            <w:pPr>
              <w:pStyle w:val="Style"/>
              <w:ind w:right="129"/>
              <w:jc w:val="right"/>
              <w:textAlignment w:val="baseline"/>
              <w:rPr>
                <w:rFonts w:ascii="Times New Roman" w:hAnsi="Times New Roman" w:cs="Times New Roman"/>
              </w:rPr>
            </w:pPr>
            <w:r w:rsidRPr="00DE353A">
              <w:rPr>
                <w:rFonts w:ascii="Times New Roman" w:eastAsia="Arial" w:hAnsi="Times New Roman" w:cs="Times New Roman"/>
              </w:rPr>
              <w:t>522.0</w:t>
            </w:r>
          </w:p>
        </w:tc>
        <w:tc>
          <w:tcPr>
            <w:tcW w:w="969" w:type="dxa"/>
            <w:tcBorders>
              <w:top w:val="nil"/>
              <w:left w:val="nil"/>
              <w:bottom w:val="nil"/>
              <w:right w:val="nil"/>
            </w:tcBorders>
            <w:vAlign w:val="center"/>
          </w:tcPr>
          <w:p w:rsidR="003D0680" w:rsidRPr="00DE353A" w:rsidRDefault="00DE353A">
            <w:pPr>
              <w:pStyle w:val="Style"/>
              <w:ind w:right="129"/>
              <w:jc w:val="right"/>
              <w:textAlignment w:val="baseline"/>
              <w:rPr>
                <w:rFonts w:ascii="Times New Roman" w:hAnsi="Times New Roman" w:cs="Times New Roman"/>
              </w:rPr>
            </w:pPr>
            <w:r w:rsidRPr="00DE353A">
              <w:rPr>
                <w:rFonts w:ascii="Times New Roman" w:eastAsia="Arial" w:hAnsi="Times New Roman" w:cs="Times New Roman"/>
              </w:rPr>
              <w:t>529.3</w:t>
            </w:r>
          </w:p>
        </w:tc>
        <w:tc>
          <w:tcPr>
            <w:tcW w:w="964" w:type="dxa"/>
            <w:tcBorders>
              <w:top w:val="nil"/>
              <w:left w:val="nil"/>
              <w:bottom w:val="nil"/>
              <w:right w:val="nil"/>
            </w:tcBorders>
            <w:vAlign w:val="center"/>
          </w:tcPr>
          <w:p w:rsidR="003D0680" w:rsidRPr="00DE353A" w:rsidRDefault="00DE353A">
            <w:pPr>
              <w:pStyle w:val="Style"/>
              <w:ind w:right="129"/>
              <w:jc w:val="right"/>
              <w:textAlignment w:val="baseline"/>
              <w:rPr>
                <w:rFonts w:ascii="Times New Roman" w:hAnsi="Times New Roman" w:cs="Times New Roman"/>
              </w:rPr>
            </w:pPr>
            <w:r w:rsidRPr="00DE353A">
              <w:rPr>
                <w:rFonts w:ascii="Times New Roman" w:eastAsia="Arial" w:hAnsi="Times New Roman" w:cs="Times New Roman"/>
              </w:rPr>
              <w:t>531.2</w:t>
            </w:r>
          </w:p>
        </w:tc>
        <w:tc>
          <w:tcPr>
            <w:tcW w:w="969" w:type="dxa"/>
            <w:tcBorders>
              <w:top w:val="nil"/>
              <w:left w:val="nil"/>
              <w:bottom w:val="nil"/>
              <w:right w:val="nil"/>
            </w:tcBorders>
            <w:vAlign w:val="center"/>
          </w:tcPr>
          <w:p w:rsidR="003D0680" w:rsidRPr="00DE353A" w:rsidRDefault="00DE353A">
            <w:pPr>
              <w:pStyle w:val="Style"/>
              <w:ind w:right="129"/>
              <w:jc w:val="right"/>
              <w:textAlignment w:val="baseline"/>
              <w:rPr>
                <w:rFonts w:ascii="Times New Roman" w:hAnsi="Times New Roman" w:cs="Times New Roman"/>
              </w:rPr>
            </w:pPr>
            <w:r w:rsidRPr="00DE353A">
              <w:rPr>
                <w:rFonts w:ascii="Times New Roman" w:eastAsia="Arial" w:hAnsi="Times New Roman" w:cs="Times New Roman"/>
              </w:rPr>
              <w:t>534.0</w:t>
            </w:r>
          </w:p>
        </w:tc>
        <w:tc>
          <w:tcPr>
            <w:tcW w:w="964" w:type="dxa"/>
            <w:tcBorders>
              <w:top w:val="nil"/>
              <w:left w:val="nil"/>
              <w:bottom w:val="nil"/>
              <w:right w:val="nil"/>
            </w:tcBorders>
            <w:vAlign w:val="center"/>
          </w:tcPr>
          <w:p w:rsidR="003D0680" w:rsidRPr="00DE353A" w:rsidRDefault="00DE353A">
            <w:pPr>
              <w:pStyle w:val="Style"/>
              <w:ind w:right="129"/>
              <w:jc w:val="right"/>
              <w:textAlignment w:val="baseline"/>
              <w:rPr>
                <w:rFonts w:ascii="Times New Roman" w:hAnsi="Times New Roman" w:cs="Times New Roman"/>
              </w:rPr>
            </w:pPr>
            <w:r w:rsidRPr="00DE353A">
              <w:rPr>
                <w:rFonts w:ascii="Times New Roman" w:eastAsia="Arial" w:hAnsi="Times New Roman" w:cs="Times New Roman"/>
              </w:rPr>
              <w:t>534.5</w:t>
            </w:r>
          </w:p>
        </w:tc>
        <w:tc>
          <w:tcPr>
            <w:tcW w:w="835" w:type="dxa"/>
            <w:tcBorders>
              <w:top w:val="nil"/>
              <w:left w:val="nil"/>
              <w:bottom w:val="nil"/>
              <w:right w:val="nil"/>
            </w:tcBorders>
            <w:vAlign w:val="center"/>
          </w:tcPr>
          <w:p w:rsidR="003D0680" w:rsidRPr="00DE353A" w:rsidRDefault="00DE353A">
            <w:pPr>
              <w:pStyle w:val="Style"/>
              <w:jc w:val="right"/>
              <w:textAlignment w:val="baseline"/>
              <w:rPr>
                <w:rFonts w:ascii="Times New Roman" w:hAnsi="Times New Roman" w:cs="Times New Roman"/>
              </w:rPr>
            </w:pPr>
            <w:r w:rsidRPr="00DE353A">
              <w:rPr>
                <w:rFonts w:ascii="Times New Roman" w:eastAsia="Arial" w:hAnsi="Times New Roman" w:cs="Times New Roman"/>
              </w:rPr>
              <w:t>536.6</w:t>
            </w:r>
          </w:p>
        </w:tc>
      </w:tr>
      <w:tr w:rsidR="003D0680" w:rsidRPr="00DE353A">
        <w:trPr>
          <w:trHeight w:hRule="exact" w:val="182"/>
        </w:trPr>
        <w:tc>
          <w:tcPr>
            <w:tcW w:w="2630" w:type="dxa"/>
            <w:tcBorders>
              <w:top w:val="nil"/>
              <w:left w:val="nil"/>
              <w:bottom w:val="nil"/>
              <w:right w:val="nil"/>
            </w:tcBorders>
            <w:vAlign w:val="center"/>
          </w:tcPr>
          <w:p w:rsidR="003D0680" w:rsidRPr="00DE353A" w:rsidRDefault="00DE353A">
            <w:pPr>
              <w:pStyle w:val="Style"/>
              <w:ind w:left="220"/>
              <w:textAlignment w:val="baseline"/>
              <w:rPr>
                <w:rFonts w:ascii="Times New Roman" w:hAnsi="Times New Roman" w:cs="Times New Roman"/>
              </w:rPr>
            </w:pPr>
            <w:r w:rsidRPr="00DE353A">
              <w:rPr>
                <w:rFonts w:ascii="Times New Roman" w:eastAsia="Arial" w:hAnsi="Times New Roman" w:cs="Times New Roman"/>
              </w:rPr>
              <w:t xml:space="preserve">Net Incarne </w:t>
            </w:r>
            <w:proofErr w:type="spellStart"/>
            <w:r w:rsidRPr="00DE353A">
              <w:rPr>
                <w:rFonts w:ascii="Times New Roman" w:eastAsia="Arial" w:hAnsi="Times New Roman" w:cs="Times New Roman"/>
              </w:rPr>
              <w:t>Government</w:t>
            </w:r>
            <w:proofErr w:type="spellEnd"/>
            <w:r w:rsidRPr="00DE353A">
              <w:rPr>
                <w:rFonts w:ascii="Times New Roman" w:eastAsia="Arial" w:hAnsi="Times New Roman" w:cs="Times New Roman"/>
              </w:rPr>
              <w:t xml:space="preserve"> Business</w:t>
            </w:r>
          </w:p>
        </w:tc>
        <w:tc>
          <w:tcPr>
            <w:tcW w:w="1113" w:type="dxa"/>
            <w:tcBorders>
              <w:top w:val="nil"/>
              <w:left w:val="nil"/>
              <w:bottom w:val="nil"/>
              <w:right w:val="nil"/>
            </w:tcBorders>
            <w:vAlign w:val="center"/>
          </w:tcPr>
          <w:p w:rsidR="003D0680" w:rsidRPr="00DE353A" w:rsidRDefault="00DE353A">
            <w:pPr>
              <w:pStyle w:val="Style"/>
              <w:textAlignment w:val="baseline"/>
              <w:rPr>
                <w:rFonts w:ascii="Times New Roman" w:hAnsi="Times New Roman" w:cs="Times New Roman"/>
              </w:rPr>
            </w:pPr>
            <w:r w:rsidRPr="00DE353A">
              <w:rPr>
                <w:rFonts w:ascii="Times New Roman" w:hAnsi="Times New Roman" w:cs="Times New Roman"/>
              </w:rPr>
              <w:t xml:space="preserve"> </w:t>
            </w:r>
          </w:p>
        </w:tc>
        <w:tc>
          <w:tcPr>
            <w:tcW w:w="969" w:type="dxa"/>
            <w:tcBorders>
              <w:top w:val="nil"/>
              <w:left w:val="nil"/>
              <w:bottom w:val="nil"/>
              <w:right w:val="nil"/>
            </w:tcBorders>
            <w:vAlign w:val="center"/>
          </w:tcPr>
          <w:p w:rsidR="003D0680" w:rsidRPr="00DE353A" w:rsidRDefault="00DE353A">
            <w:pPr>
              <w:pStyle w:val="Style"/>
              <w:textAlignment w:val="baseline"/>
              <w:rPr>
                <w:rFonts w:ascii="Times New Roman" w:hAnsi="Times New Roman" w:cs="Times New Roman"/>
              </w:rPr>
            </w:pPr>
            <w:r w:rsidRPr="00DE353A">
              <w:rPr>
                <w:rFonts w:ascii="Times New Roman" w:hAnsi="Times New Roman" w:cs="Times New Roman"/>
              </w:rPr>
              <w:t xml:space="preserve"> </w:t>
            </w:r>
          </w:p>
        </w:tc>
        <w:tc>
          <w:tcPr>
            <w:tcW w:w="964" w:type="dxa"/>
            <w:tcBorders>
              <w:top w:val="nil"/>
              <w:left w:val="nil"/>
              <w:bottom w:val="nil"/>
              <w:right w:val="nil"/>
            </w:tcBorders>
            <w:vAlign w:val="center"/>
          </w:tcPr>
          <w:p w:rsidR="003D0680" w:rsidRPr="00DE353A" w:rsidRDefault="00DE353A">
            <w:pPr>
              <w:pStyle w:val="Style"/>
              <w:textAlignment w:val="baseline"/>
              <w:rPr>
                <w:rFonts w:ascii="Times New Roman" w:hAnsi="Times New Roman" w:cs="Times New Roman"/>
              </w:rPr>
            </w:pPr>
            <w:r w:rsidRPr="00DE353A">
              <w:rPr>
                <w:rFonts w:ascii="Times New Roman" w:hAnsi="Times New Roman" w:cs="Times New Roman"/>
              </w:rPr>
              <w:t xml:space="preserve"> </w:t>
            </w:r>
          </w:p>
        </w:tc>
        <w:tc>
          <w:tcPr>
            <w:tcW w:w="969" w:type="dxa"/>
            <w:tcBorders>
              <w:top w:val="nil"/>
              <w:left w:val="nil"/>
              <w:bottom w:val="nil"/>
              <w:right w:val="nil"/>
            </w:tcBorders>
            <w:vAlign w:val="center"/>
          </w:tcPr>
          <w:p w:rsidR="003D0680" w:rsidRPr="00DE353A" w:rsidRDefault="00DE353A">
            <w:pPr>
              <w:pStyle w:val="Style"/>
              <w:textAlignment w:val="baseline"/>
              <w:rPr>
                <w:rFonts w:ascii="Times New Roman" w:hAnsi="Times New Roman" w:cs="Times New Roman"/>
              </w:rPr>
            </w:pPr>
            <w:r w:rsidRPr="00DE353A">
              <w:rPr>
                <w:rFonts w:ascii="Times New Roman" w:hAnsi="Times New Roman" w:cs="Times New Roman"/>
              </w:rPr>
              <w:t xml:space="preserve"> </w:t>
            </w:r>
          </w:p>
        </w:tc>
        <w:tc>
          <w:tcPr>
            <w:tcW w:w="964" w:type="dxa"/>
            <w:tcBorders>
              <w:top w:val="nil"/>
              <w:left w:val="nil"/>
              <w:bottom w:val="nil"/>
              <w:right w:val="nil"/>
            </w:tcBorders>
            <w:vAlign w:val="center"/>
          </w:tcPr>
          <w:p w:rsidR="003D0680" w:rsidRPr="00DE353A" w:rsidRDefault="00DE353A">
            <w:pPr>
              <w:pStyle w:val="Style"/>
              <w:textAlignment w:val="baseline"/>
              <w:rPr>
                <w:rFonts w:ascii="Times New Roman" w:hAnsi="Times New Roman" w:cs="Times New Roman"/>
              </w:rPr>
            </w:pPr>
            <w:r w:rsidRPr="00DE353A">
              <w:rPr>
                <w:rFonts w:ascii="Times New Roman" w:hAnsi="Times New Roman" w:cs="Times New Roman"/>
              </w:rPr>
              <w:t xml:space="preserve"> </w:t>
            </w:r>
          </w:p>
        </w:tc>
        <w:tc>
          <w:tcPr>
            <w:tcW w:w="835" w:type="dxa"/>
            <w:tcBorders>
              <w:top w:val="nil"/>
              <w:left w:val="nil"/>
              <w:bottom w:val="nil"/>
              <w:right w:val="nil"/>
            </w:tcBorders>
            <w:vAlign w:val="center"/>
          </w:tcPr>
          <w:p w:rsidR="003D0680" w:rsidRPr="00DE353A" w:rsidRDefault="00DE353A">
            <w:pPr>
              <w:pStyle w:val="Style"/>
              <w:textAlignment w:val="baseline"/>
              <w:rPr>
                <w:rFonts w:ascii="Times New Roman" w:hAnsi="Times New Roman" w:cs="Times New Roman"/>
              </w:rPr>
            </w:pPr>
            <w:r w:rsidRPr="00DE353A">
              <w:rPr>
                <w:rFonts w:ascii="Times New Roman" w:hAnsi="Times New Roman" w:cs="Times New Roman"/>
              </w:rPr>
              <w:t xml:space="preserve"> </w:t>
            </w:r>
          </w:p>
        </w:tc>
      </w:tr>
      <w:tr w:rsidR="003D0680" w:rsidRPr="00DE353A">
        <w:trPr>
          <w:trHeight w:hRule="exact" w:val="192"/>
        </w:trPr>
        <w:tc>
          <w:tcPr>
            <w:tcW w:w="2630" w:type="dxa"/>
            <w:tcBorders>
              <w:top w:val="nil"/>
              <w:left w:val="nil"/>
              <w:bottom w:val="nil"/>
              <w:right w:val="nil"/>
            </w:tcBorders>
            <w:vAlign w:val="center"/>
          </w:tcPr>
          <w:p w:rsidR="003D0680" w:rsidRPr="00DE353A" w:rsidRDefault="00DE353A">
            <w:pPr>
              <w:pStyle w:val="Style"/>
              <w:ind w:left="220"/>
              <w:textAlignment w:val="baseline"/>
              <w:rPr>
                <w:rFonts w:ascii="Times New Roman" w:hAnsi="Times New Roman" w:cs="Times New Roman"/>
              </w:rPr>
            </w:pPr>
            <w:proofErr w:type="spellStart"/>
            <w:r w:rsidRPr="00DE353A">
              <w:rPr>
                <w:rFonts w:ascii="Times New Roman" w:eastAsia="Arial" w:hAnsi="Times New Roman" w:cs="Times New Roman"/>
              </w:rPr>
              <w:t>Enterprises</w:t>
            </w:r>
            <w:proofErr w:type="spellEnd"/>
          </w:p>
        </w:tc>
        <w:tc>
          <w:tcPr>
            <w:tcW w:w="1113" w:type="dxa"/>
            <w:tcBorders>
              <w:top w:val="nil"/>
              <w:left w:val="nil"/>
              <w:bottom w:val="single" w:sz="5" w:space="0" w:color="auto"/>
              <w:right w:val="nil"/>
            </w:tcBorders>
            <w:vAlign w:val="center"/>
          </w:tcPr>
          <w:p w:rsidR="003D0680" w:rsidRPr="00DE353A" w:rsidRDefault="00DE353A">
            <w:pPr>
              <w:pStyle w:val="Style"/>
              <w:ind w:right="129"/>
              <w:jc w:val="right"/>
              <w:textAlignment w:val="baseline"/>
              <w:rPr>
                <w:rFonts w:ascii="Times New Roman" w:hAnsi="Times New Roman" w:cs="Times New Roman"/>
              </w:rPr>
            </w:pPr>
            <w:r w:rsidRPr="00DE353A">
              <w:rPr>
                <w:rFonts w:ascii="Times New Roman" w:eastAsia="Arial" w:hAnsi="Times New Roman" w:cs="Times New Roman"/>
              </w:rPr>
              <w:t>340.4</w:t>
            </w:r>
          </w:p>
        </w:tc>
        <w:tc>
          <w:tcPr>
            <w:tcW w:w="969" w:type="dxa"/>
            <w:tcBorders>
              <w:top w:val="nil"/>
              <w:left w:val="nil"/>
              <w:bottom w:val="single" w:sz="5" w:space="0" w:color="auto"/>
              <w:right w:val="nil"/>
            </w:tcBorders>
            <w:vAlign w:val="center"/>
          </w:tcPr>
          <w:p w:rsidR="003D0680" w:rsidRPr="00DE353A" w:rsidRDefault="00DE353A">
            <w:pPr>
              <w:pStyle w:val="Style"/>
              <w:ind w:right="129"/>
              <w:jc w:val="right"/>
              <w:textAlignment w:val="baseline"/>
              <w:rPr>
                <w:rFonts w:ascii="Times New Roman" w:hAnsi="Times New Roman" w:cs="Times New Roman"/>
              </w:rPr>
            </w:pPr>
            <w:r w:rsidRPr="00DE353A">
              <w:rPr>
                <w:rFonts w:ascii="Times New Roman" w:eastAsia="Arial" w:hAnsi="Times New Roman" w:cs="Times New Roman"/>
              </w:rPr>
              <w:t>344.8</w:t>
            </w:r>
          </w:p>
        </w:tc>
        <w:tc>
          <w:tcPr>
            <w:tcW w:w="964" w:type="dxa"/>
            <w:tcBorders>
              <w:top w:val="nil"/>
              <w:left w:val="nil"/>
              <w:bottom w:val="single" w:sz="5" w:space="0" w:color="auto"/>
              <w:right w:val="nil"/>
            </w:tcBorders>
            <w:vAlign w:val="center"/>
          </w:tcPr>
          <w:p w:rsidR="003D0680" w:rsidRPr="00DE353A" w:rsidRDefault="00DE353A">
            <w:pPr>
              <w:pStyle w:val="Style"/>
              <w:ind w:right="129"/>
              <w:jc w:val="right"/>
              <w:textAlignment w:val="baseline"/>
              <w:rPr>
                <w:rFonts w:ascii="Times New Roman" w:hAnsi="Times New Roman" w:cs="Times New Roman"/>
              </w:rPr>
            </w:pPr>
            <w:r w:rsidRPr="00DE353A">
              <w:rPr>
                <w:rFonts w:ascii="Times New Roman" w:eastAsia="Arial" w:hAnsi="Times New Roman" w:cs="Times New Roman"/>
              </w:rPr>
              <w:t>352.1</w:t>
            </w:r>
          </w:p>
        </w:tc>
        <w:tc>
          <w:tcPr>
            <w:tcW w:w="969" w:type="dxa"/>
            <w:tcBorders>
              <w:top w:val="nil"/>
              <w:left w:val="nil"/>
              <w:bottom w:val="single" w:sz="5" w:space="0" w:color="auto"/>
              <w:right w:val="nil"/>
            </w:tcBorders>
            <w:vAlign w:val="center"/>
          </w:tcPr>
          <w:p w:rsidR="003D0680" w:rsidRPr="00DE353A" w:rsidRDefault="00DE353A">
            <w:pPr>
              <w:pStyle w:val="Style"/>
              <w:ind w:right="129"/>
              <w:jc w:val="right"/>
              <w:textAlignment w:val="baseline"/>
              <w:rPr>
                <w:rFonts w:ascii="Times New Roman" w:hAnsi="Times New Roman" w:cs="Times New Roman"/>
              </w:rPr>
            </w:pPr>
            <w:r w:rsidRPr="00DE353A">
              <w:rPr>
                <w:rFonts w:ascii="Times New Roman" w:eastAsia="Arial" w:hAnsi="Times New Roman" w:cs="Times New Roman"/>
              </w:rPr>
              <w:t>356.0</w:t>
            </w:r>
          </w:p>
        </w:tc>
        <w:tc>
          <w:tcPr>
            <w:tcW w:w="964" w:type="dxa"/>
            <w:tcBorders>
              <w:top w:val="nil"/>
              <w:left w:val="nil"/>
              <w:bottom w:val="single" w:sz="5" w:space="0" w:color="auto"/>
              <w:right w:val="nil"/>
            </w:tcBorders>
            <w:vAlign w:val="center"/>
          </w:tcPr>
          <w:p w:rsidR="003D0680" w:rsidRPr="00DE353A" w:rsidRDefault="00DE353A">
            <w:pPr>
              <w:pStyle w:val="Style"/>
              <w:ind w:right="129"/>
              <w:jc w:val="right"/>
              <w:textAlignment w:val="baseline"/>
              <w:rPr>
                <w:rFonts w:ascii="Times New Roman" w:hAnsi="Times New Roman" w:cs="Times New Roman"/>
              </w:rPr>
            </w:pPr>
            <w:r w:rsidRPr="00DE353A">
              <w:rPr>
                <w:rFonts w:ascii="Times New Roman" w:eastAsia="Arial" w:hAnsi="Times New Roman" w:cs="Times New Roman"/>
              </w:rPr>
              <w:t>350.6</w:t>
            </w:r>
          </w:p>
        </w:tc>
        <w:tc>
          <w:tcPr>
            <w:tcW w:w="835" w:type="dxa"/>
            <w:tcBorders>
              <w:top w:val="nil"/>
              <w:left w:val="nil"/>
              <w:bottom w:val="single" w:sz="5" w:space="0" w:color="auto"/>
              <w:right w:val="nil"/>
            </w:tcBorders>
            <w:vAlign w:val="center"/>
          </w:tcPr>
          <w:p w:rsidR="003D0680" w:rsidRPr="00DE353A" w:rsidRDefault="00DE353A">
            <w:pPr>
              <w:pStyle w:val="Style"/>
              <w:jc w:val="right"/>
              <w:textAlignment w:val="baseline"/>
              <w:rPr>
                <w:rFonts w:ascii="Times New Roman" w:hAnsi="Times New Roman" w:cs="Times New Roman"/>
              </w:rPr>
            </w:pPr>
            <w:r w:rsidRPr="00DE353A">
              <w:rPr>
                <w:rFonts w:ascii="Times New Roman" w:eastAsia="Arial" w:hAnsi="Times New Roman" w:cs="Times New Roman"/>
              </w:rPr>
              <w:t>341.6</w:t>
            </w:r>
          </w:p>
        </w:tc>
      </w:tr>
      <w:tr w:rsidR="003D0680" w:rsidRPr="00DE353A">
        <w:trPr>
          <w:trHeight w:hRule="exact" w:val="201"/>
        </w:trPr>
        <w:tc>
          <w:tcPr>
            <w:tcW w:w="2630" w:type="dxa"/>
            <w:tcBorders>
              <w:top w:val="nil"/>
              <w:left w:val="nil"/>
              <w:bottom w:val="nil"/>
              <w:right w:val="nil"/>
            </w:tcBorders>
            <w:vAlign w:val="center"/>
          </w:tcPr>
          <w:p w:rsidR="003D0680" w:rsidRPr="00DE353A" w:rsidRDefault="00DE353A">
            <w:pPr>
              <w:pStyle w:val="Style"/>
              <w:textAlignment w:val="baseline"/>
              <w:rPr>
                <w:rFonts w:ascii="Times New Roman" w:hAnsi="Times New Roman" w:cs="Times New Roman"/>
              </w:rPr>
            </w:pPr>
            <w:r w:rsidRPr="00DE353A">
              <w:rPr>
                <w:rFonts w:ascii="Times New Roman" w:hAnsi="Times New Roman" w:cs="Times New Roman"/>
              </w:rPr>
              <w:t xml:space="preserve"> </w:t>
            </w:r>
          </w:p>
        </w:tc>
        <w:tc>
          <w:tcPr>
            <w:tcW w:w="1113" w:type="dxa"/>
            <w:tcBorders>
              <w:top w:val="single" w:sz="5" w:space="0" w:color="auto"/>
              <w:left w:val="nil"/>
              <w:bottom w:val="single" w:sz="5" w:space="0" w:color="auto"/>
              <w:right w:val="nil"/>
            </w:tcBorders>
            <w:vAlign w:val="center"/>
          </w:tcPr>
          <w:p w:rsidR="003D0680" w:rsidRPr="00DE353A" w:rsidRDefault="00DE353A">
            <w:pPr>
              <w:pStyle w:val="Style"/>
              <w:ind w:right="129"/>
              <w:jc w:val="right"/>
              <w:textAlignment w:val="baseline"/>
              <w:rPr>
                <w:rFonts w:ascii="Times New Roman" w:hAnsi="Times New Roman" w:cs="Times New Roman"/>
              </w:rPr>
            </w:pPr>
            <w:r w:rsidRPr="00DE353A">
              <w:rPr>
                <w:rFonts w:ascii="Times New Roman" w:eastAsia="Arial" w:hAnsi="Times New Roman" w:cs="Times New Roman"/>
              </w:rPr>
              <w:t>9,566.1</w:t>
            </w:r>
          </w:p>
        </w:tc>
        <w:tc>
          <w:tcPr>
            <w:tcW w:w="969" w:type="dxa"/>
            <w:tcBorders>
              <w:top w:val="single" w:sz="5" w:space="0" w:color="auto"/>
              <w:left w:val="nil"/>
              <w:bottom w:val="single" w:sz="5" w:space="0" w:color="auto"/>
              <w:right w:val="nil"/>
            </w:tcBorders>
            <w:vAlign w:val="center"/>
          </w:tcPr>
          <w:p w:rsidR="003D0680" w:rsidRPr="00DE353A" w:rsidRDefault="00DE353A">
            <w:pPr>
              <w:pStyle w:val="Style"/>
              <w:ind w:right="129"/>
              <w:jc w:val="right"/>
              <w:textAlignment w:val="baseline"/>
              <w:rPr>
                <w:rFonts w:ascii="Times New Roman" w:hAnsi="Times New Roman" w:cs="Times New Roman"/>
              </w:rPr>
            </w:pPr>
            <w:r w:rsidRPr="00DE353A">
              <w:rPr>
                <w:rFonts w:ascii="Times New Roman" w:eastAsia="Arial" w:hAnsi="Times New Roman" w:cs="Times New Roman"/>
              </w:rPr>
              <w:t>9,762.8</w:t>
            </w:r>
          </w:p>
        </w:tc>
        <w:tc>
          <w:tcPr>
            <w:tcW w:w="964" w:type="dxa"/>
            <w:tcBorders>
              <w:top w:val="single" w:sz="5" w:space="0" w:color="auto"/>
              <w:left w:val="nil"/>
              <w:bottom w:val="single" w:sz="5" w:space="0" w:color="auto"/>
              <w:right w:val="nil"/>
            </w:tcBorders>
            <w:vAlign w:val="center"/>
          </w:tcPr>
          <w:p w:rsidR="003D0680" w:rsidRPr="00DE353A" w:rsidRDefault="00DE353A">
            <w:pPr>
              <w:pStyle w:val="Style"/>
              <w:ind w:right="129"/>
              <w:jc w:val="right"/>
              <w:textAlignment w:val="baseline"/>
              <w:rPr>
                <w:rFonts w:ascii="Times New Roman" w:hAnsi="Times New Roman" w:cs="Times New Roman"/>
              </w:rPr>
            </w:pPr>
            <w:r w:rsidRPr="00DE353A">
              <w:rPr>
                <w:rFonts w:ascii="Times New Roman" w:eastAsia="Arial" w:hAnsi="Times New Roman" w:cs="Times New Roman"/>
              </w:rPr>
              <w:t>9,920.0</w:t>
            </w:r>
          </w:p>
        </w:tc>
        <w:tc>
          <w:tcPr>
            <w:tcW w:w="969" w:type="dxa"/>
            <w:tcBorders>
              <w:top w:val="single" w:sz="5" w:space="0" w:color="auto"/>
              <w:left w:val="nil"/>
              <w:bottom w:val="single" w:sz="5" w:space="0" w:color="auto"/>
              <w:right w:val="nil"/>
            </w:tcBorders>
            <w:vAlign w:val="center"/>
          </w:tcPr>
          <w:p w:rsidR="003D0680" w:rsidRPr="00DE353A" w:rsidRDefault="00DE353A">
            <w:pPr>
              <w:pStyle w:val="Style"/>
              <w:ind w:right="129"/>
              <w:jc w:val="right"/>
              <w:textAlignment w:val="baseline"/>
              <w:rPr>
                <w:rFonts w:ascii="Times New Roman" w:hAnsi="Times New Roman" w:cs="Times New Roman"/>
              </w:rPr>
            </w:pPr>
            <w:r w:rsidRPr="00DE353A">
              <w:rPr>
                <w:rFonts w:ascii="Times New Roman" w:eastAsia="Arial" w:hAnsi="Times New Roman" w:cs="Times New Roman"/>
              </w:rPr>
              <w:t>10,202.2</w:t>
            </w:r>
          </w:p>
        </w:tc>
        <w:tc>
          <w:tcPr>
            <w:tcW w:w="964" w:type="dxa"/>
            <w:tcBorders>
              <w:top w:val="single" w:sz="5" w:space="0" w:color="auto"/>
              <w:left w:val="nil"/>
              <w:bottom w:val="single" w:sz="5" w:space="0" w:color="auto"/>
              <w:right w:val="nil"/>
            </w:tcBorders>
            <w:vAlign w:val="center"/>
          </w:tcPr>
          <w:p w:rsidR="003D0680" w:rsidRPr="00DE353A" w:rsidRDefault="00DE353A">
            <w:pPr>
              <w:pStyle w:val="Style"/>
              <w:ind w:right="129"/>
              <w:jc w:val="right"/>
              <w:textAlignment w:val="baseline"/>
              <w:rPr>
                <w:rFonts w:ascii="Times New Roman" w:hAnsi="Times New Roman" w:cs="Times New Roman"/>
              </w:rPr>
            </w:pPr>
            <w:r w:rsidRPr="00DE353A">
              <w:rPr>
                <w:rFonts w:ascii="Times New Roman" w:eastAsia="Arial" w:hAnsi="Times New Roman" w:cs="Times New Roman"/>
              </w:rPr>
              <w:t>10,369.3</w:t>
            </w:r>
          </w:p>
        </w:tc>
        <w:tc>
          <w:tcPr>
            <w:tcW w:w="835" w:type="dxa"/>
            <w:tcBorders>
              <w:top w:val="single" w:sz="5" w:space="0" w:color="auto"/>
              <w:left w:val="nil"/>
              <w:bottom w:val="nil"/>
              <w:right w:val="nil"/>
            </w:tcBorders>
            <w:vAlign w:val="center"/>
          </w:tcPr>
          <w:p w:rsidR="003D0680" w:rsidRPr="00DE353A" w:rsidRDefault="00DE353A">
            <w:pPr>
              <w:pStyle w:val="Style"/>
              <w:jc w:val="right"/>
              <w:textAlignment w:val="baseline"/>
              <w:rPr>
                <w:rFonts w:ascii="Times New Roman" w:hAnsi="Times New Roman" w:cs="Times New Roman"/>
              </w:rPr>
            </w:pPr>
            <w:r w:rsidRPr="00DE353A">
              <w:rPr>
                <w:rFonts w:ascii="Times New Roman" w:eastAsia="Arial" w:hAnsi="Times New Roman" w:cs="Times New Roman"/>
              </w:rPr>
              <w:t>10,653.3</w:t>
            </w:r>
          </w:p>
        </w:tc>
      </w:tr>
      <w:tr w:rsidR="003D0680" w:rsidRPr="00DE353A">
        <w:trPr>
          <w:trHeight w:hRule="exact" w:val="302"/>
        </w:trPr>
        <w:tc>
          <w:tcPr>
            <w:tcW w:w="2630" w:type="dxa"/>
            <w:tcBorders>
              <w:top w:val="nil"/>
              <w:left w:val="nil"/>
              <w:bottom w:val="nil"/>
              <w:right w:val="nil"/>
            </w:tcBorders>
            <w:vAlign w:val="center"/>
          </w:tcPr>
          <w:p w:rsidR="003D0680" w:rsidRPr="00DE353A" w:rsidRDefault="00DE353A">
            <w:pPr>
              <w:pStyle w:val="Style"/>
              <w:textAlignment w:val="baseline"/>
              <w:rPr>
                <w:rFonts w:ascii="Times New Roman" w:hAnsi="Times New Roman" w:cs="Times New Roman"/>
              </w:rPr>
            </w:pPr>
            <w:proofErr w:type="spellStart"/>
            <w:r w:rsidRPr="00DE353A">
              <w:rPr>
                <w:rFonts w:ascii="Times New Roman" w:eastAsia="Arial" w:hAnsi="Times New Roman" w:cs="Times New Roman"/>
                <w:b/>
                <w:w w:val="92"/>
              </w:rPr>
              <w:t>Expenses</w:t>
            </w:r>
            <w:proofErr w:type="spellEnd"/>
          </w:p>
        </w:tc>
        <w:tc>
          <w:tcPr>
            <w:tcW w:w="1113" w:type="dxa"/>
            <w:tcBorders>
              <w:top w:val="single" w:sz="5" w:space="0" w:color="auto"/>
              <w:left w:val="nil"/>
              <w:bottom w:val="nil"/>
              <w:right w:val="nil"/>
            </w:tcBorders>
            <w:vAlign w:val="center"/>
          </w:tcPr>
          <w:p w:rsidR="003D0680" w:rsidRPr="00DE353A" w:rsidRDefault="00DE353A">
            <w:pPr>
              <w:pStyle w:val="Style"/>
              <w:textAlignment w:val="baseline"/>
              <w:rPr>
                <w:rFonts w:ascii="Times New Roman" w:hAnsi="Times New Roman" w:cs="Times New Roman"/>
              </w:rPr>
            </w:pPr>
            <w:r w:rsidRPr="00DE353A">
              <w:rPr>
                <w:rFonts w:ascii="Times New Roman" w:hAnsi="Times New Roman" w:cs="Times New Roman"/>
              </w:rPr>
              <w:t xml:space="preserve"> </w:t>
            </w:r>
          </w:p>
        </w:tc>
        <w:tc>
          <w:tcPr>
            <w:tcW w:w="969" w:type="dxa"/>
            <w:tcBorders>
              <w:top w:val="single" w:sz="5" w:space="0" w:color="auto"/>
              <w:left w:val="nil"/>
              <w:bottom w:val="nil"/>
              <w:right w:val="nil"/>
            </w:tcBorders>
            <w:vAlign w:val="center"/>
          </w:tcPr>
          <w:p w:rsidR="003D0680" w:rsidRPr="00DE353A" w:rsidRDefault="00DE353A">
            <w:pPr>
              <w:pStyle w:val="Style"/>
              <w:textAlignment w:val="baseline"/>
              <w:rPr>
                <w:rFonts w:ascii="Times New Roman" w:hAnsi="Times New Roman" w:cs="Times New Roman"/>
              </w:rPr>
            </w:pPr>
            <w:r w:rsidRPr="00DE353A">
              <w:rPr>
                <w:rFonts w:ascii="Times New Roman" w:hAnsi="Times New Roman" w:cs="Times New Roman"/>
              </w:rPr>
              <w:t xml:space="preserve"> </w:t>
            </w:r>
          </w:p>
        </w:tc>
        <w:tc>
          <w:tcPr>
            <w:tcW w:w="964" w:type="dxa"/>
            <w:tcBorders>
              <w:top w:val="single" w:sz="5" w:space="0" w:color="auto"/>
              <w:left w:val="nil"/>
              <w:bottom w:val="nil"/>
              <w:right w:val="nil"/>
            </w:tcBorders>
            <w:vAlign w:val="center"/>
          </w:tcPr>
          <w:p w:rsidR="003D0680" w:rsidRPr="00DE353A" w:rsidRDefault="00DE353A">
            <w:pPr>
              <w:pStyle w:val="Style"/>
              <w:textAlignment w:val="baseline"/>
              <w:rPr>
                <w:rFonts w:ascii="Times New Roman" w:hAnsi="Times New Roman" w:cs="Times New Roman"/>
              </w:rPr>
            </w:pPr>
            <w:r w:rsidRPr="00DE353A">
              <w:rPr>
                <w:rFonts w:ascii="Times New Roman" w:hAnsi="Times New Roman" w:cs="Times New Roman"/>
              </w:rPr>
              <w:t xml:space="preserve"> </w:t>
            </w:r>
          </w:p>
        </w:tc>
        <w:tc>
          <w:tcPr>
            <w:tcW w:w="969" w:type="dxa"/>
            <w:tcBorders>
              <w:top w:val="single" w:sz="5" w:space="0" w:color="auto"/>
              <w:left w:val="nil"/>
              <w:bottom w:val="nil"/>
              <w:right w:val="nil"/>
            </w:tcBorders>
            <w:vAlign w:val="center"/>
          </w:tcPr>
          <w:p w:rsidR="003D0680" w:rsidRPr="00DE353A" w:rsidRDefault="00DE353A">
            <w:pPr>
              <w:pStyle w:val="Style"/>
              <w:textAlignment w:val="baseline"/>
              <w:rPr>
                <w:rFonts w:ascii="Times New Roman" w:hAnsi="Times New Roman" w:cs="Times New Roman"/>
              </w:rPr>
            </w:pPr>
            <w:r w:rsidRPr="00DE353A">
              <w:rPr>
                <w:rFonts w:ascii="Times New Roman" w:hAnsi="Times New Roman" w:cs="Times New Roman"/>
              </w:rPr>
              <w:t xml:space="preserve"> </w:t>
            </w:r>
          </w:p>
        </w:tc>
        <w:tc>
          <w:tcPr>
            <w:tcW w:w="964" w:type="dxa"/>
            <w:tcBorders>
              <w:top w:val="single" w:sz="5" w:space="0" w:color="auto"/>
              <w:left w:val="nil"/>
              <w:bottom w:val="nil"/>
              <w:right w:val="nil"/>
            </w:tcBorders>
            <w:vAlign w:val="center"/>
          </w:tcPr>
          <w:p w:rsidR="003D0680" w:rsidRPr="00DE353A" w:rsidRDefault="00DE353A">
            <w:pPr>
              <w:pStyle w:val="Style"/>
              <w:textAlignment w:val="baseline"/>
              <w:rPr>
                <w:rFonts w:ascii="Times New Roman" w:hAnsi="Times New Roman" w:cs="Times New Roman"/>
              </w:rPr>
            </w:pPr>
            <w:r w:rsidRPr="00DE353A">
              <w:rPr>
                <w:rFonts w:ascii="Times New Roman" w:hAnsi="Times New Roman" w:cs="Times New Roman"/>
              </w:rPr>
              <w:t xml:space="preserve"> </w:t>
            </w:r>
          </w:p>
        </w:tc>
        <w:tc>
          <w:tcPr>
            <w:tcW w:w="835" w:type="dxa"/>
            <w:tcBorders>
              <w:top w:val="nil"/>
              <w:left w:val="nil"/>
              <w:bottom w:val="nil"/>
              <w:right w:val="nil"/>
            </w:tcBorders>
            <w:vAlign w:val="center"/>
          </w:tcPr>
          <w:p w:rsidR="003D0680" w:rsidRPr="00DE353A" w:rsidRDefault="00DE353A">
            <w:pPr>
              <w:pStyle w:val="Style"/>
              <w:textAlignment w:val="baseline"/>
              <w:rPr>
                <w:rFonts w:ascii="Times New Roman" w:hAnsi="Times New Roman" w:cs="Times New Roman"/>
              </w:rPr>
            </w:pPr>
            <w:r w:rsidRPr="00DE353A">
              <w:rPr>
                <w:rFonts w:ascii="Times New Roman" w:hAnsi="Times New Roman" w:cs="Times New Roman"/>
              </w:rPr>
              <w:t xml:space="preserve"> </w:t>
            </w:r>
          </w:p>
        </w:tc>
      </w:tr>
      <w:tr w:rsidR="003D0680" w:rsidRPr="00DE353A">
        <w:trPr>
          <w:trHeight w:hRule="exact" w:val="235"/>
        </w:trPr>
        <w:tc>
          <w:tcPr>
            <w:tcW w:w="2630" w:type="dxa"/>
            <w:tcBorders>
              <w:top w:val="nil"/>
              <w:left w:val="nil"/>
              <w:bottom w:val="nil"/>
              <w:right w:val="nil"/>
            </w:tcBorders>
            <w:vAlign w:val="center"/>
          </w:tcPr>
          <w:p w:rsidR="003D0680" w:rsidRPr="00DE353A" w:rsidRDefault="00DE353A">
            <w:pPr>
              <w:pStyle w:val="Style"/>
              <w:ind w:left="220"/>
              <w:textAlignment w:val="baseline"/>
              <w:rPr>
                <w:rFonts w:ascii="Times New Roman" w:hAnsi="Times New Roman" w:cs="Times New Roman"/>
              </w:rPr>
            </w:pPr>
            <w:proofErr w:type="spellStart"/>
            <w:r w:rsidRPr="00DE353A">
              <w:rPr>
                <w:rFonts w:ascii="Times New Roman" w:eastAsia="Arial" w:hAnsi="Times New Roman" w:cs="Times New Roman"/>
              </w:rPr>
              <w:t>Departmental</w:t>
            </w:r>
            <w:proofErr w:type="spellEnd"/>
            <w:r w:rsidRPr="00DE353A">
              <w:rPr>
                <w:rFonts w:ascii="Times New Roman" w:eastAsia="Arial" w:hAnsi="Times New Roman" w:cs="Times New Roman"/>
              </w:rPr>
              <w:t xml:space="preserve"> </w:t>
            </w:r>
            <w:proofErr w:type="spellStart"/>
            <w:r w:rsidRPr="00DE353A">
              <w:rPr>
                <w:rFonts w:ascii="Times New Roman" w:eastAsia="Arial" w:hAnsi="Times New Roman" w:cs="Times New Roman"/>
              </w:rPr>
              <w:t>Expenses</w:t>
            </w:r>
            <w:proofErr w:type="spellEnd"/>
          </w:p>
        </w:tc>
        <w:tc>
          <w:tcPr>
            <w:tcW w:w="1113" w:type="dxa"/>
            <w:tcBorders>
              <w:top w:val="nil"/>
              <w:left w:val="nil"/>
              <w:bottom w:val="nil"/>
              <w:right w:val="nil"/>
            </w:tcBorders>
            <w:vAlign w:val="center"/>
          </w:tcPr>
          <w:p w:rsidR="003D0680" w:rsidRPr="00DE353A" w:rsidRDefault="00DE353A">
            <w:pPr>
              <w:pStyle w:val="Style"/>
              <w:ind w:right="129"/>
              <w:jc w:val="right"/>
              <w:textAlignment w:val="baseline"/>
              <w:rPr>
                <w:rFonts w:ascii="Times New Roman" w:hAnsi="Times New Roman" w:cs="Times New Roman"/>
              </w:rPr>
            </w:pPr>
            <w:r w:rsidRPr="00DE353A">
              <w:rPr>
                <w:rFonts w:ascii="Times New Roman" w:eastAsia="Arial" w:hAnsi="Times New Roman" w:cs="Times New Roman"/>
              </w:rPr>
              <w:t>8,851.6</w:t>
            </w:r>
          </w:p>
        </w:tc>
        <w:tc>
          <w:tcPr>
            <w:tcW w:w="969" w:type="dxa"/>
            <w:tcBorders>
              <w:top w:val="nil"/>
              <w:left w:val="nil"/>
              <w:bottom w:val="nil"/>
              <w:right w:val="nil"/>
            </w:tcBorders>
            <w:vAlign w:val="center"/>
          </w:tcPr>
          <w:p w:rsidR="003D0680" w:rsidRPr="00DE353A" w:rsidRDefault="00DE353A">
            <w:pPr>
              <w:pStyle w:val="Style"/>
              <w:ind w:right="129"/>
              <w:jc w:val="right"/>
              <w:textAlignment w:val="baseline"/>
              <w:rPr>
                <w:rFonts w:ascii="Times New Roman" w:hAnsi="Times New Roman" w:cs="Times New Roman"/>
              </w:rPr>
            </w:pPr>
            <w:r w:rsidRPr="00DE353A">
              <w:rPr>
                <w:rFonts w:ascii="Times New Roman" w:eastAsia="Arial" w:hAnsi="Times New Roman" w:cs="Times New Roman"/>
              </w:rPr>
              <w:t>8,829.0</w:t>
            </w:r>
          </w:p>
        </w:tc>
        <w:tc>
          <w:tcPr>
            <w:tcW w:w="964" w:type="dxa"/>
            <w:tcBorders>
              <w:top w:val="nil"/>
              <w:left w:val="nil"/>
              <w:bottom w:val="nil"/>
              <w:right w:val="nil"/>
            </w:tcBorders>
            <w:vAlign w:val="center"/>
          </w:tcPr>
          <w:p w:rsidR="003D0680" w:rsidRPr="00DE353A" w:rsidRDefault="00DE353A">
            <w:pPr>
              <w:pStyle w:val="Style"/>
              <w:ind w:right="129"/>
              <w:jc w:val="right"/>
              <w:textAlignment w:val="baseline"/>
              <w:rPr>
                <w:rFonts w:ascii="Times New Roman" w:hAnsi="Times New Roman" w:cs="Times New Roman"/>
              </w:rPr>
            </w:pPr>
            <w:r w:rsidRPr="00DE353A">
              <w:rPr>
                <w:rFonts w:ascii="Times New Roman" w:eastAsia="Arial" w:hAnsi="Times New Roman" w:cs="Times New Roman"/>
              </w:rPr>
              <w:t>8,910.0</w:t>
            </w:r>
          </w:p>
        </w:tc>
        <w:tc>
          <w:tcPr>
            <w:tcW w:w="969" w:type="dxa"/>
            <w:tcBorders>
              <w:top w:val="nil"/>
              <w:left w:val="nil"/>
              <w:bottom w:val="nil"/>
              <w:right w:val="nil"/>
            </w:tcBorders>
            <w:vAlign w:val="center"/>
          </w:tcPr>
          <w:p w:rsidR="003D0680" w:rsidRPr="00DE353A" w:rsidRDefault="00DE353A">
            <w:pPr>
              <w:pStyle w:val="Style"/>
              <w:ind w:right="129"/>
              <w:jc w:val="right"/>
              <w:textAlignment w:val="baseline"/>
              <w:rPr>
                <w:rFonts w:ascii="Times New Roman" w:hAnsi="Times New Roman" w:cs="Times New Roman"/>
              </w:rPr>
            </w:pPr>
            <w:r w:rsidRPr="00DE353A">
              <w:rPr>
                <w:rFonts w:ascii="Times New Roman" w:eastAsia="Arial" w:hAnsi="Times New Roman" w:cs="Times New Roman"/>
              </w:rPr>
              <w:t>9,078.5</w:t>
            </w:r>
          </w:p>
        </w:tc>
        <w:tc>
          <w:tcPr>
            <w:tcW w:w="964" w:type="dxa"/>
            <w:tcBorders>
              <w:top w:val="nil"/>
              <w:left w:val="nil"/>
              <w:bottom w:val="nil"/>
              <w:right w:val="nil"/>
            </w:tcBorders>
            <w:vAlign w:val="center"/>
          </w:tcPr>
          <w:p w:rsidR="003D0680" w:rsidRPr="00DE353A" w:rsidRDefault="00DE353A">
            <w:pPr>
              <w:pStyle w:val="Style"/>
              <w:ind w:right="129"/>
              <w:jc w:val="right"/>
              <w:textAlignment w:val="baseline"/>
              <w:rPr>
                <w:rFonts w:ascii="Times New Roman" w:hAnsi="Times New Roman" w:cs="Times New Roman"/>
              </w:rPr>
            </w:pPr>
            <w:r w:rsidRPr="00DE353A">
              <w:rPr>
                <w:rFonts w:ascii="Times New Roman" w:eastAsia="Arial" w:hAnsi="Times New Roman" w:cs="Times New Roman"/>
              </w:rPr>
              <w:t>9,213.6</w:t>
            </w:r>
          </w:p>
        </w:tc>
        <w:tc>
          <w:tcPr>
            <w:tcW w:w="835" w:type="dxa"/>
            <w:tcBorders>
              <w:top w:val="nil"/>
              <w:left w:val="nil"/>
              <w:bottom w:val="nil"/>
              <w:right w:val="nil"/>
            </w:tcBorders>
            <w:vAlign w:val="center"/>
          </w:tcPr>
          <w:p w:rsidR="003D0680" w:rsidRPr="00DE353A" w:rsidRDefault="00DE353A">
            <w:pPr>
              <w:pStyle w:val="Style"/>
              <w:jc w:val="right"/>
              <w:textAlignment w:val="baseline"/>
              <w:rPr>
                <w:rFonts w:ascii="Times New Roman" w:hAnsi="Times New Roman" w:cs="Times New Roman"/>
              </w:rPr>
            </w:pPr>
            <w:r w:rsidRPr="00DE353A">
              <w:rPr>
                <w:rFonts w:ascii="Times New Roman" w:eastAsia="Arial" w:hAnsi="Times New Roman" w:cs="Times New Roman"/>
              </w:rPr>
              <w:t>9,433.6</w:t>
            </w:r>
          </w:p>
        </w:tc>
      </w:tr>
      <w:tr w:rsidR="003D0680" w:rsidRPr="00DE353A">
        <w:trPr>
          <w:trHeight w:hRule="exact" w:val="220"/>
        </w:trPr>
        <w:tc>
          <w:tcPr>
            <w:tcW w:w="2630" w:type="dxa"/>
            <w:tcBorders>
              <w:top w:val="nil"/>
              <w:left w:val="nil"/>
              <w:bottom w:val="nil"/>
              <w:right w:val="nil"/>
            </w:tcBorders>
            <w:vAlign w:val="center"/>
          </w:tcPr>
          <w:p w:rsidR="003D0680" w:rsidRPr="00DE353A" w:rsidRDefault="00DE353A">
            <w:pPr>
              <w:pStyle w:val="Style"/>
              <w:ind w:left="220"/>
              <w:textAlignment w:val="baseline"/>
              <w:rPr>
                <w:rFonts w:ascii="Times New Roman" w:hAnsi="Times New Roman" w:cs="Times New Roman"/>
              </w:rPr>
            </w:pPr>
            <w:proofErr w:type="spellStart"/>
            <w:r w:rsidRPr="00DE353A">
              <w:rPr>
                <w:rFonts w:ascii="Times New Roman" w:eastAsia="Arial" w:hAnsi="Times New Roman" w:cs="Times New Roman"/>
              </w:rPr>
              <w:t>Refundable</w:t>
            </w:r>
            <w:proofErr w:type="spellEnd"/>
            <w:r w:rsidRPr="00DE353A">
              <w:rPr>
                <w:rFonts w:ascii="Times New Roman" w:eastAsia="Arial" w:hAnsi="Times New Roman" w:cs="Times New Roman"/>
              </w:rPr>
              <w:t xml:space="preserve"> </w:t>
            </w:r>
            <w:proofErr w:type="spellStart"/>
            <w:r w:rsidRPr="00DE353A">
              <w:rPr>
                <w:rFonts w:ascii="Times New Roman" w:eastAsia="Arial" w:hAnsi="Times New Roman" w:cs="Times New Roman"/>
              </w:rPr>
              <w:t>Tax</w:t>
            </w:r>
            <w:proofErr w:type="spellEnd"/>
            <w:r w:rsidRPr="00DE353A">
              <w:rPr>
                <w:rFonts w:ascii="Times New Roman" w:eastAsia="Arial" w:hAnsi="Times New Roman" w:cs="Times New Roman"/>
              </w:rPr>
              <w:t xml:space="preserve"> </w:t>
            </w:r>
            <w:proofErr w:type="spellStart"/>
            <w:r w:rsidRPr="00DE353A">
              <w:rPr>
                <w:rFonts w:ascii="Times New Roman" w:eastAsia="Arial" w:hAnsi="Times New Roman" w:cs="Times New Roman"/>
              </w:rPr>
              <w:t>Credits</w:t>
            </w:r>
            <w:proofErr w:type="spellEnd"/>
          </w:p>
        </w:tc>
        <w:tc>
          <w:tcPr>
            <w:tcW w:w="1113" w:type="dxa"/>
            <w:tcBorders>
              <w:top w:val="nil"/>
              <w:left w:val="nil"/>
              <w:bottom w:val="nil"/>
              <w:right w:val="nil"/>
            </w:tcBorders>
            <w:vAlign w:val="center"/>
          </w:tcPr>
          <w:p w:rsidR="003D0680" w:rsidRPr="00DE353A" w:rsidRDefault="00DE353A">
            <w:pPr>
              <w:pStyle w:val="Style"/>
              <w:ind w:right="129"/>
              <w:jc w:val="right"/>
              <w:textAlignment w:val="baseline"/>
              <w:rPr>
                <w:rFonts w:ascii="Times New Roman" w:hAnsi="Times New Roman" w:cs="Times New Roman"/>
              </w:rPr>
            </w:pPr>
            <w:r w:rsidRPr="00DE353A">
              <w:rPr>
                <w:rFonts w:ascii="Times New Roman" w:eastAsia="Arial" w:hAnsi="Times New Roman" w:cs="Times New Roman"/>
              </w:rPr>
              <w:t>115.6</w:t>
            </w:r>
          </w:p>
        </w:tc>
        <w:tc>
          <w:tcPr>
            <w:tcW w:w="969" w:type="dxa"/>
            <w:tcBorders>
              <w:top w:val="nil"/>
              <w:left w:val="nil"/>
              <w:bottom w:val="nil"/>
              <w:right w:val="nil"/>
            </w:tcBorders>
            <w:vAlign w:val="center"/>
          </w:tcPr>
          <w:p w:rsidR="003D0680" w:rsidRPr="00DE353A" w:rsidRDefault="00DE353A">
            <w:pPr>
              <w:pStyle w:val="Style"/>
              <w:ind w:right="129"/>
              <w:jc w:val="right"/>
              <w:textAlignment w:val="baseline"/>
              <w:rPr>
                <w:rFonts w:ascii="Times New Roman" w:hAnsi="Times New Roman" w:cs="Times New Roman"/>
              </w:rPr>
            </w:pPr>
            <w:r w:rsidRPr="00DE353A">
              <w:rPr>
                <w:rFonts w:ascii="Times New Roman" w:eastAsia="Arial" w:hAnsi="Times New Roman" w:cs="Times New Roman"/>
              </w:rPr>
              <w:t>127.1</w:t>
            </w:r>
          </w:p>
        </w:tc>
        <w:tc>
          <w:tcPr>
            <w:tcW w:w="964" w:type="dxa"/>
            <w:tcBorders>
              <w:top w:val="nil"/>
              <w:left w:val="nil"/>
              <w:bottom w:val="nil"/>
              <w:right w:val="nil"/>
            </w:tcBorders>
            <w:vAlign w:val="center"/>
          </w:tcPr>
          <w:p w:rsidR="003D0680" w:rsidRPr="00DE353A" w:rsidRDefault="00DE353A">
            <w:pPr>
              <w:pStyle w:val="Style"/>
              <w:ind w:right="129"/>
              <w:jc w:val="right"/>
              <w:textAlignment w:val="baseline"/>
              <w:rPr>
                <w:rFonts w:ascii="Times New Roman" w:hAnsi="Times New Roman" w:cs="Times New Roman"/>
              </w:rPr>
            </w:pPr>
            <w:r w:rsidRPr="00DE353A">
              <w:rPr>
                <w:rFonts w:ascii="Times New Roman" w:eastAsia="Arial" w:hAnsi="Times New Roman" w:cs="Times New Roman"/>
              </w:rPr>
              <w:t>151.0</w:t>
            </w:r>
          </w:p>
        </w:tc>
        <w:tc>
          <w:tcPr>
            <w:tcW w:w="969" w:type="dxa"/>
            <w:tcBorders>
              <w:top w:val="nil"/>
              <w:left w:val="nil"/>
              <w:bottom w:val="nil"/>
              <w:right w:val="nil"/>
            </w:tcBorders>
            <w:vAlign w:val="center"/>
          </w:tcPr>
          <w:p w:rsidR="003D0680" w:rsidRPr="00DE353A" w:rsidRDefault="00DE353A">
            <w:pPr>
              <w:pStyle w:val="Style"/>
              <w:ind w:right="129"/>
              <w:jc w:val="right"/>
              <w:textAlignment w:val="baseline"/>
              <w:rPr>
                <w:rFonts w:ascii="Times New Roman" w:hAnsi="Times New Roman" w:cs="Times New Roman"/>
              </w:rPr>
            </w:pPr>
            <w:r w:rsidRPr="00DE353A">
              <w:rPr>
                <w:rFonts w:ascii="Times New Roman" w:eastAsia="Arial" w:hAnsi="Times New Roman" w:cs="Times New Roman"/>
              </w:rPr>
              <w:t>134.2</w:t>
            </w:r>
          </w:p>
        </w:tc>
        <w:tc>
          <w:tcPr>
            <w:tcW w:w="964" w:type="dxa"/>
            <w:tcBorders>
              <w:top w:val="nil"/>
              <w:left w:val="nil"/>
              <w:bottom w:val="nil"/>
              <w:right w:val="nil"/>
            </w:tcBorders>
            <w:vAlign w:val="center"/>
          </w:tcPr>
          <w:p w:rsidR="003D0680" w:rsidRPr="00DE353A" w:rsidRDefault="00DE353A">
            <w:pPr>
              <w:pStyle w:val="Style"/>
              <w:ind w:right="129"/>
              <w:jc w:val="right"/>
              <w:textAlignment w:val="baseline"/>
              <w:rPr>
                <w:rFonts w:ascii="Times New Roman" w:hAnsi="Times New Roman" w:cs="Times New Roman"/>
              </w:rPr>
            </w:pPr>
            <w:r w:rsidRPr="00DE353A">
              <w:rPr>
                <w:rFonts w:ascii="Times New Roman" w:eastAsia="Arial" w:hAnsi="Times New Roman" w:cs="Times New Roman"/>
              </w:rPr>
              <w:t>135.4</w:t>
            </w:r>
          </w:p>
        </w:tc>
        <w:tc>
          <w:tcPr>
            <w:tcW w:w="835" w:type="dxa"/>
            <w:tcBorders>
              <w:top w:val="nil"/>
              <w:left w:val="nil"/>
              <w:bottom w:val="nil"/>
              <w:right w:val="nil"/>
            </w:tcBorders>
            <w:vAlign w:val="center"/>
          </w:tcPr>
          <w:p w:rsidR="003D0680" w:rsidRPr="00DE353A" w:rsidRDefault="00DE353A">
            <w:pPr>
              <w:pStyle w:val="Style"/>
              <w:jc w:val="right"/>
              <w:textAlignment w:val="baseline"/>
              <w:rPr>
                <w:rFonts w:ascii="Times New Roman" w:hAnsi="Times New Roman" w:cs="Times New Roman"/>
              </w:rPr>
            </w:pPr>
            <w:r w:rsidRPr="00DE353A">
              <w:rPr>
                <w:rFonts w:ascii="Times New Roman" w:eastAsia="Arial" w:hAnsi="Times New Roman" w:cs="Times New Roman"/>
              </w:rPr>
              <w:t>136.5</w:t>
            </w:r>
          </w:p>
        </w:tc>
      </w:tr>
      <w:tr w:rsidR="003D0680" w:rsidRPr="00DE353A">
        <w:trPr>
          <w:trHeight w:hRule="exact" w:val="211"/>
        </w:trPr>
        <w:tc>
          <w:tcPr>
            <w:tcW w:w="2630" w:type="dxa"/>
            <w:tcBorders>
              <w:top w:val="nil"/>
              <w:left w:val="nil"/>
              <w:bottom w:val="nil"/>
              <w:right w:val="nil"/>
            </w:tcBorders>
            <w:vAlign w:val="center"/>
          </w:tcPr>
          <w:p w:rsidR="003D0680" w:rsidRPr="00DE353A" w:rsidRDefault="00DE353A">
            <w:pPr>
              <w:pStyle w:val="Style"/>
              <w:ind w:left="220"/>
              <w:textAlignment w:val="baseline"/>
              <w:rPr>
                <w:rFonts w:ascii="Times New Roman" w:hAnsi="Times New Roman" w:cs="Times New Roman"/>
              </w:rPr>
            </w:pPr>
            <w:r w:rsidRPr="00DE353A">
              <w:rPr>
                <w:rFonts w:ascii="Times New Roman" w:eastAsia="Arial" w:hAnsi="Times New Roman" w:cs="Times New Roman"/>
              </w:rPr>
              <w:t xml:space="preserve">Pension </w:t>
            </w:r>
            <w:proofErr w:type="spellStart"/>
            <w:r w:rsidRPr="00DE353A">
              <w:rPr>
                <w:rFonts w:ascii="Times New Roman" w:eastAsia="Arial" w:hAnsi="Times New Roman" w:cs="Times New Roman"/>
              </w:rPr>
              <w:t>Valuation</w:t>
            </w:r>
            <w:proofErr w:type="spellEnd"/>
            <w:r w:rsidRPr="00DE353A">
              <w:rPr>
                <w:rFonts w:ascii="Times New Roman" w:eastAsia="Arial" w:hAnsi="Times New Roman" w:cs="Times New Roman"/>
              </w:rPr>
              <w:t xml:space="preserve"> </w:t>
            </w:r>
            <w:proofErr w:type="spellStart"/>
            <w:r w:rsidRPr="00DE353A">
              <w:rPr>
                <w:rFonts w:ascii="Times New Roman" w:eastAsia="Arial" w:hAnsi="Times New Roman" w:cs="Times New Roman"/>
              </w:rPr>
              <w:t>Adjustment</w:t>
            </w:r>
            <w:proofErr w:type="spellEnd"/>
          </w:p>
        </w:tc>
        <w:tc>
          <w:tcPr>
            <w:tcW w:w="1113" w:type="dxa"/>
            <w:tcBorders>
              <w:top w:val="nil"/>
              <w:left w:val="nil"/>
              <w:bottom w:val="nil"/>
              <w:right w:val="nil"/>
            </w:tcBorders>
            <w:vAlign w:val="center"/>
          </w:tcPr>
          <w:p w:rsidR="003D0680" w:rsidRPr="00DE353A" w:rsidRDefault="00DE353A">
            <w:pPr>
              <w:pStyle w:val="Style"/>
              <w:ind w:right="129"/>
              <w:jc w:val="right"/>
              <w:textAlignment w:val="baseline"/>
              <w:rPr>
                <w:rFonts w:ascii="Times New Roman" w:hAnsi="Times New Roman" w:cs="Times New Roman"/>
              </w:rPr>
            </w:pPr>
            <w:r w:rsidRPr="00DE353A">
              <w:rPr>
                <w:rFonts w:ascii="Times New Roman" w:eastAsia="Arial" w:hAnsi="Times New Roman" w:cs="Times New Roman"/>
              </w:rPr>
              <w:t>90.5</w:t>
            </w:r>
          </w:p>
        </w:tc>
        <w:tc>
          <w:tcPr>
            <w:tcW w:w="969" w:type="dxa"/>
            <w:tcBorders>
              <w:top w:val="nil"/>
              <w:left w:val="nil"/>
              <w:bottom w:val="nil"/>
              <w:right w:val="nil"/>
            </w:tcBorders>
            <w:vAlign w:val="center"/>
          </w:tcPr>
          <w:p w:rsidR="003D0680" w:rsidRPr="00DE353A" w:rsidRDefault="00DE353A">
            <w:pPr>
              <w:pStyle w:val="Style"/>
              <w:ind w:right="129"/>
              <w:jc w:val="right"/>
              <w:textAlignment w:val="baseline"/>
              <w:rPr>
                <w:rFonts w:ascii="Times New Roman" w:hAnsi="Times New Roman" w:cs="Times New Roman"/>
              </w:rPr>
            </w:pPr>
            <w:r w:rsidRPr="00DE353A">
              <w:rPr>
                <w:rFonts w:ascii="Times New Roman" w:eastAsia="Arial" w:hAnsi="Times New Roman" w:cs="Times New Roman"/>
              </w:rPr>
              <w:t>78.8</w:t>
            </w:r>
          </w:p>
        </w:tc>
        <w:tc>
          <w:tcPr>
            <w:tcW w:w="964" w:type="dxa"/>
            <w:tcBorders>
              <w:top w:val="nil"/>
              <w:left w:val="nil"/>
              <w:bottom w:val="nil"/>
              <w:right w:val="nil"/>
            </w:tcBorders>
            <w:vAlign w:val="center"/>
          </w:tcPr>
          <w:p w:rsidR="003D0680" w:rsidRPr="00DE353A" w:rsidRDefault="00DE353A">
            <w:pPr>
              <w:pStyle w:val="Style"/>
              <w:ind w:right="129"/>
              <w:jc w:val="right"/>
              <w:textAlignment w:val="baseline"/>
              <w:rPr>
                <w:rFonts w:ascii="Times New Roman" w:hAnsi="Times New Roman" w:cs="Times New Roman"/>
              </w:rPr>
            </w:pPr>
            <w:r w:rsidRPr="00DE353A">
              <w:rPr>
                <w:rFonts w:ascii="Times New Roman" w:eastAsia="Arial" w:hAnsi="Times New Roman" w:cs="Times New Roman"/>
              </w:rPr>
              <w:t>90.7</w:t>
            </w:r>
          </w:p>
        </w:tc>
        <w:tc>
          <w:tcPr>
            <w:tcW w:w="969" w:type="dxa"/>
            <w:tcBorders>
              <w:top w:val="nil"/>
              <w:left w:val="nil"/>
              <w:bottom w:val="nil"/>
              <w:right w:val="nil"/>
            </w:tcBorders>
            <w:vAlign w:val="center"/>
          </w:tcPr>
          <w:p w:rsidR="003D0680" w:rsidRPr="00DE353A" w:rsidRDefault="00DE353A">
            <w:pPr>
              <w:pStyle w:val="Style"/>
              <w:ind w:right="129"/>
              <w:jc w:val="right"/>
              <w:textAlignment w:val="baseline"/>
              <w:rPr>
                <w:rFonts w:ascii="Times New Roman" w:hAnsi="Times New Roman" w:cs="Times New Roman"/>
              </w:rPr>
            </w:pPr>
            <w:r w:rsidRPr="00DE353A">
              <w:rPr>
                <w:rFonts w:ascii="Times New Roman" w:eastAsia="Arial" w:hAnsi="Times New Roman" w:cs="Times New Roman"/>
              </w:rPr>
              <w:t>101.6</w:t>
            </w:r>
          </w:p>
        </w:tc>
        <w:tc>
          <w:tcPr>
            <w:tcW w:w="964" w:type="dxa"/>
            <w:tcBorders>
              <w:top w:val="nil"/>
              <w:left w:val="nil"/>
              <w:bottom w:val="nil"/>
              <w:right w:val="nil"/>
            </w:tcBorders>
            <w:vAlign w:val="center"/>
          </w:tcPr>
          <w:p w:rsidR="003D0680" w:rsidRPr="00DE353A" w:rsidRDefault="00DE353A">
            <w:pPr>
              <w:pStyle w:val="Style"/>
              <w:ind w:right="129"/>
              <w:jc w:val="right"/>
              <w:textAlignment w:val="baseline"/>
              <w:rPr>
                <w:rFonts w:ascii="Times New Roman" w:hAnsi="Times New Roman" w:cs="Times New Roman"/>
              </w:rPr>
            </w:pPr>
            <w:r w:rsidRPr="00DE353A">
              <w:rPr>
                <w:rFonts w:ascii="Times New Roman" w:eastAsia="Arial" w:hAnsi="Times New Roman" w:cs="Times New Roman"/>
              </w:rPr>
              <w:t>111.3</w:t>
            </w:r>
          </w:p>
        </w:tc>
        <w:tc>
          <w:tcPr>
            <w:tcW w:w="835" w:type="dxa"/>
            <w:tcBorders>
              <w:top w:val="nil"/>
              <w:left w:val="nil"/>
              <w:bottom w:val="nil"/>
              <w:right w:val="nil"/>
            </w:tcBorders>
            <w:vAlign w:val="center"/>
          </w:tcPr>
          <w:p w:rsidR="003D0680" w:rsidRPr="00DE353A" w:rsidRDefault="00DE353A">
            <w:pPr>
              <w:pStyle w:val="Style"/>
              <w:jc w:val="right"/>
              <w:textAlignment w:val="baseline"/>
              <w:rPr>
                <w:rFonts w:ascii="Times New Roman" w:hAnsi="Times New Roman" w:cs="Times New Roman"/>
              </w:rPr>
            </w:pPr>
            <w:r w:rsidRPr="00DE353A">
              <w:rPr>
                <w:rFonts w:ascii="Times New Roman" w:eastAsia="Arial" w:hAnsi="Times New Roman" w:cs="Times New Roman"/>
              </w:rPr>
              <w:t>115.8</w:t>
            </w:r>
          </w:p>
        </w:tc>
      </w:tr>
      <w:tr w:rsidR="003D0680" w:rsidRPr="00DE353A">
        <w:trPr>
          <w:trHeight w:hRule="exact" w:val="192"/>
        </w:trPr>
        <w:tc>
          <w:tcPr>
            <w:tcW w:w="2630" w:type="dxa"/>
            <w:tcBorders>
              <w:top w:val="nil"/>
              <w:left w:val="nil"/>
              <w:bottom w:val="nil"/>
              <w:right w:val="nil"/>
            </w:tcBorders>
            <w:vAlign w:val="center"/>
          </w:tcPr>
          <w:p w:rsidR="003D0680" w:rsidRPr="00DE353A" w:rsidRDefault="00DE353A">
            <w:pPr>
              <w:pStyle w:val="Style"/>
              <w:ind w:left="220"/>
              <w:textAlignment w:val="baseline"/>
              <w:rPr>
                <w:rFonts w:ascii="Times New Roman" w:hAnsi="Times New Roman" w:cs="Times New Roman"/>
              </w:rPr>
            </w:pPr>
            <w:proofErr w:type="spellStart"/>
            <w:r w:rsidRPr="00DE353A">
              <w:rPr>
                <w:rFonts w:ascii="Times New Roman" w:eastAsia="Arial" w:hAnsi="Times New Roman" w:cs="Times New Roman"/>
              </w:rPr>
              <w:t>Debt</w:t>
            </w:r>
            <w:proofErr w:type="spellEnd"/>
            <w:r w:rsidRPr="00DE353A">
              <w:rPr>
                <w:rFonts w:ascii="Times New Roman" w:eastAsia="Arial" w:hAnsi="Times New Roman" w:cs="Times New Roman"/>
              </w:rPr>
              <w:t xml:space="preserve"> </w:t>
            </w:r>
            <w:proofErr w:type="spellStart"/>
            <w:r w:rsidRPr="00DE353A">
              <w:rPr>
                <w:rFonts w:ascii="Times New Roman" w:eastAsia="Arial" w:hAnsi="Times New Roman" w:cs="Times New Roman"/>
              </w:rPr>
              <w:t>Servicing</w:t>
            </w:r>
            <w:proofErr w:type="spellEnd"/>
            <w:r w:rsidRPr="00DE353A">
              <w:rPr>
                <w:rFonts w:ascii="Times New Roman" w:eastAsia="Arial" w:hAnsi="Times New Roman" w:cs="Times New Roman"/>
              </w:rPr>
              <w:t xml:space="preserve"> </w:t>
            </w:r>
            <w:proofErr w:type="spellStart"/>
            <w:r w:rsidRPr="00DE353A">
              <w:rPr>
                <w:rFonts w:ascii="Times New Roman" w:eastAsia="Arial" w:hAnsi="Times New Roman" w:cs="Times New Roman"/>
              </w:rPr>
              <w:t>Costs</w:t>
            </w:r>
            <w:proofErr w:type="spellEnd"/>
          </w:p>
        </w:tc>
        <w:tc>
          <w:tcPr>
            <w:tcW w:w="1113" w:type="dxa"/>
            <w:tcBorders>
              <w:top w:val="nil"/>
              <w:left w:val="nil"/>
              <w:bottom w:val="single" w:sz="5" w:space="0" w:color="auto"/>
              <w:right w:val="nil"/>
            </w:tcBorders>
            <w:vAlign w:val="center"/>
          </w:tcPr>
          <w:p w:rsidR="003D0680" w:rsidRPr="00DE353A" w:rsidRDefault="00DE353A">
            <w:pPr>
              <w:pStyle w:val="Style"/>
              <w:ind w:right="129"/>
              <w:jc w:val="right"/>
              <w:textAlignment w:val="baseline"/>
              <w:rPr>
                <w:rFonts w:ascii="Times New Roman" w:hAnsi="Times New Roman" w:cs="Times New Roman"/>
              </w:rPr>
            </w:pPr>
            <w:r w:rsidRPr="00DE353A">
              <w:rPr>
                <w:rFonts w:ascii="Times New Roman" w:eastAsia="Arial" w:hAnsi="Times New Roman" w:cs="Times New Roman"/>
              </w:rPr>
              <w:t>878.0</w:t>
            </w:r>
          </w:p>
        </w:tc>
        <w:tc>
          <w:tcPr>
            <w:tcW w:w="969" w:type="dxa"/>
            <w:tcBorders>
              <w:top w:val="nil"/>
              <w:left w:val="nil"/>
              <w:bottom w:val="single" w:sz="5" w:space="0" w:color="auto"/>
              <w:right w:val="nil"/>
            </w:tcBorders>
            <w:vAlign w:val="center"/>
          </w:tcPr>
          <w:p w:rsidR="003D0680" w:rsidRPr="00DE353A" w:rsidRDefault="00DE353A">
            <w:pPr>
              <w:pStyle w:val="Style"/>
              <w:ind w:right="129"/>
              <w:jc w:val="right"/>
              <w:textAlignment w:val="baseline"/>
              <w:rPr>
                <w:rFonts w:ascii="Times New Roman" w:hAnsi="Times New Roman" w:cs="Times New Roman"/>
              </w:rPr>
            </w:pPr>
            <w:r w:rsidRPr="00DE353A">
              <w:rPr>
                <w:rFonts w:ascii="Times New Roman" w:eastAsia="Arial" w:hAnsi="Times New Roman" w:cs="Times New Roman"/>
              </w:rPr>
              <w:t>862.6</w:t>
            </w:r>
          </w:p>
        </w:tc>
        <w:tc>
          <w:tcPr>
            <w:tcW w:w="964" w:type="dxa"/>
            <w:tcBorders>
              <w:top w:val="nil"/>
              <w:left w:val="nil"/>
              <w:bottom w:val="single" w:sz="5" w:space="0" w:color="auto"/>
              <w:right w:val="nil"/>
            </w:tcBorders>
            <w:vAlign w:val="center"/>
          </w:tcPr>
          <w:p w:rsidR="003D0680" w:rsidRPr="00DE353A" w:rsidRDefault="00DE353A">
            <w:pPr>
              <w:pStyle w:val="Style"/>
              <w:ind w:right="129"/>
              <w:jc w:val="right"/>
              <w:textAlignment w:val="baseline"/>
              <w:rPr>
                <w:rFonts w:ascii="Times New Roman" w:hAnsi="Times New Roman" w:cs="Times New Roman"/>
              </w:rPr>
            </w:pPr>
            <w:r w:rsidRPr="00DE353A">
              <w:rPr>
                <w:rFonts w:ascii="Times New Roman" w:eastAsia="Arial" w:hAnsi="Times New Roman" w:cs="Times New Roman"/>
              </w:rPr>
              <w:t>872.6</w:t>
            </w:r>
          </w:p>
        </w:tc>
        <w:tc>
          <w:tcPr>
            <w:tcW w:w="969" w:type="dxa"/>
            <w:tcBorders>
              <w:top w:val="nil"/>
              <w:left w:val="nil"/>
              <w:bottom w:val="single" w:sz="5" w:space="0" w:color="auto"/>
              <w:right w:val="nil"/>
            </w:tcBorders>
            <w:vAlign w:val="center"/>
          </w:tcPr>
          <w:p w:rsidR="003D0680" w:rsidRPr="00DE353A" w:rsidRDefault="00DE353A">
            <w:pPr>
              <w:pStyle w:val="Style"/>
              <w:ind w:right="129"/>
              <w:jc w:val="right"/>
              <w:textAlignment w:val="baseline"/>
              <w:rPr>
                <w:rFonts w:ascii="Times New Roman" w:hAnsi="Times New Roman" w:cs="Times New Roman"/>
              </w:rPr>
            </w:pPr>
            <w:r w:rsidRPr="00DE353A">
              <w:rPr>
                <w:rFonts w:ascii="Times New Roman" w:eastAsia="Arial" w:hAnsi="Times New Roman" w:cs="Times New Roman"/>
              </w:rPr>
              <w:t>872.8</w:t>
            </w:r>
          </w:p>
        </w:tc>
        <w:tc>
          <w:tcPr>
            <w:tcW w:w="964" w:type="dxa"/>
            <w:tcBorders>
              <w:top w:val="nil"/>
              <w:left w:val="nil"/>
              <w:bottom w:val="single" w:sz="5" w:space="0" w:color="auto"/>
              <w:right w:val="nil"/>
            </w:tcBorders>
            <w:vAlign w:val="center"/>
          </w:tcPr>
          <w:p w:rsidR="003D0680" w:rsidRPr="00DE353A" w:rsidRDefault="00DE353A">
            <w:pPr>
              <w:pStyle w:val="Style"/>
              <w:ind w:right="129"/>
              <w:jc w:val="right"/>
              <w:textAlignment w:val="baseline"/>
              <w:rPr>
                <w:rFonts w:ascii="Times New Roman" w:hAnsi="Times New Roman" w:cs="Times New Roman"/>
              </w:rPr>
            </w:pPr>
            <w:r w:rsidRPr="00DE353A">
              <w:rPr>
                <w:rFonts w:ascii="Times New Roman" w:eastAsia="Arial" w:hAnsi="Times New Roman" w:cs="Times New Roman"/>
              </w:rPr>
              <w:t>891.2</w:t>
            </w:r>
          </w:p>
        </w:tc>
        <w:tc>
          <w:tcPr>
            <w:tcW w:w="835" w:type="dxa"/>
            <w:tcBorders>
              <w:top w:val="nil"/>
              <w:left w:val="nil"/>
              <w:bottom w:val="single" w:sz="5" w:space="0" w:color="auto"/>
              <w:right w:val="nil"/>
            </w:tcBorders>
            <w:vAlign w:val="center"/>
          </w:tcPr>
          <w:p w:rsidR="003D0680" w:rsidRPr="00DE353A" w:rsidRDefault="00DE353A">
            <w:pPr>
              <w:pStyle w:val="Style"/>
              <w:jc w:val="right"/>
              <w:textAlignment w:val="baseline"/>
              <w:rPr>
                <w:rFonts w:ascii="Times New Roman" w:hAnsi="Times New Roman" w:cs="Times New Roman"/>
              </w:rPr>
            </w:pPr>
            <w:r w:rsidRPr="00DE353A">
              <w:rPr>
                <w:rFonts w:ascii="Times New Roman" w:eastAsia="Arial" w:hAnsi="Times New Roman" w:cs="Times New Roman"/>
              </w:rPr>
              <w:t>908.7</w:t>
            </w:r>
          </w:p>
        </w:tc>
      </w:tr>
      <w:tr w:rsidR="003D0680" w:rsidRPr="00DE353A">
        <w:trPr>
          <w:trHeight w:hRule="exact" w:val="192"/>
        </w:trPr>
        <w:tc>
          <w:tcPr>
            <w:tcW w:w="2630" w:type="dxa"/>
            <w:tcBorders>
              <w:top w:val="nil"/>
              <w:left w:val="nil"/>
              <w:bottom w:val="nil"/>
              <w:right w:val="nil"/>
            </w:tcBorders>
            <w:vAlign w:val="center"/>
          </w:tcPr>
          <w:p w:rsidR="003D0680" w:rsidRPr="00DE353A" w:rsidRDefault="00DE353A">
            <w:pPr>
              <w:pStyle w:val="Style"/>
              <w:textAlignment w:val="baseline"/>
              <w:rPr>
                <w:rFonts w:ascii="Times New Roman" w:hAnsi="Times New Roman" w:cs="Times New Roman"/>
              </w:rPr>
            </w:pPr>
            <w:r w:rsidRPr="00DE353A">
              <w:rPr>
                <w:rFonts w:ascii="Times New Roman" w:hAnsi="Times New Roman" w:cs="Times New Roman"/>
              </w:rPr>
              <w:t xml:space="preserve"> </w:t>
            </w:r>
          </w:p>
        </w:tc>
        <w:tc>
          <w:tcPr>
            <w:tcW w:w="1113" w:type="dxa"/>
            <w:tcBorders>
              <w:top w:val="single" w:sz="5" w:space="0" w:color="auto"/>
              <w:left w:val="nil"/>
              <w:bottom w:val="single" w:sz="5" w:space="0" w:color="auto"/>
              <w:right w:val="nil"/>
            </w:tcBorders>
            <w:vAlign w:val="center"/>
          </w:tcPr>
          <w:p w:rsidR="003D0680" w:rsidRPr="00DE353A" w:rsidRDefault="00DE353A">
            <w:pPr>
              <w:pStyle w:val="Style"/>
              <w:ind w:right="129"/>
              <w:jc w:val="right"/>
              <w:textAlignment w:val="baseline"/>
              <w:rPr>
                <w:rFonts w:ascii="Times New Roman" w:hAnsi="Times New Roman" w:cs="Times New Roman"/>
              </w:rPr>
            </w:pPr>
            <w:r w:rsidRPr="00DE353A">
              <w:rPr>
                <w:rFonts w:ascii="Times New Roman" w:eastAsia="Arial" w:hAnsi="Times New Roman" w:cs="Times New Roman"/>
              </w:rPr>
              <w:t>9,935.7</w:t>
            </w:r>
          </w:p>
        </w:tc>
        <w:tc>
          <w:tcPr>
            <w:tcW w:w="969" w:type="dxa"/>
            <w:tcBorders>
              <w:top w:val="single" w:sz="5" w:space="0" w:color="auto"/>
              <w:left w:val="nil"/>
              <w:bottom w:val="single" w:sz="5" w:space="0" w:color="auto"/>
              <w:right w:val="nil"/>
            </w:tcBorders>
            <w:vAlign w:val="center"/>
          </w:tcPr>
          <w:p w:rsidR="003D0680" w:rsidRPr="00DE353A" w:rsidRDefault="00DE353A">
            <w:pPr>
              <w:pStyle w:val="Style"/>
              <w:ind w:right="129"/>
              <w:jc w:val="right"/>
              <w:textAlignment w:val="baseline"/>
              <w:rPr>
                <w:rFonts w:ascii="Times New Roman" w:hAnsi="Times New Roman" w:cs="Times New Roman"/>
              </w:rPr>
            </w:pPr>
            <w:r w:rsidRPr="00DE353A">
              <w:rPr>
                <w:rFonts w:ascii="Times New Roman" w:eastAsia="Arial" w:hAnsi="Times New Roman" w:cs="Times New Roman"/>
              </w:rPr>
              <w:t>9,897.4</w:t>
            </w:r>
          </w:p>
        </w:tc>
        <w:tc>
          <w:tcPr>
            <w:tcW w:w="964" w:type="dxa"/>
            <w:tcBorders>
              <w:top w:val="single" w:sz="5" w:space="0" w:color="auto"/>
              <w:left w:val="nil"/>
              <w:bottom w:val="single" w:sz="5" w:space="0" w:color="auto"/>
              <w:right w:val="nil"/>
            </w:tcBorders>
            <w:vAlign w:val="center"/>
          </w:tcPr>
          <w:p w:rsidR="003D0680" w:rsidRPr="00DE353A" w:rsidRDefault="00DE353A">
            <w:pPr>
              <w:pStyle w:val="Style"/>
              <w:ind w:right="129"/>
              <w:jc w:val="right"/>
              <w:textAlignment w:val="baseline"/>
              <w:rPr>
                <w:rFonts w:ascii="Times New Roman" w:hAnsi="Times New Roman" w:cs="Times New Roman"/>
              </w:rPr>
            </w:pPr>
            <w:r w:rsidRPr="00DE353A">
              <w:rPr>
                <w:rFonts w:ascii="Times New Roman" w:eastAsia="Arial" w:hAnsi="Times New Roman" w:cs="Times New Roman"/>
              </w:rPr>
              <w:t>10,024.2</w:t>
            </w:r>
          </w:p>
        </w:tc>
        <w:tc>
          <w:tcPr>
            <w:tcW w:w="969" w:type="dxa"/>
            <w:tcBorders>
              <w:top w:val="single" w:sz="5" w:space="0" w:color="auto"/>
              <w:left w:val="nil"/>
              <w:bottom w:val="single" w:sz="5" w:space="0" w:color="auto"/>
              <w:right w:val="nil"/>
            </w:tcBorders>
            <w:vAlign w:val="center"/>
          </w:tcPr>
          <w:p w:rsidR="003D0680" w:rsidRPr="00DE353A" w:rsidRDefault="00DE353A">
            <w:pPr>
              <w:pStyle w:val="Style"/>
              <w:ind w:right="129"/>
              <w:jc w:val="right"/>
              <w:textAlignment w:val="baseline"/>
              <w:rPr>
                <w:rFonts w:ascii="Times New Roman" w:hAnsi="Times New Roman" w:cs="Times New Roman"/>
              </w:rPr>
            </w:pPr>
            <w:r w:rsidRPr="00DE353A">
              <w:rPr>
                <w:rFonts w:ascii="Times New Roman" w:eastAsia="Arial" w:hAnsi="Times New Roman" w:cs="Times New Roman"/>
              </w:rPr>
              <w:t>10,187.0</w:t>
            </w:r>
          </w:p>
        </w:tc>
        <w:tc>
          <w:tcPr>
            <w:tcW w:w="964" w:type="dxa"/>
            <w:tcBorders>
              <w:top w:val="single" w:sz="5" w:space="0" w:color="auto"/>
              <w:left w:val="nil"/>
              <w:bottom w:val="single" w:sz="5" w:space="0" w:color="auto"/>
              <w:right w:val="nil"/>
            </w:tcBorders>
            <w:vAlign w:val="center"/>
          </w:tcPr>
          <w:p w:rsidR="003D0680" w:rsidRPr="00DE353A" w:rsidRDefault="00DE353A">
            <w:pPr>
              <w:pStyle w:val="Style"/>
              <w:ind w:right="129"/>
              <w:jc w:val="right"/>
              <w:textAlignment w:val="baseline"/>
              <w:rPr>
                <w:rFonts w:ascii="Times New Roman" w:hAnsi="Times New Roman" w:cs="Times New Roman"/>
              </w:rPr>
            </w:pPr>
            <w:r w:rsidRPr="00DE353A">
              <w:rPr>
                <w:rFonts w:ascii="Times New Roman" w:eastAsia="Arial" w:hAnsi="Times New Roman" w:cs="Times New Roman"/>
              </w:rPr>
              <w:t>10,351.4</w:t>
            </w:r>
          </w:p>
        </w:tc>
        <w:tc>
          <w:tcPr>
            <w:tcW w:w="835" w:type="dxa"/>
            <w:tcBorders>
              <w:top w:val="single" w:sz="5" w:space="0" w:color="auto"/>
              <w:left w:val="nil"/>
              <w:bottom w:val="nil"/>
              <w:right w:val="nil"/>
            </w:tcBorders>
            <w:vAlign w:val="center"/>
          </w:tcPr>
          <w:p w:rsidR="003D0680" w:rsidRPr="00DE353A" w:rsidRDefault="00DE353A">
            <w:pPr>
              <w:pStyle w:val="Style"/>
              <w:jc w:val="right"/>
              <w:textAlignment w:val="baseline"/>
              <w:rPr>
                <w:rFonts w:ascii="Times New Roman" w:hAnsi="Times New Roman" w:cs="Times New Roman"/>
              </w:rPr>
            </w:pPr>
            <w:r w:rsidRPr="00DE353A">
              <w:rPr>
                <w:rFonts w:ascii="Times New Roman" w:eastAsia="Arial" w:hAnsi="Times New Roman" w:cs="Times New Roman"/>
              </w:rPr>
              <w:t>10,594.6</w:t>
            </w:r>
          </w:p>
        </w:tc>
      </w:tr>
      <w:tr w:rsidR="003D0680" w:rsidRPr="00DE353A">
        <w:trPr>
          <w:trHeight w:hRule="exact" w:val="259"/>
        </w:trPr>
        <w:tc>
          <w:tcPr>
            <w:tcW w:w="2630" w:type="dxa"/>
            <w:tcBorders>
              <w:top w:val="nil"/>
              <w:left w:val="nil"/>
              <w:bottom w:val="nil"/>
              <w:right w:val="nil"/>
            </w:tcBorders>
            <w:vAlign w:val="center"/>
          </w:tcPr>
          <w:p w:rsidR="003D0680" w:rsidRPr="00DE353A" w:rsidRDefault="00DE353A">
            <w:pPr>
              <w:pStyle w:val="Style"/>
              <w:textAlignment w:val="baseline"/>
              <w:rPr>
                <w:rFonts w:ascii="Times New Roman" w:hAnsi="Times New Roman" w:cs="Times New Roman"/>
              </w:rPr>
            </w:pPr>
            <w:r w:rsidRPr="00DE353A">
              <w:rPr>
                <w:rFonts w:ascii="Times New Roman" w:eastAsia="Arial" w:hAnsi="Times New Roman" w:cs="Times New Roman"/>
                <w:b/>
                <w:w w:val="92"/>
              </w:rPr>
              <w:t xml:space="preserve">Consolidation and </w:t>
            </w:r>
            <w:proofErr w:type="spellStart"/>
            <w:r w:rsidRPr="00DE353A">
              <w:rPr>
                <w:rFonts w:ascii="Times New Roman" w:eastAsia="Arial" w:hAnsi="Times New Roman" w:cs="Times New Roman"/>
                <w:b/>
                <w:w w:val="92"/>
              </w:rPr>
              <w:t>Accounting</w:t>
            </w:r>
            <w:proofErr w:type="spellEnd"/>
          </w:p>
        </w:tc>
        <w:tc>
          <w:tcPr>
            <w:tcW w:w="1113" w:type="dxa"/>
            <w:tcBorders>
              <w:top w:val="single" w:sz="5" w:space="0" w:color="auto"/>
              <w:left w:val="nil"/>
              <w:bottom w:val="single" w:sz="5" w:space="0" w:color="auto"/>
              <w:right w:val="nil"/>
            </w:tcBorders>
            <w:vAlign w:val="center"/>
          </w:tcPr>
          <w:p w:rsidR="003D0680" w:rsidRPr="00DE353A" w:rsidRDefault="00DE353A">
            <w:pPr>
              <w:pStyle w:val="Style"/>
              <w:textAlignment w:val="baseline"/>
              <w:rPr>
                <w:rFonts w:ascii="Times New Roman" w:hAnsi="Times New Roman" w:cs="Times New Roman"/>
              </w:rPr>
            </w:pPr>
            <w:r w:rsidRPr="00DE353A">
              <w:rPr>
                <w:rFonts w:ascii="Times New Roman" w:hAnsi="Times New Roman" w:cs="Times New Roman"/>
              </w:rPr>
              <w:t xml:space="preserve"> </w:t>
            </w:r>
          </w:p>
        </w:tc>
        <w:tc>
          <w:tcPr>
            <w:tcW w:w="969" w:type="dxa"/>
            <w:tcBorders>
              <w:top w:val="single" w:sz="5" w:space="0" w:color="auto"/>
              <w:left w:val="nil"/>
              <w:bottom w:val="single" w:sz="5" w:space="0" w:color="auto"/>
              <w:right w:val="nil"/>
            </w:tcBorders>
            <w:vAlign w:val="center"/>
          </w:tcPr>
          <w:p w:rsidR="003D0680" w:rsidRPr="00DE353A" w:rsidRDefault="00DE353A">
            <w:pPr>
              <w:pStyle w:val="Style"/>
              <w:textAlignment w:val="baseline"/>
              <w:rPr>
                <w:rFonts w:ascii="Times New Roman" w:hAnsi="Times New Roman" w:cs="Times New Roman"/>
              </w:rPr>
            </w:pPr>
            <w:r w:rsidRPr="00DE353A">
              <w:rPr>
                <w:rFonts w:ascii="Times New Roman" w:hAnsi="Times New Roman" w:cs="Times New Roman"/>
              </w:rPr>
              <w:t xml:space="preserve"> </w:t>
            </w:r>
          </w:p>
        </w:tc>
        <w:tc>
          <w:tcPr>
            <w:tcW w:w="964" w:type="dxa"/>
            <w:tcBorders>
              <w:top w:val="single" w:sz="5" w:space="0" w:color="auto"/>
              <w:left w:val="nil"/>
              <w:bottom w:val="single" w:sz="5" w:space="0" w:color="auto"/>
              <w:right w:val="nil"/>
            </w:tcBorders>
            <w:vAlign w:val="center"/>
          </w:tcPr>
          <w:p w:rsidR="003D0680" w:rsidRPr="00DE353A" w:rsidRDefault="00DE353A">
            <w:pPr>
              <w:pStyle w:val="Style"/>
              <w:textAlignment w:val="baseline"/>
              <w:rPr>
                <w:rFonts w:ascii="Times New Roman" w:hAnsi="Times New Roman" w:cs="Times New Roman"/>
              </w:rPr>
            </w:pPr>
            <w:r w:rsidRPr="00DE353A">
              <w:rPr>
                <w:rFonts w:ascii="Times New Roman" w:hAnsi="Times New Roman" w:cs="Times New Roman"/>
              </w:rPr>
              <w:t xml:space="preserve"> </w:t>
            </w:r>
          </w:p>
        </w:tc>
        <w:tc>
          <w:tcPr>
            <w:tcW w:w="969" w:type="dxa"/>
            <w:tcBorders>
              <w:top w:val="single" w:sz="5" w:space="0" w:color="auto"/>
              <w:left w:val="nil"/>
              <w:bottom w:val="single" w:sz="5" w:space="0" w:color="auto"/>
              <w:right w:val="nil"/>
            </w:tcBorders>
            <w:vAlign w:val="center"/>
          </w:tcPr>
          <w:p w:rsidR="003D0680" w:rsidRPr="00DE353A" w:rsidRDefault="00DE353A">
            <w:pPr>
              <w:pStyle w:val="Style"/>
              <w:textAlignment w:val="baseline"/>
              <w:rPr>
                <w:rFonts w:ascii="Times New Roman" w:hAnsi="Times New Roman" w:cs="Times New Roman"/>
              </w:rPr>
            </w:pPr>
            <w:r w:rsidRPr="00DE353A">
              <w:rPr>
                <w:rFonts w:ascii="Times New Roman" w:hAnsi="Times New Roman" w:cs="Times New Roman"/>
              </w:rPr>
              <w:t xml:space="preserve"> </w:t>
            </w:r>
          </w:p>
        </w:tc>
        <w:tc>
          <w:tcPr>
            <w:tcW w:w="964" w:type="dxa"/>
            <w:tcBorders>
              <w:top w:val="single" w:sz="5" w:space="0" w:color="auto"/>
              <w:left w:val="nil"/>
              <w:bottom w:val="single" w:sz="5" w:space="0" w:color="auto"/>
              <w:right w:val="nil"/>
            </w:tcBorders>
            <w:vAlign w:val="center"/>
          </w:tcPr>
          <w:p w:rsidR="003D0680" w:rsidRPr="00DE353A" w:rsidRDefault="00DE353A">
            <w:pPr>
              <w:pStyle w:val="Style"/>
              <w:textAlignment w:val="baseline"/>
              <w:rPr>
                <w:rFonts w:ascii="Times New Roman" w:hAnsi="Times New Roman" w:cs="Times New Roman"/>
              </w:rPr>
            </w:pPr>
            <w:r w:rsidRPr="00DE353A">
              <w:rPr>
                <w:rFonts w:ascii="Times New Roman" w:hAnsi="Times New Roman" w:cs="Times New Roman"/>
              </w:rPr>
              <w:t xml:space="preserve"> </w:t>
            </w:r>
          </w:p>
        </w:tc>
        <w:tc>
          <w:tcPr>
            <w:tcW w:w="835" w:type="dxa"/>
            <w:tcBorders>
              <w:top w:val="nil"/>
              <w:left w:val="nil"/>
              <w:bottom w:val="single" w:sz="5" w:space="0" w:color="auto"/>
              <w:right w:val="nil"/>
            </w:tcBorders>
            <w:vAlign w:val="center"/>
          </w:tcPr>
          <w:p w:rsidR="003D0680" w:rsidRPr="00DE353A" w:rsidRDefault="00DE353A">
            <w:pPr>
              <w:pStyle w:val="Style"/>
              <w:textAlignment w:val="baseline"/>
              <w:rPr>
                <w:rFonts w:ascii="Times New Roman" w:hAnsi="Times New Roman" w:cs="Times New Roman"/>
              </w:rPr>
            </w:pPr>
            <w:r w:rsidRPr="00DE353A">
              <w:rPr>
                <w:rFonts w:ascii="Times New Roman" w:hAnsi="Times New Roman" w:cs="Times New Roman"/>
              </w:rPr>
              <w:t xml:space="preserve"> </w:t>
            </w:r>
          </w:p>
        </w:tc>
      </w:tr>
      <w:tr w:rsidR="003D0680" w:rsidRPr="00DE353A">
        <w:trPr>
          <w:trHeight w:hRule="exact" w:val="192"/>
        </w:trPr>
        <w:tc>
          <w:tcPr>
            <w:tcW w:w="2630" w:type="dxa"/>
            <w:tcBorders>
              <w:top w:val="nil"/>
              <w:left w:val="nil"/>
              <w:bottom w:val="nil"/>
              <w:right w:val="nil"/>
            </w:tcBorders>
            <w:vAlign w:val="center"/>
          </w:tcPr>
          <w:p w:rsidR="003D0680" w:rsidRPr="00DE353A" w:rsidRDefault="00DE353A">
            <w:pPr>
              <w:pStyle w:val="Style"/>
              <w:textAlignment w:val="baseline"/>
              <w:rPr>
                <w:rFonts w:ascii="Times New Roman" w:hAnsi="Times New Roman" w:cs="Times New Roman"/>
              </w:rPr>
            </w:pPr>
            <w:proofErr w:type="spellStart"/>
            <w:r w:rsidRPr="00DE353A">
              <w:rPr>
                <w:rFonts w:ascii="Times New Roman" w:eastAsia="Arial" w:hAnsi="Times New Roman" w:cs="Times New Roman"/>
                <w:b/>
                <w:w w:val="92"/>
              </w:rPr>
              <w:t>Adjustments</w:t>
            </w:r>
            <w:proofErr w:type="spellEnd"/>
            <w:r w:rsidRPr="00DE353A">
              <w:rPr>
                <w:rFonts w:ascii="Times New Roman" w:eastAsia="Arial" w:hAnsi="Times New Roman" w:cs="Times New Roman"/>
                <w:b/>
                <w:w w:val="92"/>
              </w:rPr>
              <w:t xml:space="preserve"> for </w:t>
            </w:r>
            <w:proofErr w:type="spellStart"/>
            <w:r w:rsidRPr="00DE353A">
              <w:rPr>
                <w:rFonts w:ascii="Times New Roman" w:eastAsia="Arial" w:hAnsi="Times New Roman" w:cs="Times New Roman"/>
                <w:b/>
                <w:w w:val="92"/>
              </w:rPr>
              <w:t>Governmental</w:t>
            </w:r>
            <w:proofErr w:type="spellEnd"/>
            <w:r w:rsidRPr="00DE353A">
              <w:rPr>
                <w:rFonts w:ascii="Times New Roman" w:eastAsia="Arial" w:hAnsi="Times New Roman" w:cs="Times New Roman"/>
                <w:b/>
                <w:w w:val="92"/>
              </w:rPr>
              <w:t xml:space="preserve"> </w:t>
            </w:r>
            <w:proofErr w:type="spellStart"/>
            <w:r w:rsidRPr="00DE353A">
              <w:rPr>
                <w:rFonts w:ascii="Times New Roman" w:eastAsia="Arial" w:hAnsi="Times New Roman" w:cs="Times New Roman"/>
                <w:b/>
                <w:w w:val="92"/>
              </w:rPr>
              <w:t>Units</w:t>
            </w:r>
            <w:proofErr w:type="spellEnd"/>
          </w:p>
        </w:tc>
        <w:tc>
          <w:tcPr>
            <w:tcW w:w="1113" w:type="dxa"/>
            <w:tcBorders>
              <w:top w:val="single" w:sz="5" w:space="0" w:color="auto"/>
              <w:left w:val="nil"/>
              <w:bottom w:val="single" w:sz="5" w:space="0" w:color="auto"/>
              <w:right w:val="nil"/>
            </w:tcBorders>
            <w:vAlign w:val="center"/>
          </w:tcPr>
          <w:p w:rsidR="003D0680" w:rsidRPr="00DE353A" w:rsidRDefault="00DE353A">
            <w:pPr>
              <w:pStyle w:val="Style"/>
              <w:ind w:right="129"/>
              <w:jc w:val="right"/>
              <w:textAlignment w:val="baseline"/>
              <w:rPr>
                <w:rFonts w:ascii="Times New Roman" w:hAnsi="Times New Roman" w:cs="Times New Roman"/>
              </w:rPr>
            </w:pPr>
            <w:r w:rsidRPr="00DE353A">
              <w:rPr>
                <w:rFonts w:ascii="Times New Roman" w:eastAsia="Arial" w:hAnsi="Times New Roman" w:cs="Times New Roman"/>
              </w:rPr>
              <w:t>90.6</w:t>
            </w:r>
          </w:p>
        </w:tc>
        <w:tc>
          <w:tcPr>
            <w:tcW w:w="969" w:type="dxa"/>
            <w:tcBorders>
              <w:top w:val="single" w:sz="5" w:space="0" w:color="auto"/>
              <w:left w:val="nil"/>
              <w:bottom w:val="single" w:sz="5" w:space="0" w:color="auto"/>
              <w:right w:val="nil"/>
            </w:tcBorders>
            <w:vAlign w:val="center"/>
          </w:tcPr>
          <w:p w:rsidR="003D0680" w:rsidRPr="00DE353A" w:rsidRDefault="00DE353A">
            <w:pPr>
              <w:pStyle w:val="Style"/>
              <w:ind w:right="129"/>
              <w:jc w:val="right"/>
              <w:textAlignment w:val="baseline"/>
              <w:rPr>
                <w:rFonts w:ascii="Times New Roman" w:hAnsi="Times New Roman" w:cs="Times New Roman"/>
              </w:rPr>
            </w:pPr>
            <w:r w:rsidRPr="00DE353A">
              <w:rPr>
                <w:rFonts w:ascii="Times New Roman" w:eastAsia="Arial" w:hAnsi="Times New Roman" w:cs="Times New Roman"/>
              </w:rPr>
              <w:t>32.5</w:t>
            </w:r>
          </w:p>
        </w:tc>
        <w:tc>
          <w:tcPr>
            <w:tcW w:w="964" w:type="dxa"/>
            <w:tcBorders>
              <w:top w:val="single" w:sz="5" w:space="0" w:color="auto"/>
              <w:left w:val="nil"/>
              <w:bottom w:val="single" w:sz="5" w:space="0" w:color="auto"/>
              <w:right w:val="nil"/>
            </w:tcBorders>
            <w:vAlign w:val="center"/>
          </w:tcPr>
          <w:p w:rsidR="003D0680" w:rsidRPr="00DE353A" w:rsidRDefault="00DE353A">
            <w:pPr>
              <w:pStyle w:val="Style"/>
              <w:ind w:right="129"/>
              <w:jc w:val="right"/>
              <w:textAlignment w:val="baseline"/>
              <w:rPr>
                <w:rFonts w:ascii="Times New Roman" w:hAnsi="Times New Roman" w:cs="Times New Roman"/>
              </w:rPr>
            </w:pPr>
            <w:r w:rsidRPr="00DE353A">
              <w:rPr>
                <w:rFonts w:ascii="Times New Roman" w:eastAsia="Arial" w:hAnsi="Times New Roman" w:cs="Times New Roman"/>
              </w:rPr>
              <w:t>6.7</w:t>
            </w:r>
          </w:p>
        </w:tc>
        <w:tc>
          <w:tcPr>
            <w:tcW w:w="969" w:type="dxa"/>
            <w:tcBorders>
              <w:top w:val="single" w:sz="5" w:space="0" w:color="auto"/>
              <w:left w:val="nil"/>
              <w:bottom w:val="single" w:sz="5" w:space="0" w:color="auto"/>
              <w:right w:val="nil"/>
            </w:tcBorders>
            <w:vAlign w:val="center"/>
          </w:tcPr>
          <w:p w:rsidR="003D0680" w:rsidRPr="00DE353A" w:rsidRDefault="00DE353A">
            <w:pPr>
              <w:pStyle w:val="Style"/>
              <w:ind w:right="129"/>
              <w:jc w:val="right"/>
              <w:textAlignment w:val="baseline"/>
              <w:rPr>
                <w:rFonts w:ascii="Times New Roman" w:hAnsi="Times New Roman" w:cs="Times New Roman"/>
              </w:rPr>
            </w:pPr>
            <w:r w:rsidRPr="00DE353A">
              <w:rPr>
                <w:rFonts w:ascii="Times New Roman" w:eastAsia="Arial" w:hAnsi="Times New Roman" w:cs="Times New Roman"/>
              </w:rPr>
              <w:t>7.4</w:t>
            </w:r>
          </w:p>
        </w:tc>
        <w:tc>
          <w:tcPr>
            <w:tcW w:w="964" w:type="dxa"/>
            <w:tcBorders>
              <w:top w:val="single" w:sz="5" w:space="0" w:color="auto"/>
              <w:left w:val="nil"/>
              <w:bottom w:val="single" w:sz="5" w:space="0" w:color="auto"/>
              <w:right w:val="nil"/>
            </w:tcBorders>
            <w:vAlign w:val="center"/>
          </w:tcPr>
          <w:p w:rsidR="003D0680" w:rsidRPr="00DE353A" w:rsidRDefault="00DE353A">
            <w:pPr>
              <w:pStyle w:val="Style"/>
              <w:ind w:right="129"/>
              <w:jc w:val="right"/>
              <w:textAlignment w:val="baseline"/>
              <w:rPr>
                <w:rFonts w:ascii="Times New Roman" w:hAnsi="Times New Roman" w:cs="Times New Roman"/>
              </w:rPr>
            </w:pPr>
            <w:r w:rsidRPr="00DE353A">
              <w:rPr>
                <w:rFonts w:ascii="Times New Roman" w:eastAsia="Arial" w:hAnsi="Times New Roman" w:cs="Times New Roman"/>
              </w:rPr>
              <w:t>7.4</w:t>
            </w:r>
          </w:p>
        </w:tc>
        <w:tc>
          <w:tcPr>
            <w:tcW w:w="835" w:type="dxa"/>
            <w:tcBorders>
              <w:top w:val="single" w:sz="5" w:space="0" w:color="auto"/>
              <w:left w:val="nil"/>
              <w:bottom w:val="single" w:sz="5" w:space="0" w:color="auto"/>
              <w:right w:val="nil"/>
            </w:tcBorders>
            <w:vAlign w:val="center"/>
          </w:tcPr>
          <w:p w:rsidR="003D0680" w:rsidRPr="00DE353A" w:rsidRDefault="00DE353A">
            <w:pPr>
              <w:pStyle w:val="Style"/>
              <w:jc w:val="right"/>
              <w:textAlignment w:val="baseline"/>
              <w:rPr>
                <w:rFonts w:ascii="Times New Roman" w:hAnsi="Times New Roman" w:cs="Times New Roman"/>
              </w:rPr>
            </w:pPr>
            <w:r w:rsidRPr="00DE353A">
              <w:rPr>
                <w:rFonts w:ascii="Times New Roman" w:eastAsia="Arial" w:hAnsi="Times New Roman" w:cs="Times New Roman"/>
              </w:rPr>
              <w:t>7.4</w:t>
            </w:r>
          </w:p>
        </w:tc>
      </w:tr>
      <w:tr w:rsidR="003D0680" w:rsidRPr="00DE353A">
        <w:trPr>
          <w:trHeight w:hRule="exact" w:val="297"/>
        </w:trPr>
        <w:tc>
          <w:tcPr>
            <w:tcW w:w="2630" w:type="dxa"/>
            <w:tcBorders>
              <w:top w:val="nil"/>
              <w:left w:val="nil"/>
              <w:bottom w:val="nil"/>
              <w:right w:val="nil"/>
            </w:tcBorders>
            <w:vAlign w:val="center"/>
          </w:tcPr>
          <w:p w:rsidR="003D0680" w:rsidRPr="00DE353A" w:rsidRDefault="00DE353A">
            <w:pPr>
              <w:pStyle w:val="Style"/>
              <w:textAlignment w:val="baseline"/>
              <w:rPr>
                <w:rFonts w:ascii="Times New Roman" w:hAnsi="Times New Roman" w:cs="Times New Roman"/>
              </w:rPr>
            </w:pPr>
            <w:r w:rsidRPr="00DE353A">
              <w:rPr>
                <w:rFonts w:ascii="Times New Roman" w:eastAsia="Arial" w:hAnsi="Times New Roman" w:cs="Times New Roman"/>
                <w:b/>
                <w:w w:val="92"/>
              </w:rPr>
              <w:t>Provincial Surplus (</w:t>
            </w:r>
            <w:proofErr w:type="spellStart"/>
            <w:r w:rsidRPr="00DE353A">
              <w:rPr>
                <w:rFonts w:ascii="Times New Roman" w:eastAsia="Arial" w:hAnsi="Times New Roman" w:cs="Times New Roman"/>
                <w:b/>
                <w:w w:val="92"/>
              </w:rPr>
              <w:t>Deficit</w:t>
            </w:r>
            <w:proofErr w:type="spellEnd"/>
            <w:r w:rsidRPr="00DE353A">
              <w:rPr>
                <w:rFonts w:ascii="Times New Roman" w:eastAsia="Arial" w:hAnsi="Times New Roman" w:cs="Times New Roman"/>
                <w:b/>
                <w:w w:val="92"/>
              </w:rPr>
              <w:t>)</w:t>
            </w:r>
          </w:p>
        </w:tc>
        <w:tc>
          <w:tcPr>
            <w:tcW w:w="1113" w:type="dxa"/>
            <w:tcBorders>
              <w:top w:val="single" w:sz="5" w:space="0" w:color="auto"/>
              <w:left w:val="nil"/>
              <w:bottom w:val="single" w:sz="5" w:space="0" w:color="auto"/>
              <w:right w:val="nil"/>
            </w:tcBorders>
            <w:vAlign w:val="center"/>
          </w:tcPr>
          <w:p w:rsidR="003D0680" w:rsidRPr="00DE353A" w:rsidRDefault="00DE353A">
            <w:pPr>
              <w:pStyle w:val="Style"/>
              <w:ind w:right="129"/>
              <w:jc w:val="right"/>
              <w:textAlignment w:val="baseline"/>
              <w:rPr>
                <w:rFonts w:ascii="Times New Roman" w:hAnsi="Times New Roman" w:cs="Times New Roman"/>
              </w:rPr>
            </w:pPr>
            <w:r w:rsidRPr="00DE353A">
              <w:rPr>
                <w:rFonts w:ascii="Times New Roman" w:eastAsia="Arial" w:hAnsi="Times New Roman" w:cs="Times New Roman"/>
              </w:rPr>
              <w:t>(279.0)</w:t>
            </w:r>
          </w:p>
        </w:tc>
        <w:tc>
          <w:tcPr>
            <w:tcW w:w="969" w:type="dxa"/>
            <w:tcBorders>
              <w:top w:val="single" w:sz="5" w:space="0" w:color="auto"/>
              <w:left w:val="nil"/>
              <w:bottom w:val="single" w:sz="9" w:space="0" w:color="auto"/>
              <w:right w:val="nil"/>
            </w:tcBorders>
            <w:vAlign w:val="center"/>
          </w:tcPr>
          <w:p w:rsidR="003D0680" w:rsidRPr="00DE353A" w:rsidRDefault="00DE353A">
            <w:pPr>
              <w:pStyle w:val="Style"/>
              <w:ind w:right="129"/>
              <w:jc w:val="right"/>
              <w:textAlignment w:val="baseline"/>
              <w:rPr>
                <w:rFonts w:ascii="Times New Roman" w:hAnsi="Times New Roman" w:cs="Times New Roman"/>
              </w:rPr>
            </w:pPr>
            <w:r w:rsidRPr="00DE353A">
              <w:rPr>
                <w:rFonts w:ascii="Times New Roman" w:eastAsia="Arial" w:hAnsi="Times New Roman" w:cs="Times New Roman"/>
              </w:rPr>
              <w:t>(102.1)</w:t>
            </w:r>
          </w:p>
        </w:tc>
        <w:tc>
          <w:tcPr>
            <w:tcW w:w="964" w:type="dxa"/>
            <w:tcBorders>
              <w:top w:val="single" w:sz="5" w:space="0" w:color="auto"/>
              <w:left w:val="nil"/>
              <w:bottom w:val="single" w:sz="9" w:space="0" w:color="auto"/>
              <w:right w:val="nil"/>
            </w:tcBorders>
            <w:vAlign w:val="center"/>
          </w:tcPr>
          <w:p w:rsidR="003D0680" w:rsidRPr="00DE353A" w:rsidRDefault="00DE353A">
            <w:pPr>
              <w:pStyle w:val="Style"/>
              <w:ind w:right="129"/>
              <w:jc w:val="right"/>
              <w:textAlignment w:val="baseline"/>
              <w:rPr>
                <w:rFonts w:ascii="Times New Roman" w:hAnsi="Times New Roman" w:cs="Times New Roman"/>
              </w:rPr>
            </w:pPr>
            <w:r w:rsidRPr="00DE353A">
              <w:rPr>
                <w:rFonts w:ascii="Times New Roman" w:eastAsia="Arial" w:hAnsi="Times New Roman" w:cs="Times New Roman"/>
              </w:rPr>
              <w:t>(97.6)</w:t>
            </w:r>
          </w:p>
        </w:tc>
        <w:tc>
          <w:tcPr>
            <w:tcW w:w="969" w:type="dxa"/>
            <w:tcBorders>
              <w:top w:val="single" w:sz="5" w:space="0" w:color="auto"/>
              <w:left w:val="nil"/>
              <w:bottom w:val="nil"/>
              <w:right w:val="nil"/>
            </w:tcBorders>
            <w:vAlign w:val="center"/>
          </w:tcPr>
          <w:p w:rsidR="003D0680" w:rsidRPr="00DE353A" w:rsidRDefault="00DE353A">
            <w:pPr>
              <w:pStyle w:val="Style"/>
              <w:ind w:right="129"/>
              <w:jc w:val="right"/>
              <w:textAlignment w:val="baseline"/>
              <w:rPr>
                <w:rFonts w:ascii="Times New Roman" w:hAnsi="Times New Roman" w:cs="Times New Roman"/>
              </w:rPr>
            </w:pPr>
            <w:r w:rsidRPr="00DE353A">
              <w:rPr>
                <w:rFonts w:ascii="Times New Roman" w:eastAsia="Arial" w:hAnsi="Times New Roman" w:cs="Times New Roman"/>
              </w:rPr>
              <w:t>22.6</w:t>
            </w:r>
          </w:p>
        </w:tc>
        <w:tc>
          <w:tcPr>
            <w:tcW w:w="964" w:type="dxa"/>
            <w:tcBorders>
              <w:top w:val="single" w:sz="5" w:space="0" w:color="auto"/>
              <w:left w:val="nil"/>
              <w:bottom w:val="nil"/>
              <w:right w:val="nil"/>
            </w:tcBorders>
            <w:vAlign w:val="center"/>
          </w:tcPr>
          <w:p w:rsidR="003D0680" w:rsidRPr="00DE353A" w:rsidRDefault="00DE353A">
            <w:pPr>
              <w:pStyle w:val="Style"/>
              <w:ind w:right="129"/>
              <w:jc w:val="right"/>
              <w:textAlignment w:val="baseline"/>
              <w:rPr>
                <w:rFonts w:ascii="Times New Roman" w:hAnsi="Times New Roman" w:cs="Times New Roman"/>
              </w:rPr>
            </w:pPr>
            <w:r w:rsidRPr="00DE353A">
              <w:rPr>
                <w:rFonts w:ascii="Times New Roman" w:eastAsia="Arial" w:hAnsi="Times New Roman" w:cs="Times New Roman"/>
              </w:rPr>
              <w:t>25.3</w:t>
            </w:r>
          </w:p>
        </w:tc>
        <w:tc>
          <w:tcPr>
            <w:tcW w:w="835" w:type="dxa"/>
            <w:tcBorders>
              <w:top w:val="single" w:sz="5" w:space="0" w:color="auto"/>
              <w:left w:val="nil"/>
              <w:bottom w:val="nil"/>
              <w:right w:val="nil"/>
            </w:tcBorders>
            <w:vAlign w:val="center"/>
          </w:tcPr>
          <w:p w:rsidR="003D0680" w:rsidRPr="00DE353A" w:rsidRDefault="00DE353A">
            <w:pPr>
              <w:pStyle w:val="Style"/>
              <w:jc w:val="right"/>
              <w:textAlignment w:val="baseline"/>
              <w:rPr>
                <w:rFonts w:ascii="Times New Roman" w:hAnsi="Times New Roman" w:cs="Times New Roman"/>
              </w:rPr>
            </w:pPr>
            <w:r w:rsidRPr="00DE353A">
              <w:rPr>
                <w:rFonts w:ascii="Times New Roman" w:eastAsia="Arial" w:hAnsi="Times New Roman" w:cs="Times New Roman"/>
              </w:rPr>
              <w:t>66.1</w:t>
            </w:r>
          </w:p>
        </w:tc>
      </w:tr>
      <w:tr w:rsidR="003D0680" w:rsidRPr="00DE353A">
        <w:trPr>
          <w:trHeight w:hRule="exact" w:val="163"/>
        </w:trPr>
        <w:tc>
          <w:tcPr>
            <w:tcW w:w="2630" w:type="dxa"/>
            <w:tcBorders>
              <w:top w:val="nil"/>
              <w:left w:val="nil"/>
              <w:bottom w:val="single" w:sz="5" w:space="0" w:color="auto"/>
              <w:right w:val="nil"/>
            </w:tcBorders>
            <w:vAlign w:val="center"/>
          </w:tcPr>
          <w:p w:rsidR="003D0680" w:rsidRPr="00DE353A" w:rsidRDefault="00DE353A">
            <w:pPr>
              <w:pStyle w:val="Style"/>
              <w:textAlignment w:val="baseline"/>
              <w:rPr>
                <w:rFonts w:ascii="Times New Roman" w:hAnsi="Times New Roman" w:cs="Times New Roman"/>
              </w:rPr>
            </w:pPr>
            <w:r w:rsidRPr="00DE353A">
              <w:rPr>
                <w:rFonts w:ascii="Times New Roman" w:hAnsi="Times New Roman" w:cs="Times New Roman"/>
              </w:rPr>
              <w:t xml:space="preserve"> </w:t>
            </w:r>
          </w:p>
        </w:tc>
        <w:tc>
          <w:tcPr>
            <w:tcW w:w="1113" w:type="dxa"/>
            <w:tcBorders>
              <w:top w:val="single" w:sz="5" w:space="0" w:color="auto"/>
              <w:left w:val="nil"/>
              <w:bottom w:val="single" w:sz="5" w:space="0" w:color="auto"/>
              <w:right w:val="nil"/>
            </w:tcBorders>
            <w:vAlign w:val="center"/>
          </w:tcPr>
          <w:p w:rsidR="003D0680" w:rsidRPr="00DE353A" w:rsidRDefault="00DE353A">
            <w:pPr>
              <w:pStyle w:val="Style"/>
              <w:textAlignment w:val="baseline"/>
              <w:rPr>
                <w:rFonts w:ascii="Times New Roman" w:hAnsi="Times New Roman" w:cs="Times New Roman"/>
              </w:rPr>
            </w:pPr>
            <w:r w:rsidRPr="00DE353A">
              <w:rPr>
                <w:rFonts w:ascii="Times New Roman" w:hAnsi="Times New Roman" w:cs="Times New Roman"/>
              </w:rPr>
              <w:t xml:space="preserve"> </w:t>
            </w:r>
          </w:p>
        </w:tc>
        <w:tc>
          <w:tcPr>
            <w:tcW w:w="969" w:type="dxa"/>
            <w:tcBorders>
              <w:top w:val="single" w:sz="9" w:space="0" w:color="auto"/>
              <w:left w:val="nil"/>
              <w:bottom w:val="single" w:sz="5" w:space="0" w:color="auto"/>
              <w:right w:val="nil"/>
            </w:tcBorders>
            <w:vAlign w:val="center"/>
          </w:tcPr>
          <w:p w:rsidR="003D0680" w:rsidRPr="00DE353A" w:rsidRDefault="00DE353A">
            <w:pPr>
              <w:pStyle w:val="Style"/>
              <w:textAlignment w:val="baseline"/>
              <w:rPr>
                <w:rFonts w:ascii="Times New Roman" w:hAnsi="Times New Roman" w:cs="Times New Roman"/>
              </w:rPr>
            </w:pPr>
            <w:r w:rsidRPr="00DE353A">
              <w:rPr>
                <w:rFonts w:ascii="Times New Roman" w:hAnsi="Times New Roman" w:cs="Times New Roman"/>
              </w:rPr>
              <w:t xml:space="preserve"> </w:t>
            </w:r>
          </w:p>
        </w:tc>
        <w:tc>
          <w:tcPr>
            <w:tcW w:w="964" w:type="dxa"/>
            <w:tcBorders>
              <w:top w:val="single" w:sz="9" w:space="0" w:color="auto"/>
              <w:left w:val="nil"/>
              <w:bottom w:val="single" w:sz="5" w:space="0" w:color="auto"/>
              <w:right w:val="nil"/>
            </w:tcBorders>
            <w:vAlign w:val="center"/>
          </w:tcPr>
          <w:p w:rsidR="003D0680" w:rsidRPr="00DE353A" w:rsidRDefault="00DE353A">
            <w:pPr>
              <w:pStyle w:val="Style"/>
              <w:textAlignment w:val="baseline"/>
              <w:rPr>
                <w:rFonts w:ascii="Times New Roman" w:hAnsi="Times New Roman" w:cs="Times New Roman"/>
              </w:rPr>
            </w:pPr>
            <w:r w:rsidRPr="00DE353A">
              <w:rPr>
                <w:rFonts w:ascii="Times New Roman" w:hAnsi="Times New Roman" w:cs="Times New Roman"/>
              </w:rPr>
              <w:t xml:space="preserve"> </w:t>
            </w:r>
          </w:p>
        </w:tc>
        <w:tc>
          <w:tcPr>
            <w:tcW w:w="969" w:type="dxa"/>
            <w:tcBorders>
              <w:top w:val="nil"/>
              <w:left w:val="nil"/>
              <w:bottom w:val="nil"/>
              <w:right w:val="nil"/>
            </w:tcBorders>
            <w:vAlign w:val="center"/>
          </w:tcPr>
          <w:p w:rsidR="003D0680" w:rsidRPr="00DE353A" w:rsidRDefault="00DE353A">
            <w:pPr>
              <w:pStyle w:val="Style"/>
              <w:textAlignment w:val="baseline"/>
              <w:rPr>
                <w:rFonts w:ascii="Times New Roman" w:hAnsi="Times New Roman" w:cs="Times New Roman"/>
              </w:rPr>
            </w:pPr>
            <w:r w:rsidRPr="00DE353A">
              <w:rPr>
                <w:rFonts w:ascii="Times New Roman" w:hAnsi="Times New Roman" w:cs="Times New Roman"/>
              </w:rPr>
              <w:t xml:space="preserve"> </w:t>
            </w:r>
          </w:p>
        </w:tc>
        <w:tc>
          <w:tcPr>
            <w:tcW w:w="964" w:type="dxa"/>
            <w:tcBorders>
              <w:top w:val="nil"/>
              <w:left w:val="nil"/>
              <w:bottom w:val="nil"/>
              <w:right w:val="nil"/>
            </w:tcBorders>
            <w:vAlign w:val="center"/>
          </w:tcPr>
          <w:p w:rsidR="003D0680" w:rsidRPr="00DE353A" w:rsidRDefault="00DE353A">
            <w:pPr>
              <w:pStyle w:val="Style"/>
              <w:textAlignment w:val="baseline"/>
              <w:rPr>
                <w:rFonts w:ascii="Times New Roman" w:hAnsi="Times New Roman" w:cs="Times New Roman"/>
              </w:rPr>
            </w:pPr>
            <w:r w:rsidRPr="00DE353A">
              <w:rPr>
                <w:rFonts w:ascii="Times New Roman" w:hAnsi="Times New Roman" w:cs="Times New Roman"/>
              </w:rPr>
              <w:t xml:space="preserve"> </w:t>
            </w:r>
          </w:p>
        </w:tc>
        <w:tc>
          <w:tcPr>
            <w:tcW w:w="835" w:type="dxa"/>
            <w:tcBorders>
              <w:top w:val="nil"/>
              <w:left w:val="nil"/>
              <w:bottom w:val="nil"/>
              <w:right w:val="nil"/>
            </w:tcBorders>
            <w:vAlign w:val="center"/>
          </w:tcPr>
          <w:p w:rsidR="003D0680" w:rsidRPr="00DE353A" w:rsidRDefault="00DE353A">
            <w:pPr>
              <w:pStyle w:val="Style"/>
              <w:textAlignment w:val="baseline"/>
              <w:rPr>
                <w:rFonts w:ascii="Times New Roman" w:hAnsi="Times New Roman" w:cs="Times New Roman"/>
              </w:rPr>
            </w:pPr>
            <w:r w:rsidRPr="00DE353A">
              <w:rPr>
                <w:rFonts w:ascii="Times New Roman" w:hAnsi="Times New Roman" w:cs="Times New Roman"/>
              </w:rPr>
              <w:t xml:space="preserve"> </w:t>
            </w:r>
          </w:p>
        </w:tc>
      </w:tr>
      <w:tr w:rsidR="003D0680" w:rsidRPr="00DE353A">
        <w:trPr>
          <w:trHeight w:hRule="exact" w:val="201"/>
        </w:trPr>
        <w:tc>
          <w:tcPr>
            <w:tcW w:w="2630" w:type="dxa"/>
            <w:tcBorders>
              <w:top w:val="single" w:sz="5" w:space="0" w:color="auto"/>
              <w:left w:val="nil"/>
              <w:bottom w:val="nil"/>
              <w:right w:val="nil"/>
            </w:tcBorders>
            <w:vAlign w:val="center"/>
          </w:tcPr>
          <w:p w:rsidR="003D0680" w:rsidRPr="00DE353A" w:rsidRDefault="00DE353A">
            <w:pPr>
              <w:pStyle w:val="Style"/>
              <w:textAlignment w:val="baseline"/>
              <w:rPr>
                <w:rFonts w:ascii="Times New Roman" w:hAnsi="Times New Roman" w:cs="Times New Roman"/>
              </w:rPr>
            </w:pPr>
            <w:r w:rsidRPr="00DE353A">
              <w:rPr>
                <w:rFonts w:ascii="Times New Roman" w:eastAsia="Arial" w:hAnsi="Times New Roman" w:cs="Times New Roman"/>
                <w:b/>
                <w:w w:val="92"/>
              </w:rPr>
              <w:t xml:space="preserve">Net </w:t>
            </w:r>
            <w:proofErr w:type="spellStart"/>
            <w:r w:rsidRPr="00DE353A">
              <w:rPr>
                <w:rFonts w:ascii="Times New Roman" w:eastAsia="Arial" w:hAnsi="Times New Roman" w:cs="Times New Roman"/>
                <w:b/>
                <w:w w:val="92"/>
              </w:rPr>
              <w:t>Debt</w:t>
            </w:r>
            <w:proofErr w:type="spellEnd"/>
          </w:p>
        </w:tc>
        <w:tc>
          <w:tcPr>
            <w:tcW w:w="1113" w:type="dxa"/>
            <w:tcBorders>
              <w:top w:val="single" w:sz="5" w:space="0" w:color="auto"/>
              <w:left w:val="nil"/>
              <w:bottom w:val="nil"/>
              <w:right w:val="nil"/>
            </w:tcBorders>
            <w:vAlign w:val="center"/>
          </w:tcPr>
          <w:p w:rsidR="003D0680" w:rsidRPr="00DE353A" w:rsidRDefault="00DE353A">
            <w:pPr>
              <w:pStyle w:val="Style"/>
              <w:ind w:right="129"/>
              <w:jc w:val="right"/>
              <w:textAlignment w:val="baseline"/>
              <w:rPr>
                <w:rFonts w:ascii="Times New Roman" w:hAnsi="Times New Roman" w:cs="Times New Roman"/>
              </w:rPr>
            </w:pPr>
            <w:r w:rsidRPr="00DE353A">
              <w:rPr>
                <w:rFonts w:ascii="Times New Roman" w:eastAsia="Arial" w:hAnsi="Times New Roman" w:cs="Times New Roman"/>
              </w:rPr>
              <w:t>15,005</w:t>
            </w:r>
          </w:p>
        </w:tc>
        <w:tc>
          <w:tcPr>
            <w:tcW w:w="969" w:type="dxa"/>
            <w:tcBorders>
              <w:top w:val="single" w:sz="5" w:space="0" w:color="auto"/>
              <w:left w:val="nil"/>
              <w:bottom w:val="nil"/>
              <w:right w:val="nil"/>
            </w:tcBorders>
            <w:vAlign w:val="center"/>
          </w:tcPr>
          <w:p w:rsidR="003D0680" w:rsidRPr="00DE353A" w:rsidRDefault="00DE353A">
            <w:pPr>
              <w:pStyle w:val="Style"/>
              <w:ind w:right="129"/>
              <w:jc w:val="right"/>
              <w:textAlignment w:val="baseline"/>
              <w:rPr>
                <w:rFonts w:ascii="Times New Roman" w:hAnsi="Times New Roman" w:cs="Times New Roman"/>
              </w:rPr>
            </w:pPr>
            <w:r w:rsidRPr="00DE353A">
              <w:rPr>
                <w:rFonts w:ascii="Times New Roman" w:eastAsia="Arial" w:hAnsi="Times New Roman" w:cs="Times New Roman"/>
              </w:rPr>
              <w:t>14,961</w:t>
            </w:r>
          </w:p>
        </w:tc>
        <w:tc>
          <w:tcPr>
            <w:tcW w:w="964" w:type="dxa"/>
            <w:tcBorders>
              <w:top w:val="single" w:sz="5" w:space="0" w:color="auto"/>
              <w:left w:val="nil"/>
              <w:bottom w:val="nil"/>
              <w:right w:val="nil"/>
            </w:tcBorders>
            <w:vAlign w:val="center"/>
          </w:tcPr>
          <w:p w:rsidR="003D0680" w:rsidRPr="00DE353A" w:rsidRDefault="00DE353A">
            <w:pPr>
              <w:pStyle w:val="Style"/>
              <w:ind w:right="129"/>
              <w:jc w:val="right"/>
              <w:textAlignment w:val="baseline"/>
              <w:rPr>
                <w:rFonts w:ascii="Times New Roman" w:hAnsi="Times New Roman" w:cs="Times New Roman"/>
              </w:rPr>
            </w:pPr>
            <w:r w:rsidRPr="00DE353A">
              <w:rPr>
                <w:rFonts w:ascii="Times New Roman" w:eastAsia="Arial" w:hAnsi="Times New Roman" w:cs="Times New Roman"/>
              </w:rPr>
              <w:t>15,118</w:t>
            </w:r>
          </w:p>
        </w:tc>
        <w:tc>
          <w:tcPr>
            <w:tcW w:w="969" w:type="dxa"/>
            <w:tcBorders>
              <w:top w:val="nil"/>
              <w:left w:val="nil"/>
              <w:bottom w:val="nil"/>
              <w:right w:val="nil"/>
            </w:tcBorders>
            <w:vAlign w:val="center"/>
          </w:tcPr>
          <w:p w:rsidR="003D0680" w:rsidRPr="00DE353A" w:rsidRDefault="00DE353A">
            <w:pPr>
              <w:pStyle w:val="Style"/>
              <w:ind w:right="129"/>
              <w:jc w:val="right"/>
              <w:textAlignment w:val="baseline"/>
              <w:rPr>
                <w:rFonts w:ascii="Times New Roman" w:hAnsi="Times New Roman" w:cs="Times New Roman"/>
              </w:rPr>
            </w:pPr>
            <w:r w:rsidRPr="00DE353A">
              <w:rPr>
                <w:rFonts w:ascii="Times New Roman" w:eastAsia="Arial" w:hAnsi="Times New Roman" w:cs="Times New Roman"/>
              </w:rPr>
              <w:t>15,295</w:t>
            </w:r>
          </w:p>
        </w:tc>
        <w:tc>
          <w:tcPr>
            <w:tcW w:w="964" w:type="dxa"/>
            <w:tcBorders>
              <w:top w:val="nil"/>
              <w:left w:val="nil"/>
              <w:bottom w:val="nil"/>
              <w:right w:val="nil"/>
            </w:tcBorders>
            <w:vAlign w:val="center"/>
          </w:tcPr>
          <w:p w:rsidR="003D0680" w:rsidRPr="00DE353A" w:rsidRDefault="00DE353A">
            <w:pPr>
              <w:pStyle w:val="Style"/>
              <w:ind w:right="129"/>
              <w:jc w:val="right"/>
              <w:textAlignment w:val="baseline"/>
              <w:rPr>
                <w:rFonts w:ascii="Times New Roman" w:hAnsi="Times New Roman" w:cs="Times New Roman"/>
              </w:rPr>
            </w:pPr>
            <w:r w:rsidRPr="00DE353A">
              <w:rPr>
                <w:rFonts w:ascii="Times New Roman" w:eastAsia="Arial" w:hAnsi="Times New Roman" w:cs="Times New Roman"/>
              </w:rPr>
              <w:t>15,311</w:t>
            </w:r>
          </w:p>
        </w:tc>
        <w:tc>
          <w:tcPr>
            <w:tcW w:w="835" w:type="dxa"/>
            <w:tcBorders>
              <w:top w:val="nil"/>
              <w:left w:val="nil"/>
              <w:bottom w:val="nil"/>
              <w:right w:val="nil"/>
            </w:tcBorders>
            <w:vAlign w:val="center"/>
          </w:tcPr>
          <w:p w:rsidR="003D0680" w:rsidRPr="00DE353A" w:rsidRDefault="00DE353A">
            <w:pPr>
              <w:pStyle w:val="Style"/>
              <w:jc w:val="right"/>
              <w:textAlignment w:val="baseline"/>
              <w:rPr>
                <w:rFonts w:ascii="Times New Roman" w:hAnsi="Times New Roman" w:cs="Times New Roman"/>
              </w:rPr>
            </w:pPr>
            <w:r w:rsidRPr="00DE353A">
              <w:rPr>
                <w:rFonts w:ascii="Times New Roman" w:eastAsia="Arial" w:hAnsi="Times New Roman" w:cs="Times New Roman"/>
              </w:rPr>
              <w:t>15,283</w:t>
            </w:r>
          </w:p>
        </w:tc>
      </w:tr>
      <w:tr w:rsidR="003D0680" w:rsidRPr="00DE353A">
        <w:trPr>
          <w:trHeight w:hRule="exact" w:val="196"/>
        </w:trPr>
        <w:tc>
          <w:tcPr>
            <w:tcW w:w="2630" w:type="dxa"/>
            <w:tcBorders>
              <w:top w:val="nil"/>
              <w:left w:val="nil"/>
              <w:bottom w:val="nil"/>
              <w:right w:val="nil"/>
            </w:tcBorders>
            <w:vAlign w:val="center"/>
          </w:tcPr>
          <w:p w:rsidR="003D0680" w:rsidRPr="00DE353A" w:rsidRDefault="00DE353A">
            <w:pPr>
              <w:pStyle w:val="Style"/>
              <w:textAlignment w:val="baseline"/>
              <w:rPr>
                <w:rFonts w:ascii="Times New Roman" w:hAnsi="Times New Roman" w:cs="Times New Roman"/>
              </w:rPr>
            </w:pPr>
            <w:r w:rsidRPr="00DE353A">
              <w:rPr>
                <w:rFonts w:ascii="Times New Roman" w:eastAsia="Arial" w:hAnsi="Times New Roman" w:cs="Times New Roman"/>
                <w:b/>
                <w:w w:val="92"/>
              </w:rPr>
              <w:t>Nominal GDP</w:t>
            </w:r>
          </w:p>
        </w:tc>
        <w:tc>
          <w:tcPr>
            <w:tcW w:w="1113" w:type="dxa"/>
            <w:tcBorders>
              <w:top w:val="nil"/>
              <w:left w:val="nil"/>
              <w:bottom w:val="nil"/>
              <w:right w:val="nil"/>
            </w:tcBorders>
            <w:vAlign w:val="center"/>
          </w:tcPr>
          <w:p w:rsidR="003D0680" w:rsidRPr="00DE353A" w:rsidRDefault="00DE353A">
            <w:pPr>
              <w:pStyle w:val="Style"/>
              <w:ind w:right="129"/>
              <w:jc w:val="right"/>
              <w:textAlignment w:val="baseline"/>
              <w:rPr>
                <w:rFonts w:ascii="Times New Roman" w:hAnsi="Times New Roman" w:cs="Times New Roman"/>
              </w:rPr>
            </w:pPr>
            <w:r w:rsidRPr="00DE353A">
              <w:rPr>
                <w:rFonts w:ascii="Times New Roman" w:eastAsia="Arial" w:hAnsi="Times New Roman" w:cs="Times New Roman"/>
              </w:rPr>
              <w:t>40,112</w:t>
            </w:r>
          </w:p>
        </w:tc>
        <w:tc>
          <w:tcPr>
            <w:tcW w:w="969" w:type="dxa"/>
            <w:tcBorders>
              <w:top w:val="nil"/>
              <w:left w:val="nil"/>
              <w:bottom w:val="nil"/>
              <w:right w:val="nil"/>
            </w:tcBorders>
            <w:vAlign w:val="center"/>
          </w:tcPr>
          <w:p w:rsidR="003D0680" w:rsidRPr="00DE353A" w:rsidRDefault="00DE353A">
            <w:pPr>
              <w:pStyle w:val="Style"/>
              <w:ind w:right="129"/>
              <w:jc w:val="right"/>
              <w:textAlignment w:val="baseline"/>
              <w:rPr>
                <w:rFonts w:ascii="Times New Roman" w:hAnsi="Times New Roman" w:cs="Times New Roman"/>
              </w:rPr>
            </w:pPr>
            <w:r w:rsidRPr="00DE353A">
              <w:rPr>
                <w:rFonts w:ascii="Times New Roman" w:eastAsia="Arial" w:hAnsi="Times New Roman" w:cs="Times New Roman"/>
              </w:rPr>
              <w:t>40,548</w:t>
            </w:r>
          </w:p>
        </w:tc>
        <w:tc>
          <w:tcPr>
            <w:tcW w:w="964" w:type="dxa"/>
            <w:tcBorders>
              <w:top w:val="nil"/>
              <w:left w:val="nil"/>
              <w:bottom w:val="nil"/>
              <w:right w:val="nil"/>
            </w:tcBorders>
            <w:vAlign w:val="center"/>
          </w:tcPr>
          <w:p w:rsidR="003D0680" w:rsidRPr="00DE353A" w:rsidRDefault="00DE353A">
            <w:pPr>
              <w:pStyle w:val="Style"/>
              <w:ind w:right="129"/>
              <w:jc w:val="right"/>
              <w:textAlignment w:val="baseline"/>
              <w:rPr>
                <w:rFonts w:ascii="Times New Roman" w:hAnsi="Times New Roman" w:cs="Times New Roman"/>
              </w:rPr>
            </w:pPr>
            <w:r w:rsidRPr="00DE353A">
              <w:rPr>
                <w:rFonts w:ascii="Times New Roman" w:eastAsia="Arial" w:hAnsi="Times New Roman" w:cs="Times New Roman"/>
              </w:rPr>
              <w:t>41,646</w:t>
            </w:r>
          </w:p>
        </w:tc>
        <w:tc>
          <w:tcPr>
            <w:tcW w:w="969" w:type="dxa"/>
            <w:tcBorders>
              <w:top w:val="nil"/>
              <w:left w:val="nil"/>
              <w:bottom w:val="nil"/>
              <w:right w:val="nil"/>
            </w:tcBorders>
            <w:vAlign w:val="center"/>
          </w:tcPr>
          <w:p w:rsidR="003D0680" w:rsidRPr="00DE353A" w:rsidRDefault="00DE353A">
            <w:pPr>
              <w:pStyle w:val="Style"/>
              <w:ind w:right="129"/>
              <w:jc w:val="right"/>
              <w:textAlignment w:val="baseline"/>
              <w:rPr>
                <w:rFonts w:ascii="Times New Roman" w:hAnsi="Times New Roman" w:cs="Times New Roman"/>
              </w:rPr>
            </w:pPr>
            <w:r w:rsidRPr="00DE353A">
              <w:rPr>
                <w:rFonts w:ascii="Times New Roman" w:eastAsia="Arial" w:hAnsi="Times New Roman" w:cs="Times New Roman"/>
              </w:rPr>
              <w:t>43,047</w:t>
            </w:r>
          </w:p>
        </w:tc>
        <w:tc>
          <w:tcPr>
            <w:tcW w:w="964" w:type="dxa"/>
            <w:tcBorders>
              <w:top w:val="nil"/>
              <w:left w:val="nil"/>
              <w:bottom w:val="nil"/>
              <w:right w:val="nil"/>
            </w:tcBorders>
            <w:vAlign w:val="center"/>
          </w:tcPr>
          <w:p w:rsidR="003D0680" w:rsidRPr="00DE353A" w:rsidRDefault="00DE353A">
            <w:pPr>
              <w:pStyle w:val="Style"/>
              <w:ind w:right="129"/>
              <w:jc w:val="right"/>
              <w:textAlignment w:val="baseline"/>
              <w:rPr>
                <w:rFonts w:ascii="Times New Roman" w:hAnsi="Times New Roman" w:cs="Times New Roman"/>
              </w:rPr>
            </w:pPr>
            <w:r w:rsidRPr="00DE353A">
              <w:rPr>
                <w:rFonts w:ascii="Times New Roman" w:eastAsia="Arial" w:hAnsi="Times New Roman" w:cs="Times New Roman"/>
              </w:rPr>
              <w:t>44,225</w:t>
            </w:r>
          </w:p>
        </w:tc>
        <w:tc>
          <w:tcPr>
            <w:tcW w:w="835" w:type="dxa"/>
            <w:tcBorders>
              <w:top w:val="nil"/>
              <w:left w:val="nil"/>
              <w:bottom w:val="nil"/>
              <w:right w:val="nil"/>
            </w:tcBorders>
            <w:vAlign w:val="center"/>
          </w:tcPr>
          <w:p w:rsidR="003D0680" w:rsidRPr="00DE353A" w:rsidRDefault="00DE353A">
            <w:pPr>
              <w:pStyle w:val="Style"/>
              <w:jc w:val="right"/>
              <w:textAlignment w:val="baseline"/>
              <w:rPr>
                <w:rFonts w:ascii="Times New Roman" w:hAnsi="Times New Roman" w:cs="Times New Roman"/>
              </w:rPr>
            </w:pPr>
            <w:r w:rsidRPr="00DE353A">
              <w:rPr>
                <w:rFonts w:ascii="Times New Roman" w:eastAsia="Arial" w:hAnsi="Times New Roman" w:cs="Times New Roman"/>
              </w:rPr>
              <w:t>45,773</w:t>
            </w:r>
          </w:p>
        </w:tc>
      </w:tr>
      <w:tr w:rsidR="003D0680" w:rsidRPr="00DE353A">
        <w:trPr>
          <w:trHeight w:hRule="exact" w:val="144"/>
        </w:trPr>
        <w:tc>
          <w:tcPr>
            <w:tcW w:w="2630" w:type="dxa"/>
            <w:tcBorders>
              <w:top w:val="nil"/>
              <w:left w:val="nil"/>
              <w:bottom w:val="nil"/>
              <w:right w:val="nil"/>
            </w:tcBorders>
            <w:vAlign w:val="center"/>
          </w:tcPr>
          <w:p w:rsidR="003D0680" w:rsidRPr="00DE353A" w:rsidRDefault="00DE353A">
            <w:pPr>
              <w:pStyle w:val="Style"/>
              <w:textAlignment w:val="baseline"/>
              <w:rPr>
                <w:rFonts w:ascii="Times New Roman" w:hAnsi="Times New Roman" w:cs="Times New Roman"/>
              </w:rPr>
            </w:pPr>
            <w:proofErr w:type="spellStart"/>
            <w:r w:rsidRPr="00DE353A">
              <w:rPr>
                <w:rFonts w:ascii="Times New Roman" w:eastAsia="Arial" w:hAnsi="Times New Roman" w:cs="Times New Roman"/>
                <w:b/>
                <w:w w:val="92"/>
              </w:rPr>
              <w:t>Debt</w:t>
            </w:r>
            <w:proofErr w:type="spellEnd"/>
            <w:r w:rsidRPr="00DE353A">
              <w:rPr>
                <w:rFonts w:ascii="Times New Roman" w:eastAsia="Arial" w:hAnsi="Times New Roman" w:cs="Times New Roman"/>
                <w:b/>
                <w:w w:val="92"/>
              </w:rPr>
              <w:t xml:space="preserve"> to GDP Ratio</w:t>
            </w:r>
          </w:p>
        </w:tc>
        <w:tc>
          <w:tcPr>
            <w:tcW w:w="1113" w:type="dxa"/>
            <w:tcBorders>
              <w:top w:val="nil"/>
              <w:left w:val="nil"/>
              <w:bottom w:val="nil"/>
              <w:right w:val="nil"/>
            </w:tcBorders>
            <w:vAlign w:val="center"/>
          </w:tcPr>
          <w:p w:rsidR="003D0680" w:rsidRPr="00DE353A" w:rsidRDefault="00DE353A">
            <w:pPr>
              <w:pStyle w:val="Style"/>
              <w:ind w:right="129"/>
              <w:jc w:val="right"/>
              <w:textAlignment w:val="baseline"/>
              <w:rPr>
                <w:rFonts w:ascii="Times New Roman" w:hAnsi="Times New Roman" w:cs="Times New Roman"/>
              </w:rPr>
            </w:pPr>
            <w:r w:rsidRPr="00DE353A">
              <w:rPr>
                <w:rFonts w:ascii="Times New Roman" w:eastAsia="Arial" w:hAnsi="Times New Roman" w:cs="Times New Roman"/>
              </w:rPr>
              <w:t>37.4%</w:t>
            </w:r>
          </w:p>
        </w:tc>
        <w:tc>
          <w:tcPr>
            <w:tcW w:w="969" w:type="dxa"/>
            <w:tcBorders>
              <w:top w:val="nil"/>
              <w:left w:val="nil"/>
              <w:bottom w:val="nil"/>
              <w:right w:val="nil"/>
            </w:tcBorders>
            <w:vAlign w:val="center"/>
          </w:tcPr>
          <w:p w:rsidR="003D0680" w:rsidRPr="00DE353A" w:rsidRDefault="00DE353A">
            <w:pPr>
              <w:pStyle w:val="Style"/>
              <w:ind w:right="129"/>
              <w:jc w:val="right"/>
              <w:textAlignment w:val="baseline"/>
              <w:rPr>
                <w:rFonts w:ascii="Times New Roman" w:hAnsi="Times New Roman" w:cs="Times New Roman"/>
              </w:rPr>
            </w:pPr>
            <w:r w:rsidRPr="00DE353A">
              <w:rPr>
                <w:rFonts w:ascii="Times New Roman" w:eastAsia="Arial" w:hAnsi="Times New Roman" w:cs="Times New Roman"/>
              </w:rPr>
              <w:t>36.9%</w:t>
            </w:r>
          </w:p>
        </w:tc>
        <w:tc>
          <w:tcPr>
            <w:tcW w:w="964" w:type="dxa"/>
            <w:tcBorders>
              <w:top w:val="nil"/>
              <w:left w:val="nil"/>
              <w:bottom w:val="nil"/>
              <w:right w:val="nil"/>
            </w:tcBorders>
            <w:vAlign w:val="center"/>
          </w:tcPr>
          <w:p w:rsidR="003D0680" w:rsidRPr="00DE353A" w:rsidRDefault="00DE353A">
            <w:pPr>
              <w:pStyle w:val="Style"/>
              <w:ind w:right="129"/>
              <w:jc w:val="right"/>
              <w:textAlignment w:val="baseline"/>
              <w:rPr>
                <w:rFonts w:ascii="Times New Roman" w:hAnsi="Times New Roman" w:cs="Times New Roman"/>
              </w:rPr>
            </w:pPr>
            <w:r w:rsidRPr="00DE353A">
              <w:rPr>
                <w:rFonts w:ascii="Times New Roman" w:eastAsia="Arial" w:hAnsi="Times New Roman" w:cs="Times New Roman"/>
              </w:rPr>
              <w:t>36.3%</w:t>
            </w:r>
          </w:p>
        </w:tc>
        <w:tc>
          <w:tcPr>
            <w:tcW w:w="969" w:type="dxa"/>
            <w:tcBorders>
              <w:top w:val="nil"/>
              <w:left w:val="nil"/>
              <w:bottom w:val="nil"/>
              <w:right w:val="nil"/>
            </w:tcBorders>
            <w:vAlign w:val="center"/>
          </w:tcPr>
          <w:p w:rsidR="003D0680" w:rsidRPr="00DE353A" w:rsidRDefault="00DE353A">
            <w:pPr>
              <w:pStyle w:val="Style"/>
              <w:ind w:right="129"/>
              <w:jc w:val="right"/>
              <w:textAlignment w:val="baseline"/>
              <w:rPr>
                <w:rFonts w:ascii="Times New Roman" w:hAnsi="Times New Roman" w:cs="Times New Roman"/>
              </w:rPr>
            </w:pPr>
            <w:r w:rsidRPr="00DE353A">
              <w:rPr>
                <w:rFonts w:ascii="Times New Roman" w:eastAsia="Arial" w:hAnsi="Times New Roman" w:cs="Times New Roman"/>
              </w:rPr>
              <w:t>35.5%</w:t>
            </w:r>
          </w:p>
        </w:tc>
        <w:tc>
          <w:tcPr>
            <w:tcW w:w="964" w:type="dxa"/>
            <w:tcBorders>
              <w:top w:val="nil"/>
              <w:left w:val="nil"/>
              <w:bottom w:val="nil"/>
              <w:right w:val="nil"/>
            </w:tcBorders>
            <w:vAlign w:val="center"/>
          </w:tcPr>
          <w:p w:rsidR="003D0680" w:rsidRPr="00DE353A" w:rsidRDefault="00DE353A">
            <w:pPr>
              <w:pStyle w:val="Style"/>
              <w:ind w:right="129"/>
              <w:jc w:val="right"/>
              <w:textAlignment w:val="baseline"/>
              <w:rPr>
                <w:rFonts w:ascii="Times New Roman" w:hAnsi="Times New Roman" w:cs="Times New Roman"/>
              </w:rPr>
            </w:pPr>
            <w:r w:rsidRPr="00DE353A">
              <w:rPr>
                <w:rFonts w:ascii="Times New Roman" w:eastAsia="Arial" w:hAnsi="Times New Roman" w:cs="Times New Roman"/>
              </w:rPr>
              <w:t>34.6%</w:t>
            </w:r>
          </w:p>
        </w:tc>
        <w:tc>
          <w:tcPr>
            <w:tcW w:w="835" w:type="dxa"/>
            <w:tcBorders>
              <w:top w:val="nil"/>
              <w:left w:val="nil"/>
              <w:bottom w:val="nil"/>
              <w:right w:val="nil"/>
            </w:tcBorders>
            <w:vAlign w:val="center"/>
          </w:tcPr>
          <w:p w:rsidR="003D0680" w:rsidRPr="00DE353A" w:rsidRDefault="00DE353A">
            <w:pPr>
              <w:pStyle w:val="Style"/>
              <w:jc w:val="right"/>
              <w:textAlignment w:val="baseline"/>
              <w:rPr>
                <w:rFonts w:ascii="Times New Roman" w:hAnsi="Times New Roman" w:cs="Times New Roman"/>
              </w:rPr>
            </w:pPr>
            <w:r w:rsidRPr="00DE353A">
              <w:rPr>
                <w:rFonts w:ascii="Times New Roman" w:eastAsia="Arial" w:hAnsi="Times New Roman" w:cs="Times New Roman"/>
              </w:rPr>
              <w:t>33.4%</w:t>
            </w:r>
          </w:p>
        </w:tc>
      </w:tr>
    </w:tbl>
    <w:p w:rsidR="00A7383D" w:rsidRDefault="00A7383D">
      <w:pPr>
        <w:pStyle w:val="Style"/>
        <w:spacing w:before="300" w:after="300" w:line="0" w:lineRule="atLeast"/>
        <w:textAlignment w:val="baseline"/>
        <w:rPr>
          <w:rFonts w:ascii="Times New Roman" w:eastAsia="Arial" w:hAnsi="Times New Roman" w:cs="Times New Roman"/>
          <w:lang w:val="en-CA"/>
        </w:rPr>
      </w:pPr>
    </w:p>
    <w:p w:rsidR="003D0680" w:rsidRPr="00DE353A" w:rsidRDefault="00DE353A">
      <w:pPr>
        <w:pStyle w:val="Style"/>
        <w:spacing w:before="300" w:after="300" w:line="0" w:lineRule="atLeast"/>
        <w:textAlignment w:val="baseline"/>
        <w:rPr>
          <w:rFonts w:ascii="Times New Roman" w:hAnsi="Times New Roman" w:cs="Times New Roman"/>
          <w:lang w:val="en-CA"/>
        </w:rPr>
      </w:pPr>
      <w:r w:rsidRPr="00DE353A">
        <w:rPr>
          <w:rFonts w:ascii="Times New Roman" w:eastAsia="Arial" w:hAnsi="Times New Roman" w:cs="Times New Roman"/>
          <w:lang w:val="en-CA"/>
        </w:rPr>
        <w:t>However, to achieve the plan, we must continue to control spending and examine the effectiveness of programs and services - and, perhaps most importantly, set the conditions to grow the economy.</w:t>
      </w:r>
    </w:p>
    <w:p w:rsidR="003D0680" w:rsidRPr="00DE353A" w:rsidRDefault="00DE353A">
      <w:pPr>
        <w:pStyle w:val="Style"/>
        <w:spacing w:after="300" w:line="0" w:lineRule="atLeast"/>
        <w:textAlignment w:val="baseline"/>
        <w:rPr>
          <w:rFonts w:ascii="Times New Roman" w:hAnsi="Times New Roman" w:cs="Times New Roman"/>
          <w:lang w:val="en-CA"/>
        </w:rPr>
      </w:pPr>
      <w:r w:rsidRPr="00DE353A">
        <w:rPr>
          <w:rFonts w:ascii="Times New Roman" w:eastAsia="Arial" w:hAnsi="Times New Roman" w:cs="Times New Roman"/>
          <w:lang w:val="en-CA"/>
        </w:rPr>
        <w:t xml:space="preserve">Our guiding principle will continue to be fiscal sustainability so we remain able to invest in core public services that enable Nova </w:t>
      </w:r>
      <w:proofErr w:type="spellStart"/>
      <w:r w:rsidRPr="00DE353A">
        <w:rPr>
          <w:rFonts w:ascii="Times New Roman" w:eastAsia="Arial" w:hAnsi="Times New Roman" w:cs="Times New Roman"/>
          <w:lang w:val="en-CA"/>
        </w:rPr>
        <w:t>Scotians</w:t>
      </w:r>
      <w:proofErr w:type="spellEnd"/>
      <w:r w:rsidRPr="00DE353A">
        <w:rPr>
          <w:rFonts w:ascii="Times New Roman" w:eastAsia="Arial" w:hAnsi="Times New Roman" w:cs="Times New Roman"/>
          <w:lang w:val="en-CA"/>
        </w:rPr>
        <w:t xml:space="preserve"> to improve the quality of their lives.</w:t>
      </w:r>
    </w:p>
    <w:p w:rsidR="003D0680" w:rsidRPr="00DE353A" w:rsidRDefault="003D0680">
      <w:pPr>
        <w:pStyle w:val="Style"/>
        <w:spacing w:line="1" w:lineRule="atLeast"/>
        <w:rPr>
          <w:rFonts w:ascii="Times New Roman" w:hAnsi="Times New Roman" w:cs="Times New Roman"/>
          <w:lang w:val="en-CA"/>
        </w:rPr>
        <w:sectPr w:rsidR="003D0680" w:rsidRPr="00DE353A" w:rsidSect="00DE353A">
          <w:type w:val="continuous"/>
          <w:pgSz w:w="11900" w:h="16840"/>
          <w:pgMar w:top="1418" w:right="1134" w:bottom="1418" w:left="1134" w:header="708" w:footer="708" w:gutter="0"/>
          <w:cols w:space="708"/>
          <w:docGrid w:linePitch="299"/>
        </w:sectPr>
      </w:pPr>
    </w:p>
    <w:p w:rsidR="003D0680" w:rsidRPr="00DE353A" w:rsidRDefault="00DE353A">
      <w:pPr>
        <w:pStyle w:val="Style"/>
        <w:spacing w:before="300" w:after="300" w:line="0" w:lineRule="atLeast"/>
        <w:textAlignment w:val="baseline"/>
        <w:rPr>
          <w:rFonts w:ascii="Times New Roman" w:hAnsi="Times New Roman" w:cs="Times New Roman"/>
          <w:lang w:val="en-CA"/>
        </w:rPr>
      </w:pPr>
      <w:r w:rsidRPr="00DE353A">
        <w:rPr>
          <w:rFonts w:ascii="Times New Roman" w:hAnsi="Times New Roman" w:cs="Times New Roman"/>
          <w:b/>
          <w:lang w:val="en-CA"/>
        </w:rPr>
        <w:lastRenderedPageBreak/>
        <w:t>Conclusion</w:t>
      </w:r>
    </w:p>
    <w:p w:rsidR="003D0680" w:rsidRPr="00DE353A" w:rsidRDefault="00DE353A">
      <w:pPr>
        <w:pStyle w:val="Style"/>
        <w:spacing w:before="300" w:after="300" w:line="0" w:lineRule="atLeast"/>
        <w:textAlignment w:val="baseline"/>
        <w:rPr>
          <w:rFonts w:ascii="Times New Roman" w:hAnsi="Times New Roman" w:cs="Times New Roman"/>
          <w:lang w:val="en-CA"/>
        </w:rPr>
      </w:pPr>
      <w:r w:rsidRPr="00DE353A">
        <w:rPr>
          <w:rFonts w:ascii="Times New Roman" w:eastAsia="Arial" w:hAnsi="Times New Roman" w:cs="Times New Roman"/>
          <w:lang w:val="en-CA"/>
        </w:rPr>
        <w:t>Mr. Speaker, this budget takes a major step toward a modern, flexible and sustainable government.</w:t>
      </w:r>
    </w:p>
    <w:p w:rsidR="003D0680" w:rsidRPr="00DE353A" w:rsidRDefault="00A7383D">
      <w:pPr>
        <w:pStyle w:val="Style"/>
        <w:spacing w:before="300" w:after="300" w:line="0" w:lineRule="atLeast"/>
        <w:textAlignment w:val="baseline"/>
        <w:rPr>
          <w:rFonts w:ascii="Times New Roman" w:hAnsi="Times New Roman" w:cs="Times New Roman"/>
          <w:lang w:val="en-CA"/>
        </w:rPr>
      </w:pPr>
      <w:r>
        <w:rPr>
          <w:rFonts w:ascii="Times New Roman" w:eastAsia="Arial" w:hAnsi="Times New Roman" w:cs="Times New Roman"/>
          <w:lang w:val="en-CA"/>
        </w:rPr>
        <w:t>In</w:t>
      </w:r>
      <w:r w:rsidR="00DE353A" w:rsidRPr="00DE353A">
        <w:rPr>
          <w:rFonts w:ascii="Times New Roman" w:eastAsia="Arial" w:hAnsi="Times New Roman" w:cs="Times New Roman"/>
          <w:lang w:val="en-CA"/>
        </w:rPr>
        <w:t xml:space="preserve"> the year ahead, our work will continue to be guided by the responsible stewardship of Nova Scotia's finances.</w:t>
      </w:r>
    </w:p>
    <w:p w:rsidR="003D0680" w:rsidRPr="00DE353A" w:rsidRDefault="00DE353A">
      <w:pPr>
        <w:pStyle w:val="Style"/>
        <w:spacing w:before="300" w:after="300" w:line="0" w:lineRule="atLeast"/>
        <w:textAlignment w:val="baseline"/>
        <w:rPr>
          <w:rFonts w:ascii="Times New Roman" w:hAnsi="Times New Roman" w:cs="Times New Roman"/>
          <w:lang w:val="en-CA"/>
        </w:rPr>
      </w:pPr>
      <w:r w:rsidRPr="00DE353A">
        <w:rPr>
          <w:rFonts w:ascii="Times New Roman" w:eastAsia="Arial" w:hAnsi="Times New Roman" w:cs="Times New Roman"/>
          <w:lang w:val="en-CA"/>
        </w:rPr>
        <w:t>To date our concentration has been on our core responsibilities:</w:t>
      </w:r>
    </w:p>
    <w:p w:rsidR="003D0680" w:rsidRPr="00DE353A" w:rsidRDefault="00DE353A">
      <w:pPr>
        <w:pStyle w:val="Style"/>
        <w:numPr>
          <w:ilvl w:val="0"/>
          <w:numId w:val="18"/>
        </w:numPr>
        <w:spacing w:before="300" w:after="300" w:line="0" w:lineRule="atLeast"/>
        <w:ind w:left="187" w:hanging="187"/>
        <w:textAlignment w:val="baseline"/>
        <w:rPr>
          <w:rFonts w:ascii="Times New Roman" w:hAnsi="Times New Roman" w:cs="Times New Roman"/>
          <w:lang w:val="en-CA"/>
        </w:rPr>
      </w:pPr>
      <w:r w:rsidRPr="00DE353A">
        <w:rPr>
          <w:rFonts w:ascii="Times New Roman" w:eastAsia="Arial" w:hAnsi="Times New Roman" w:cs="Times New Roman"/>
          <w:lang w:val="en-CA"/>
        </w:rPr>
        <w:t>Ensuring a high-quality health-care system that is able to modernize and improve access for Nova</w:t>
      </w:r>
      <w:r w:rsidR="00A7383D">
        <w:rPr>
          <w:rFonts w:ascii="Times New Roman" w:eastAsia="Arial" w:hAnsi="Times New Roman" w:cs="Times New Roman"/>
          <w:lang w:val="en-CA"/>
        </w:rPr>
        <w:t xml:space="preserve"> </w:t>
      </w:r>
      <w:proofErr w:type="spellStart"/>
      <w:r w:rsidRPr="00DE353A">
        <w:rPr>
          <w:rFonts w:ascii="Times New Roman" w:eastAsia="Arial" w:hAnsi="Times New Roman" w:cs="Times New Roman"/>
          <w:lang w:val="en-CA"/>
        </w:rPr>
        <w:lastRenderedPageBreak/>
        <w:t>Scotians</w:t>
      </w:r>
      <w:proofErr w:type="spellEnd"/>
      <w:r w:rsidRPr="00DE353A">
        <w:rPr>
          <w:rFonts w:ascii="Times New Roman" w:eastAsia="Arial" w:hAnsi="Times New Roman" w:cs="Times New Roman"/>
          <w:lang w:val="en-CA"/>
        </w:rPr>
        <w:t>;</w:t>
      </w:r>
    </w:p>
    <w:p w:rsidR="003D0680" w:rsidRPr="00DE353A" w:rsidRDefault="00DE353A">
      <w:pPr>
        <w:pStyle w:val="Style"/>
        <w:numPr>
          <w:ilvl w:val="0"/>
          <w:numId w:val="19"/>
        </w:numPr>
        <w:spacing w:before="300" w:after="300" w:line="0" w:lineRule="atLeast"/>
        <w:ind w:left="187" w:hanging="187"/>
        <w:textAlignment w:val="baseline"/>
        <w:rPr>
          <w:rFonts w:ascii="Times New Roman" w:hAnsi="Times New Roman" w:cs="Times New Roman"/>
          <w:lang w:val="en-CA"/>
        </w:rPr>
      </w:pPr>
      <w:r w:rsidRPr="00DE353A">
        <w:rPr>
          <w:rFonts w:ascii="Times New Roman" w:eastAsia="Arial" w:hAnsi="Times New Roman" w:cs="Times New Roman"/>
          <w:lang w:val="en-CA"/>
        </w:rPr>
        <w:t>Rebuilding our education system in a way that o</w:t>
      </w:r>
      <w:r w:rsidR="00A7383D">
        <w:rPr>
          <w:rFonts w:ascii="Times New Roman" w:eastAsia="Arial" w:hAnsi="Times New Roman" w:cs="Times New Roman"/>
          <w:lang w:val="en-CA"/>
        </w:rPr>
        <w:t xml:space="preserve">ffers ail Nova </w:t>
      </w:r>
      <w:proofErr w:type="spellStart"/>
      <w:r w:rsidR="00A7383D">
        <w:rPr>
          <w:rFonts w:ascii="Times New Roman" w:eastAsia="Arial" w:hAnsi="Times New Roman" w:cs="Times New Roman"/>
          <w:lang w:val="en-CA"/>
        </w:rPr>
        <w:t>Scotians</w:t>
      </w:r>
      <w:proofErr w:type="spellEnd"/>
      <w:r w:rsidR="00A7383D">
        <w:rPr>
          <w:rFonts w:ascii="Times New Roman" w:eastAsia="Arial" w:hAnsi="Times New Roman" w:cs="Times New Roman"/>
          <w:lang w:val="en-CA"/>
        </w:rPr>
        <w:t xml:space="preserve"> the skill</w:t>
      </w:r>
      <w:r w:rsidRPr="00DE353A">
        <w:rPr>
          <w:rFonts w:ascii="Times New Roman" w:eastAsia="Arial" w:hAnsi="Times New Roman" w:cs="Times New Roman"/>
          <w:lang w:val="en-CA"/>
        </w:rPr>
        <w:t>s they need to excel in a changing world; and</w:t>
      </w:r>
    </w:p>
    <w:p w:rsidR="003D0680" w:rsidRPr="00A7383D" w:rsidRDefault="00DE353A" w:rsidP="00A7383D">
      <w:pPr>
        <w:pStyle w:val="Style"/>
        <w:numPr>
          <w:ilvl w:val="0"/>
          <w:numId w:val="19"/>
        </w:numPr>
        <w:spacing w:after="300" w:line="0" w:lineRule="atLeast"/>
        <w:ind w:left="172" w:hanging="172"/>
        <w:textAlignment w:val="baseline"/>
        <w:rPr>
          <w:rFonts w:ascii="Times New Roman" w:hAnsi="Times New Roman" w:cs="Times New Roman"/>
          <w:lang w:val="en-CA"/>
        </w:rPr>
      </w:pPr>
      <w:r w:rsidRPr="00DE353A">
        <w:rPr>
          <w:rFonts w:ascii="Times New Roman" w:eastAsia="Arial" w:hAnsi="Times New Roman" w:cs="Times New Roman"/>
          <w:lang w:val="en-CA"/>
        </w:rPr>
        <w:t>Taking further steps to create the conditions required to allow the private sector to create</w:t>
      </w:r>
      <w:r w:rsidR="00A7383D">
        <w:rPr>
          <w:rFonts w:ascii="Times New Roman" w:hAnsi="Times New Roman" w:cs="Times New Roman"/>
          <w:lang w:val="en-CA"/>
        </w:rPr>
        <w:t xml:space="preserve"> </w:t>
      </w:r>
      <w:r w:rsidRPr="00A7383D">
        <w:rPr>
          <w:rFonts w:ascii="Times New Roman" w:eastAsia="Arial" w:hAnsi="Times New Roman" w:cs="Times New Roman"/>
          <w:lang w:val="en-CA"/>
        </w:rPr>
        <w:t xml:space="preserve">meaningful employment opportunities for Nova </w:t>
      </w:r>
      <w:proofErr w:type="spellStart"/>
      <w:r w:rsidRPr="00A7383D">
        <w:rPr>
          <w:rFonts w:ascii="Times New Roman" w:eastAsia="Arial" w:hAnsi="Times New Roman" w:cs="Times New Roman"/>
          <w:lang w:val="en-CA"/>
        </w:rPr>
        <w:t>Scotians</w:t>
      </w:r>
      <w:proofErr w:type="spellEnd"/>
      <w:r w:rsidRPr="00A7383D">
        <w:rPr>
          <w:rFonts w:ascii="Times New Roman" w:eastAsia="Arial" w:hAnsi="Times New Roman" w:cs="Times New Roman"/>
          <w:lang w:val="en-CA"/>
        </w:rPr>
        <w:t>.</w:t>
      </w:r>
    </w:p>
    <w:p w:rsidR="003D0680" w:rsidRPr="00DE353A" w:rsidRDefault="00DE353A">
      <w:pPr>
        <w:pStyle w:val="Style"/>
        <w:spacing w:after="300" w:line="0" w:lineRule="atLeast"/>
        <w:textAlignment w:val="baseline"/>
        <w:rPr>
          <w:rFonts w:ascii="Times New Roman" w:hAnsi="Times New Roman" w:cs="Times New Roman"/>
          <w:lang w:val="en-CA"/>
        </w:rPr>
      </w:pPr>
      <w:r w:rsidRPr="00DE353A">
        <w:rPr>
          <w:rFonts w:ascii="Times New Roman" w:eastAsia="Arial" w:hAnsi="Times New Roman" w:cs="Times New Roman"/>
          <w:lang w:val="en-CA"/>
        </w:rPr>
        <w:t xml:space="preserve">We have met these core responsibilities while keeping spending at historically low-growth levels - and we are headed toward a surplus position. Again, this fiscal discipline will provide us with options to address the things that matter most to Nova </w:t>
      </w:r>
      <w:proofErr w:type="spellStart"/>
      <w:r w:rsidRPr="00DE353A">
        <w:rPr>
          <w:rFonts w:ascii="Times New Roman" w:eastAsia="Arial" w:hAnsi="Times New Roman" w:cs="Times New Roman"/>
          <w:lang w:val="en-CA"/>
        </w:rPr>
        <w:t>Scotians</w:t>
      </w:r>
      <w:proofErr w:type="spellEnd"/>
      <w:r w:rsidRPr="00DE353A">
        <w:rPr>
          <w:rFonts w:ascii="Times New Roman" w:eastAsia="Arial" w:hAnsi="Times New Roman" w:cs="Times New Roman"/>
          <w:lang w:val="en-CA"/>
        </w:rPr>
        <w:t>.</w:t>
      </w:r>
    </w:p>
    <w:p w:rsidR="003D0680" w:rsidRPr="00DE353A" w:rsidRDefault="00A7383D">
      <w:pPr>
        <w:pStyle w:val="Style"/>
        <w:spacing w:after="300" w:line="0" w:lineRule="atLeast"/>
        <w:textAlignment w:val="baseline"/>
        <w:rPr>
          <w:rFonts w:ascii="Times New Roman" w:hAnsi="Times New Roman" w:cs="Times New Roman"/>
          <w:lang w:val="en-CA"/>
        </w:rPr>
      </w:pPr>
      <w:r>
        <w:rPr>
          <w:rFonts w:ascii="Times New Roman" w:eastAsia="Arial" w:hAnsi="Times New Roman" w:cs="Times New Roman"/>
          <w:b/>
          <w:w w:val="50"/>
          <w:lang w:val="en-CA"/>
        </w:rPr>
        <w:t xml:space="preserve">I </w:t>
      </w:r>
      <w:r>
        <w:rPr>
          <w:rFonts w:ascii="Times New Roman" w:eastAsia="Arial" w:hAnsi="Times New Roman" w:cs="Times New Roman"/>
          <w:lang w:val="en-CA"/>
        </w:rPr>
        <w:t>believe we al</w:t>
      </w:r>
      <w:r w:rsidR="00DE353A" w:rsidRPr="00DE353A">
        <w:rPr>
          <w:rFonts w:ascii="Times New Roman" w:eastAsia="Arial" w:hAnsi="Times New Roman" w:cs="Times New Roman"/>
          <w:lang w:val="en-CA"/>
        </w:rPr>
        <w:t xml:space="preserve">l share certain common values: we want better access to health care; we want an education system that allows young Nova </w:t>
      </w:r>
      <w:proofErr w:type="spellStart"/>
      <w:r w:rsidR="00DE353A" w:rsidRPr="00DE353A">
        <w:rPr>
          <w:rFonts w:ascii="Times New Roman" w:eastAsia="Arial" w:hAnsi="Times New Roman" w:cs="Times New Roman"/>
          <w:lang w:val="en-CA"/>
        </w:rPr>
        <w:t>Scotians</w:t>
      </w:r>
      <w:proofErr w:type="spellEnd"/>
      <w:r w:rsidR="00DE353A" w:rsidRPr="00DE353A">
        <w:rPr>
          <w:rFonts w:ascii="Times New Roman" w:eastAsia="Arial" w:hAnsi="Times New Roman" w:cs="Times New Roman"/>
          <w:lang w:val="en-CA"/>
        </w:rPr>
        <w:t xml:space="preserve"> and their families to excel and thrive; and we want a vibrant private sector that maximizes our advantages and creates jobs across our province.</w:t>
      </w:r>
    </w:p>
    <w:p w:rsidR="003D0680" w:rsidRPr="00DE353A" w:rsidRDefault="00DE353A">
      <w:pPr>
        <w:pStyle w:val="Style"/>
        <w:spacing w:before="300" w:after="300" w:line="0" w:lineRule="atLeast"/>
        <w:textAlignment w:val="baseline"/>
        <w:rPr>
          <w:rFonts w:ascii="Times New Roman" w:hAnsi="Times New Roman" w:cs="Times New Roman"/>
          <w:lang w:val="en-CA"/>
        </w:rPr>
      </w:pPr>
      <w:r w:rsidRPr="00DE353A">
        <w:rPr>
          <w:rFonts w:ascii="Times New Roman" w:eastAsia="Arial" w:hAnsi="Times New Roman" w:cs="Times New Roman"/>
          <w:lang w:val="en-CA"/>
        </w:rPr>
        <w:t>Mr. Speaker,</w:t>
      </w:r>
      <w:r w:rsidR="00A7383D">
        <w:rPr>
          <w:rFonts w:ascii="Times New Roman" w:eastAsia="Arial" w:hAnsi="Times New Roman" w:cs="Times New Roman"/>
          <w:lang w:val="en-CA"/>
        </w:rPr>
        <w:t xml:space="preserve"> in my role as Finance Minister I </w:t>
      </w:r>
      <w:r w:rsidRPr="00DE353A">
        <w:rPr>
          <w:rFonts w:ascii="Times New Roman" w:eastAsia="Arial" w:hAnsi="Times New Roman" w:cs="Times New Roman"/>
          <w:lang w:val="en-CA"/>
        </w:rPr>
        <w:t>am responsible for considering the many competing demands</w:t>
      </w:r>
      <w:r w:rsidR="00A7383D">
        <w:rPr>
          <w:rFonts w:ascii="Times New Roman" w:eastAsia="Arial" w:hAnsi="Times New Roman" w:cs="Times New Roman"/>
          <w:lang w:val="en-CA"/>
        </w:rPr>
        <w:t xml:space="preserve"> that are placed on government. </w:t>
      </w:r>
      <w:proofErr w:type="gramStart"/>
      <w:r w:rsidR="00A7383D">
        <w:rPr>
          <w:rFonts w:ascii="Times New Roman" w:eastAsia="Arial" w:hAnsi="Times New Roman" w:cs="Times New Roman"/>
          <w:lang w:val="en-CA"/>
        </w:rPr>
        <w:t>I</w:t>
      </w:r>
      <w:r w:rsidR="00A7383D">
        <w:rPr>
          <w:rFonts w:ascii="Times New Roman" w:eastAsia="Arial" w:hAnsi="Times New Roman" w:cs="Times New Roman"/>
          <w:b/>
          <w:w w:val="50"/>
          <w:lang w:val="en-CA"/>
        </w:rPr>
        <w:t xml:space="preserve">  </w:t>
      </w:r>
      <w:r w:rsidRPr="00DE353A">
        <w:rPr>
          <w:rFonts w:ascii="Times New Roman" w:eastAsia="Arial" w:hAnsi="Times New Roman" w:cs="Times New Roman"/>
          <w:lang w:val="en-CA"/>
        </w:rPr>
        <w:t>have</w:t>
      </w:r>
      <w:proofErr w:type="gramEnd"/>
      <w:r w:rsidRPr="00DE353A">
        <w:rPr>
          <w:rFonts w:ascii="Times New Roman" w:eastAsia="Arial" w:hAnsi="Times New Roman" w:cs="Times New Roman"/>
          <w:lang w:val="en-CA"/>
        </w:rPr>
        <w:t xml:space="preserve"> said </w:t>
      </w:r>
      <w:r w:rsidR="00A7383D">
        <w:rPr>
          <w:rFonts w:ascii="Times New Roman" w:eastAsia="Arial" w:hAnsi="Times New Roman" w:cs="Times New Roman"/>
          <w:lang w:val="en-CA"/>
        </w:rPr>
        <w:t>we cannot afford to be all things to al</w:t>
      </w:r>
      <w:r w:rsidRPr="00DE353A">
        <w:rPr>
          <w:rFonts w:ascii="Times New Roman" w:eastAsia="Arial" w:hAnsi="Times New Roman" w:cs="Times New Roman"/>
          <w:lang w:val="en-CA"/>
        </w:rPr>
        <w:t>l people. Our small province needs to be sure that every dollar spent is getting the best return for our taxpayers. That is the hard reality of planning a budget and examining ail the important services we are asked to fund.</w:t>
      </w:r>
    </w:p>
    <w:p w:rsidR="003D0680" w:rsidRPr="00DE353A" w:rsidRDefault="00A7383D">
      <w:pPr>
        <w:pStyle w:val="Style"/>
        <w:spacing w:after="300" w:line="0" w:lineRule="atLeast"/>
        <w:textAlignment w:val="baseline"/>
        <w:rPr>
          <w:rFonts w:ascii="Times New Roman" w:hAnsi="Times New Roman" w:cs="Times New Roman"/>
          <w:lang w:val="en-CA"/>
        </w:rPr>
      </w:pPr>
      <w:r>
        <w:rPr>
          <w:rFonts w:ascii="Times New Roman" w:eastAsia="Arial" w:hAnsi="Times New Roman" w:cs="Times New Roman"/>
          <w:lang w:val="en-CA"/>
        </w:rPr>
        <w:t xml:space="preserve">Before I </w:t>
      </w:r>
      <w:r w:rsidR="00DE353A" w:rsidRPr="00DE353A">
        <w:rPr>
          <w:rFonts w:ascii="Times New Roman" w:eastAsia="Arial" w:hAnsi="Times New Roman" w:cs="Times New Roman"/>
          <w:lang w:val="en-CA"/>
        </w:rPr>
        <w:t xml:space="preserve">conclude, </w:t>
      </w:r>
      <w:r w:rsidR="00DE353A" w:rsidRPr="00DE353A">
        <w:rPr>
          <w:rFonts w:ascii="Times New Roman" w:eastAsia="Arial" w:hAnsi="Times New Roman" w:cs="Times New Roman"/>
          <w:b/>
          <w:w w:val="50"/>
          <w:lang w:val="en-CA"/>
        </w:rPr>
        <w:t xml:space="preserve">1 </w:t>
      </w:r>
      <w:r>
        <w:rPr>
          <w:rFonts w:ascii="Times New Roman" w:eastAsia="Arial" w:hAnsi="Times New Roman" w:cs="Times New Roman"/>
          <w:lang w:val="en-CA"/>
        </w:rPr>
        <w:t>want to thank al</w:t>
      </w:r>
      <w:r w:rsidR="00DE353A" w:rsidRPr="00DE353A">
        <w:rPr>
          <w:rFonts w:ascii="Times New Roman" w:eastAsia="Arial" w:hAnsi="Times New Roman" w:cs="Times New Roman"/>
          <w:lang w:val="en-CA"/>
        </w:rPr>
        <w:t xml:space="preserve">l of my colleagues and, most especially, the public servants who have contributed so much to the development of this budget and to the ongoing high-quality services provided to Nova </w:t>
      </w:r>
      <w:proofErr w:type="spellStart"/>
      <w:r w:rsidR="00DE353A" w:rsidRPr="00DE353A">
        <w:rPr>
          <w:rFonts w:ascii="Times New Roman" w:eastAsia="Arial" w:hAnsi="Times New Roman" w:cs="Times New Roman"/>
          <w:lang w:val="en-CA"/>
        </w:rPr>
        <w:t>Scotians</w:t>
      </w:r>
      <w:proofErr w:type="spellEnd"/>
      <w:r w:rsidR="00DE353A" w:rsidRPr="00DE353A">
        <w:rPr>
          <w:rFonts w:ascii="Times New Roman" w:eastAsia="Arial" w:hAnsi="Times New Roman" w:cs="Times New Roman"/>
          <w:lang w:val="en-CA"/>
        </w:rPr>
        <w:t>.</w:t>
      </w:r>
    </w:p>
    <w:p w:rsidR="003D0680" w:rsidRPr="00DE353A" w:rsidRDefault="00DE353A" w:rsidP="00A7383D">
      <w:pPr>
        <w:pStyle w:val="Style"/>
        <w:spacing w:after="300" w:line="0" w:lineRule="atLeast"/>
        <w:textAlignment w:val="baseline"/>
        <w:rPr>
          <w:rFonts w:ascii="Times New Roman" w:hAnsi="Times New Roman" w:cs="Times New Roman"/>
        </w:rPr>
      </w:pPr>
      <w:proofErr w:type="spellStart"/>
      <w:r w:rsidRPr="00DE353A">
        <w:rPr>
          <w:rFonts w:ascii="Times New Roman" w:eastAsia="Arial" w:hAnsi="Times New Roman" w:cs="Times New Roman"/>
        </w:rPr>
        <w:t>Thank</w:t>
      </w:r>
      <w:proofErr w:type="spellEnd"/>
      <w:r w:rsidRPr="00DE353A">
        <w:rPr>
          <w:rFonts w:ascii="Times New Roman" w:eastAsia="Arial" w:hAnsi="Times New Roman" w:cs="Times New Roman"/>
        </w:rPr>
        <w:t xml:space="preserve"> </w:t>
      </w:r>
      <w:proofErr w:type="spellStart"/>
      <w:r w:rsidRPr="00DE353A">
        <w:rPr>
          <w:rFonts w:ascii="Times New Roman" w:eastAsia="Arial" w:hAnsi="Times New Roman" w:cs="Times New Roman"/>
        </w:rPr>
        <w:t>you</w:t>
      </w:r>
      <w:proofErr w:type="spellEnd"/>
      <w:r w:rsidRPr="00DE353A">
        <w:rPr>
          <w:rFonts w:ascii="Times New Roman" w:eastAsia="Arial" w:hAnsi="Times New Roman" w:cs="Times New Roman"/>
        </w:rPr>
        <w:t>, Mr. Speaker.</w:t>
      </w:r>
    </w:p>
    <w:sectPr w:rsidR="003D0680" w:rsidRPr="00DE353A" w:rsidSect="00DE353A">
      <w:type w:val="continuous"/>
      <w:pgSz w:w="11900" w:h="16840"/>
      <w:pgMar w:top="1418" w:right="1134" w:bottom="1418" w:left="1134" w:header="708" w:footer="708"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NewRomanPSMT">
    <w:altName w:val="Times New Roman"/>
    <w:panose1 w:val="00000000000000000000"/>
    <w:charset w:val="00"/>
    <w:family w:val="roman"/>
    <w:notTrueType/>
    <w:pitch w:val="default"/>
  </w:font>
  <w:font w:name="Courier New">
    <w:panose1 w:val="02070309020205020404"/>
    <w:charset w:val="00"/>
    <w:family w:val="modern"/>
    <w:pitch w:val="fixed"/>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224FCC"/>
    <w:multiLevelType w:val="singleLevel"/>
    <w:tmpl w:val="33F6C49E"/>
    <w:lvl w:ilvl="0">
      <w:start w:val="1"/>
      <w:numFmt w:val="decimal"/>
      <w:lvlText w:val="%1."/>
      <w:legacy w:legacy="1" w:legacySpace="0" w:legacyIndent="0"/>
      <w:lvlJc w:val="left"/>
      <w:rPr>
        <w:rFonts w:ascii="Arial" w:hAnsi="Arial" w:cs="Arial" w:hint="default"/>
        <w:sz w:val="18"/>
        <w:szCs w:val="18"/>
      </w:rPr>
    </w:lvl>
  </w:abstractNum>
  <w:abstractNum w:abstractNumId="1">
    <w:nsid w:val="20D25A26"/>
    <w:multiLevelType w:val="singleLevel"/>
    <w:tmpl w:val="64EC237C"/>
    <w:lvl w:ilvl="0">
      <w:numFmt w:val="bullet"/>
      <w:lvlText w:val=""/>
      <w:legacy w:legacy="1" w:legacySpace="0" w:legacyIndent="0"/>
      <w:lvlJc w:val="left"/>
      <w:rPr>
        <w:rFonts w:ascii="Symbol" w:hAnsi="Symbol" w:cs="Symbol" w:hint="default"/>
        <w:sz w:val="19"/>
        <w:szCs w:val="19"/>
      </w:rPr>
    </w:lvl>
  </w:abstractNum>
  <w:abstractNum w:abstractNumId="2">
    <w:nsid w:val="28DC3361"/>
    <w:multiLevelType w:val="singleLevel"/>
    <w:tmpl w:val="9ACAAB98"/>
    <w:lvl w:ilvl="0">
      <w:numFmt w:val="bullet"/>
      <w:lvlText w:val=""/>
      <w:legacy w:legacy="1" w:legacySpace="0" w:legacyIndent="0"/>
      <w:lvlJc w:val="left"/>
      <w:rPr>
        <w:rFonts w:ascii="Symbol" w:hAnsi="Symbol" w:cs="Symbol" w:hint="default"/>
        <w:sz w:val="19"/>
        <w:szCs w:val="19"/>
      </w:rPr>
    </w:lvl>
  </w:abstractNum>
  <w:abstractNum w:abstractNumId="3">
    <w:nsid w:val="2DC508F3"/>
    <w:multiLevelType w:val="singleLevel"/>
    <w:tmpl w:val="127C9476"/>
    <w:lvl w:ilvl="0">
      <w:start w:val="1"/>
      <w:numFmt w:val="decimal"/>
      <w:lvlText w:val="%1."/>
      <w:legacy w:legacy="1" w:legacySpace="0" w:legacyIndent="0"/>
      <w:lvlJc w:val="left"/>
      <w:rPr>
        <w:rFonts w:ascii="Arial" w:hAnsi="Arial" w:cs="Arial" w:hint="default"/>
        <w:sz w:val="19"/>
        <w:szCs w:val="19"/>
      </w:rPr>
    </w:lvl>
  </w:abstractNum>
  <w:abstractNum w:abstractNumId="4">
    <w:nsid w:val="2DFB2942"/>
    <w:multiLevelType w:val="singleLevel"/>
    <w:tmpl w:val="E552FA66"/>
    <w:lvl w:ilvl="0">
      <w:numFmt w:val="bullet"/>
      <w:lvlText w:val=""/>
      <w:legacy w:legacy="1" w:legacySpace="0" w:legacyIndent="0"/>
      <w:lvlJc w:val="left"/>
      <w:rPr>
        <w:rFonts w:ascii="Symbol" w:hAnsi="Symbol" w:cs="Symbol" w:hint="default"/>
        <w:sz w:val="19"/>
        <w:szCs w:val="19"/>
      </w:rPr>
    </w:lvl>
  </w:abstractNum>
  <w:abstractNum w:abstractNumId="5">
    <w:nsid w:val="31A95C28"/>
    <w:multiLevelType w:val="singleLevel"/>
    <w:tmpl w:val="7826C6F8"/>
    <w:lvl w:ilvl="0">
      <w:start w:val="1"/>
      <w:numFmt w:val="decimal"/>
      <w:lvlText w:val="%1."/>
      <w:legacy w:legacy="1" w:legacySpace="0" w:legacyIndent="0"/>
      <w:lvlJc w:val="left"/>
      <w:rPr>
        <w:rFonts w:ascii="Arial" w:hAnsi="Arial" w:cs="Arial" w:hint="default"/>
        <w:sz w:val="19"/>
        <w:szCs w:val="19"/>
      </w:rPr>
    </w:lvl>
  </w:abstractNum>
  <w:abstractNum w:abstractNumId="6">
    <w:nsid w:val="3D7459D0"/>
    <w:multiLevelType w:val="singleLevel"/>
    <w:tmpl w:val="ACEA315E"/>
    <w:lvl w:ilvl="0">
      <w:numFmt w:val="bullet"/>
      <w:lvlText w:val=""/>
      <w:legacy w:legacy="1" w:legacySpace="0" w:legacyIndent="0"/>
      <w:lvlJc w:val="left"/>
      <w:rPr>
        <w:rFonts w:ascii="Symbol" w:hAnsi="Symbol" w:cs="Symbol" w:hint="default"/>
        <w:sz w:val="19"/>
        <w:szCs w:val="19"/>
      </w:rPr>
    </w:lvl>
  </w:abstractNum>
  <w:abstractNum w:abstractNumId="7">
    <w:nsid w:val="3FCD4AB5"/>
    <w:multiLevelType w:val="singleLevel"/>
    <w:tmpl w:val="A83CBAF8"/>
    <w:lvl w:ilvl="0">
      <w:start w:val="5"/>
      <w:numFmt w:val="decimal"/>
      <w:lvlText w:val="%1."/>
      <w:legacy w:legacy="1" w:legacySpace="0" w:legacyIndent="0"/>
      <w:lvlJc w:val="left"/>
      <w:rPr>
        <w:rFonts w:ascii="Arial" w:hAnsi="Arial" w:cs="Arial" w:hint="default"/>
        <w:sz w:val="19"/>
        <w:szCs w:val="19"/>
      </w:rPr>
    </w:lvl>
  </w:abstractNum>
  <w:abstractNum w:abstractNumId="8">
    <w:nsid w:val="49EB7DAB"/>
    <w:multiLevelType w:val="singleLevel"/>
    <w:tmpl w:val="A796D842"/>
    <w:lvl w:ilvl="0">
      <w:numFmt w:val="bullet"/>
      <w:lvlText w:val=""/>
      <w:legacy w:legacy="1" w:legacySpace="0" w:legacyIndent="0"/>
      <w:lvlJc w:val="left"/>
      <w:rPr>
        <w:rFonts w:ascii="Symbol" w:hAnsi="Symbol" w:cs="Symbol" w:hint="default"/>
        <w:sz w:val="19"/>
        <w:szCs w:val="19"/>
      </w:rPr>
    </w:lvl>
  </w:abstractNum>
  <w:abstractNum w:abstractNumId="9">
    <w:nsid w:val="544D4598"/>
    <w:multiLevelType w:val="singleLevel"/>
    <w:tmpl w:val="32EE1B08"/>
    <w:lvl w:ilvl="0">
      <w:numFmt w:val="bullet"/>
      <w:lvlText w:val=""/>
      <w:legacy w:legacy="1" w:legacySpace="0" w:legacyIndent="0"/>
      <w:lvlJc w:val="left"/>
      <w:rPr>
        <w:rFonts w:ascii="Symbol" w:hAnsi="Symbol" w:cs="Symbol" w:hint="default"/>
        <w:sz w:val="19"/>
        <w:szCs w:val="19"/>
      </w:rPr>
    </w:lvl>
  </w:abstractNum>
  <w:abstractNum w:abstractNumId="10">
    <w:nsid w:val="549344FC"/>
    <w:multiLevelType w:val="singleLevel"/>
    <w:tmpl w:val="80604108"/>
    <w:lvl w:ilvl="0">
      <w:numFmt w:val="bullet"/>
      <w:lvlText w:val=""/>
      <w:legacy w:legacy="1" w:legacySpace="0" w:legacyIndent="0"/>
      <w:lvlJc w:val="left"/>
      <w:rPr>
        <w:rFonts w:ascii="Symbol" w:hAnsi="Symbol" w:cs="Symbol" w:hint="default"/>
        <w:sz w:val="19"/>
        <w:szCs w:val="19"/>
      </w:rPr>
    </w:lvl>
  </w:abstractNum>
  <w:abstractNum w:abstractNumId="11">
    <w:nsid w:val="573838DD"/>
    <w:multiLevelType w:val="singleLevel"/>
    <w:tmpl w:val="88C0C7D0"/>
    <w:lvl w:ilvl="0">
      <w:numFmt w:val="bullet"/>
      <w:lvlText w:val=""/>
      <w:legacy w:legacy="1" w:legacySpace="0" w:legacyIndent="0"/>
      <w:lvlJc w:val="left"/>
      <w:rPr>
        <w:rFonts w:ascii="Symbol" w:hAnsi="Symbol" w:cs="Symbol" w:hint="default"/>
        <w:sz w:val="19"/>
        <w:szCs w:val="19"/>
      </w:rPr>
    </w:lvl>
  </w:abstractNum>
  <w:abstractNum w:abstractNumId="12">
    <w:nsid w:val="5D8A3739"/>
    <w:multiLevelType w:val="singleLevel"/>
    <w:tmpl w:val="AD147286"/>
    <w:lvl w:ilvl="0">
      <w:numFmt w:val="bullet"/>
      <w:lvlText w:val=""/>
      <w:legacy w:legacy="1" w:legacySpace="0" w:legacyIndent="0"/>
      <w:lvlJc w:val="left"/>
      <w:rPr>
        <w:rFonts w:ascii="Symbol" w:hAnsi="Symbol" w:cs="Symbol" w:hint="default"/>
        <w:sz w:val="19"/>
        <w:szCs w:val="19"/>
      </w:rPr>
    </w:lvl>
  </w:abstractNum>
  <w:abstractNum w:abstractNumId="13">
    <w:nsid w:val="68455BAF"/>
    <w:multiLevelType w:val="singleLevel"/>
    <w:tmpl w:val="1AEA060E"/>
    <w:lvl w:ilvl="0">
      <w:numFmt w:val="bullet"/>
      <w:lvlText w:val=""/>
      <w:legacy w:legacy="1" w:legacySpace="0" w:legacyIndent="0"/>
      <w:lvlJc w:val="left"/>
      <w:rPr>
        <w:rFonts w:ascii="Symbol" w:hAnsi="Symbol" w:cs="Symbol" w:hint="default"/>
        <w:sz w:val="19"/>
        <w:szCs w:val="19"/>
      </w:rPr>
    </w:lvl>
  </w:abstractNum>
  <w:abstractNum w:abstractNumId="14">
    <w:nsid w:val="6CD90CB1"/>
    <w:multiLevelType w:val="singleLevel"/>
    <w:tmpl w:val="1E4CCC7E"/>
    <w:lvl w:ilvl="0">
      <w:numFmt w:val="bullet"/>
      <w:lvlText w:val=""/>
      <w:legacy w:legacy="1" w:legacySpace="0" w:legacyIndent="0"/>
      <w:lvlJc w:val="left"/>
      <w:rPr>
        <w:rFonts w:ascii="Symbol" w:hAnsi="Symbol" w:cs="Symbol" w:hint="default"/>
        <w:sz w:val="19"/>
        <w:szCs w:val="19"/>
      </w:rPr>
    </w:lvl>
  </w:abstractNum>
  <w:abstractNum w:abstractNumId="15">
    <w:nsid w:val="71E76D25"/>
    <w:multiLevelType w:val="singleLevel"/>
    <w:tmpl w:val="07ACA6BA"/>
    <w:lvl w:ilvl="0">
      <w:start w:val="2"/>
      <w:numFmt w:val="decimal"/>
      <w:lvlText w:val="%1."/>
      <w:legacy w:legacy="1" w:legacySpace="0" w:legacyIndent="0"/>
      <w:lvlJc w:val="left"/>
      <w:rPr>
        <w:rFonts w:ascii="Arial" w:hAnsi="Arial" w:cs="Arial" w:hint="default"/>
        <w:sz w:val="19"/>
        <w:szCs w:val="19"/>
      </w:rPr>
    </w:lvl>
  </w:abstractNum>
  <w:abstractNum w:abstractNumId="16">
    <w:nsid w:val="75201E75"/>
    <w:multiLevelType w:val="singleLevel"/>
    <w:tmpl w:val="67FA58CC"/>
    <w:lvl w:ilvl="0">
      <w:start w:val="5"/>
      <w:numFmt w:val="decimal"/>
      <w:lvlText w:val="%1."/>
      <w:legacy w:legacy="1" w:legacySpace="0" w:legacyIndent="0"/>
      <w:lvlJc w:val="left"/>
      <w:rPr>
        <w:rFonts w:ascii="Arial" w:hAnsi="Arial" w:cs="Arial" w:hint="default"/>
        <w:sz w:val="19"/>
        <w:szCs w:val="19"/>
      </w:rPr>
    </w:lvl>
  </w:abstractNum>
  <w:abstractNum w:abstractNumId="17">
    <w:nsid w:val="784002F2"/>
    <w:multiLevelType w:val="singleLevel"/>
    <w:tmpl w:val="4E78B2E2"/>
    <w:lvl w:ilvl="0">
      <w:numFmt w:val="bullet"/>
      <w:lvlText w:val=""/>
      <w:legacy w:legacy="1" w:legacySpace="0" w:legacyIndent="0"/>
      <w:lvlJc w:val="left"/>
      <w:rPr>
        <w:rFonts w:ascii="Symbol" w:hAnsi="Symbol" w:cs="Symbol" w:hint="default"/>
        <w:sz w:val="18"/>
        <w:szCs w:val="18"/>
      </w:rPr>
    </w:lvl>
  </w:abstractNum>
  <w:abstractNum w:abstractNumId="18">
    <w:nsid w:val="79A91A07"/>
    <w:multiLevelType w:val="singleLevel"/>
    <w:tmpl w:val="55620AAC"/>
    <w:lvl w:ilvl="0">
      <w:start w:val="1"/>
      <w:numFmt w:val="decimal"/>
      <w:lvlText w:val="%1."/>
      <w:legacy w:legacy="1" w:legacySpace="0" w:legacyIndent="0"/>
      <w:lvlJc w:val="left"/>
      <w:rPr>
        <w:rFonts w:ascii="Arial" w:hAnsi="Arial" w:cs="Arial" w:hint="default"/>
        <w:sz w:val="19"/>
        <w:szCs w:val="19"/>
      </w:rPr>
    </w:lvl>
  </w:abstractNum>
  <w:num w:numId="1">
    <w:abstractNumId w:val="6"/>
  </w:num>
  <w:num w:numId="2">
    <w:abstractNumId w:val="3"/>
  </w:num>
  <w:num w:numId="3">
    <w:abstractNumId w:val="16"/>
  </w:num>
  <w:num w:numId="4">
    <w:abstractNumId w:val="18"/>
  </w:num>
  <w:num w:numId="5">
    <w:abstractNumId w:val="15"/>
  </w:num>
  <w:num w:numId="6">
    <w:abstractNumId w:val="9"/>
  </w:num>
  <w:num w:numId="7">
    <w:abstractNumId w:val="2"/>
  </w:num>
  <w:num w:numId="8">
    <w:abstractNumId w:val="5"/>
  </w:num>
  <w:num w:numId="9">
    <w:abstractNumId w:val="11"/>
  </w:num>
  <w:num w:numId="10">
    <w:abstractNumId w:val="17"/>
  </w:num>
  <w:num w:numId="11">
    <w:abstractNumId w:val="0"/>
  </w:num>
  <w:num w:numId="12">
    <w:abstractNumId w:val="7"/>
  </w:num>
  <w:num w:numId="13">
    <w:abstractNumId w:val="1"/>
  </w:num>
  <w:num w:numId="14">
    <w:abstractNumId w:val="13"/>
  </w:num>
  <w:num w:numId="15">
    <w:abstractNumId w:val="10"/>
  </w:num>
  <w:num w:numId="16">
    <w:abstractNumId w:val="4"/>
  </w:num>
  <w:num w:numId="17">
    <w:abstractNumId w:val="12"/>
  </w:num>
  <w:num w:numId="18">
    <w:abstractNumId w:val="14"/>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useFELayout/>
    <w:compatSetting w:name="compatibilityMode" w:uri="http://schemas.microsoft.com/office/word" w:val="12"/>
  </w:compat>
  <w:rsids>
    <w:rsidRoot w:val="003D0680"/>
    <w:rsid w:val="003D0680"/>
    <w:rsid w:val="008D14CC"/>
    <w:rsid w:val="00A7383D"/>
    <w:rsid w:val="00DE353A"/>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
    <w:name w:val="Style"/>
    <w:pPr>
      <w:widowControl w:val="0"/>
      <w:autoSpaceDE w:val="0"/>
      <w:autoSpaceDN w:val="0"/>
      <w:adjustRightInd w:val="0"/>
    </w:pPr>
    <w:rPr>
      <w:rFonts w:ascii="TimesNewRomanPSMT" w:hAnsi="TimesNewRomanPSMT" w:cs="TimesNewRomanPSMT"/>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CA" w:eastAsia="fr-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NewRomanPSMT"/>
        <a:font script="Hebr" typeface="TimesNewRomanPSMT"/>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NewRomanPSMT"/>
        <a:font script="Uigh" typeface="Microsoft Uighur"/>
      </a:majorFont>
      <a:minorFont>
        <a:latin typeface="Calibri"/>
        <a:ea typeface=""/>
        <a:cs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17</Pages>
  <Words>5574</Words>
  <Characters>30660</Characters>
  <Application>Microsoft Office Word</Application>
  <DocSecurity>0</DocSecurity>
  <Lines>255</Lines>
  <Paragraphs>72</Paragraphs>
  <ScaleCrop>false</ScaleCrop>
  <HeadingPairs>
    <vt:vector size="2" baseType="variant">
      <vt:variant>
        <vt:lpstr>Titre</vt:lpstr>
      </vt:variant>
      <vt:variant>
        <vt:i4>1</vt:i4>
      </vt:variant>
    </vt:vector>
  </HeadingPairs>
  <TitlesOfParts>
    <vt:vector size="1" baseType="lpstr">
      <vt:lpstr/>
    </vt:vector>
  </TitlesOfParts>
  <Company>Universite Laval</Company>
  <LinksUpToDate>false</LinksUpToDate>
  <CharactersWithSpaces>36162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FSS</dc:creator>
  <cp:keywords>CreatedByIRIS_Readiris_14.1</cp:keywords>
  <cp:lastModifiedBy>Dominique Laberge</cp:lastModifiedBy>
  <cp:revision>2</cp:revision>
  <dcterms:created xsi:type="dcterms:W3CDTF">2016-03-17T14:08:00Z</dcterms:created>
  <dcterms:modified xsi:type="dcterms:W3CDTF">2016-03-17T18:35:00Z</dcterms:modified>
</cp:coreProperties>
</file>