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8F" w:rsidRPr="000C278F" w:rsidRDefault="000C278F" w:rsidP="000C278F">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0C278F" w:rsidRPr="000C278F" w:rsidTr="00E16A70">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fr-FR"/>
              </w:rPr>
            </w:pPr>
            <w:r w:rsidRPr="000C278F">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fr-FR"/>
              </w:rPr>
            </w:pPr>
            <w:r w:rsidRPr="000C278F">
              <w:rPr>
                <w:rFonts w:ascii="Times New Roman" w:eastAsia="Times New Roman" w:hAnsi="Times New Roman" w:cs="Times New Roman"/>
                <w:b/>
                <w:bCs/>
                <w:sz w:val="24"/>
                <w:szCs w:val="24"/>
                <w:lang w:val="fr-FR"/>
              </w:rPr>
              <w:t>Législature/</w:t>
            </w:r>
            <w:proofErr w:type="spellStart"/>
            <w:r w:rsidRPr="000C278F">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fr-FR"/>
              </w:rPr>
            </w:pPr>
            <w:r w:rsidRPr="000C278F">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fr-FR"/>
              </w:rPr>
            </w:pPr>
            <w:r w:rsidRPr="000C278F">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fr-FR"/>
              </w:rPr>
            </w:pPr>
            <w:r w:rsidRPr="000C278F">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jc w:val="both"/>
              <w:rPr>
                <w:rFonts w:ascii="Times New Roman" w:eastAsia="Times New Roman" w:hAnsi="Times New Roman" w:cs="Times New Roman"/>
                <w:b/>
                <w:sz w:val="24"/>
                <w:szCs w:val="24"/>
                <w:lang w:val="en-CA"/>
              </w:rPr>
            </w:pPr>
            <w:proofErr w:type="spellStart"/>
            <w:r w:rsidRPr="000C278F">
              <w:rPr>
                <w:rFonts w:ascii="Times New Roman" w:eastAsia="Times New Roman" w:hAnsi="Times New Roman" w:cs="Times New Roman"/>
                <w:b/>
                <w:sz w:val="24"/>
                <w:szCs w:val="24"/>
                <w:lang w:val="en-CA"/>
              </w:rPr>
              <w:t>Locuteur</w:t>
            </w:r>
            <w:proofErr w:type="spellEnd"/>
            <w:r w:rsidRPr="000C278F">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en-CA"/>
              </w:rPr>
            </w:pPr>
            <w:proofErr w:type="spellStart"/>
            <w:r w:rsidRPr="000C278F">
              <w:rPr>
                <w:rFonts w:ascii="Times New Roman" w:eastAsia="Times New Roman" w:hAnsi="Times New Roman" w:cs="Times New Roman"/>
                <w:b/>
                <w:bCs/>
                <w:sz w:val="24"/>
                <w:szCs w:val="24"/>
                <w:lang w:val="en-CA"/>
              </w:rPr>
              <w:t>Fonction</w:t>
            </w:r>
            <w:proofErr w:type="spellEnd"/>
            <w:r w:rsidRPr="000C278F">
              <w:rPr>
                <w:rFonts w:ascii="Times New Roman" w:eastAsia="Times New Roman" w:hAnsi="Times New Roman" w:cs="Times New Roman"/>
                <w:b/>
                <w:bCs/>
                <w:sz w:val="24"/>
                <w:szCs w:val="24"/>
                <w:lang w:val="en-CA"/>
              </w:rPr>
              <w:t xml:space="preserve"> du </w:t>
            </w:r>
            <w:proofErr w:type="spellStart"/>
            <w:r w:rsidRPr="000C278F">
              <w:rPr>
                <w:rFonts w:ascii="Times New Roman" w:eastAsia="Times New Roman" w:hAnsi="Times New Roman" w:cs="Times New Roman"/>
                <w:b/>
                <w:bCs/>
                <w:sz w:val="24"/>
                <w:szCs w:val="24"/>
                <w:lang w:val="en-CA"/>
              </w:rPr>
              <w:t>locuteur</w:t>
            </w:r>
            <w:proofErr w:type="spellEnd"/>
            <w:r w:rsidRPr="000C278F">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0C278F" w:rsidRPr="000C278F" w:rsidRDefault="000C278F" w:rsidP="000C278F">
            <w:pPr>
              <w:spacing w:after="100"/>
              <w:jc w:val="both"/>
              <w:rPr>
                <w:rFonts w:ascii="Times New Roman" w:eastAsia="Times New Roman" w:hAnsi="Times New Roman" w:cs="Times New Roman"/>
                <w:b/>
                <w:bCs/>
                <w:sz w:val="24"/>
                <w:szCs w:val="24"/>
                <w:lang w:val="en-CA"/>
              </w:rPr>
            </w:pPr>
            <w:proofErr w:type="spellStart"/>
            <w:r w:rsidRPr="000C278F">
              <w:rPr>
                <w:rFonts w:ascii="Times New Roman" w:eastAsia="Times New Roman" w:hAnsi="Times New Roman" w:cs="Times New Roman"/>
                <w:b/>
                <w:bCs/>
                <w:sz w:val="24"/>
                <w:szCs w:val="24"/>
                <w:lang w:val="en-CA"/>
              </w:rPr>
              <w:t>Parti</w:t>
            </w:r>
            <w:proofErr w:type="spellEnd"/>
            <w:r w:rsidRPr="000C278F">
              <w:rPr>
                <w:rFonts w:ascii="Times New Roman" w:eastAsia="Times New Roman" w:hAnsi="Times New Roman" w:cs="Times New Roman"/>
                <w:b/>
                <w:bCs/>
                <w:sz w:val="24"/>
                <w:szCs w:val="24"/>
                <w:lang w:val="en-CA"/>
              </w:rPr>
              <w:t xml:space="preserve"> </w:t>
            </w:r>
            <w:proofErr w:type="spellStart"/>
            <w:r w:rsidRPr="000C278F">
              <w:rPr>
                <w:rFonts w:ascii="Times New Roman" w:eastAsia="Times New Roman" w:hAnsi="Times New Roman" w:cs="Times New Roman"/>
                <w:b/>
                <w:bCs/>
                <w:sz w:val="24"/>
                <w:szCs w:val="24"/>
                <w:lang w:val="en-CA"/>
              </w:rPr>
              <w:t>politique</w:t>
            </w:r>
            <w:proofErr w:type="spellEnd"/>
            <w:r w:rsidRPr="000C278F">
              <w:rPr>
                <w:rFonts w:ascii="Times New Roman" w:eastAsia="Times New Roman" w:hAnsi="Times New Roman" w:cs="Times New Roman"/>
                <w:b/>
                <w:bCs/>
                <w:sz w:val="24"/>
                <w:szCs w:val="24"/>
                <w:lang w:val="en-CA"/>
              </w:rPr>
              <w:t>/ Political party</w:t>
            </w:r>
          </w:p>
        </w:tc>
      </w:tr>
      <w:tr w:rsidR="000C278F" w:rsidRPr="000C278F" w:rsidTr="00E16A70">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fr-FR"/>
              </w:rPr>
            </w:pPr>
            <w:r w:rsidRPr="000C278F">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64</w:t>
            </w:r>
          </w:p>
        </w:tc>
        <w:tc>
          <w:tcPr>
            <w:tcW w:w="961"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en-CA"/>
              </w:rPr>
            </w:pPr>
            <w:proofErr w:type="spellStart"/>
            <w:r w:rsidRPr="000C278F">
              <w:rPr>
                <w:rFonts w:ascii="Times New Roman" w:eastAsia="Times New Roman" w:hAnsi="Times New Roman" w:cs="Times New Roman"/>
                <w:bCs/>
                <w:sz w:val="24"/>
                <w:szCs w:val="24"/>
                <w:lang w:val="en-CA"/>
              </w:rPr>
              <w:t>Discours</w:t>
            </w:r>
            <w:proofErr w:type="spellEnd"/>
            <w:r w:rsidRPr="000C278F">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18-04-2012</w:t>
            </w:r>
          </w:p>
        </w:tc>
        <w:tc>
          <w:tcPr>
            <w:tcW w:w="1011"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jc w:val="both"/>
              <w:rPr>
                <w:rFonts w:ascii="Times New Roman" w:eastAsia="Times New Roman" w:hAnsi="Times New Roman" w:cs="Times New Roman"/>
                <w:sz w:val="24"/>
                <w:szCs w:val="24"/>
                <w:lang w:val="en-CA"/>
              </w:rPr>
            </w:pPr>
            <w:r w:rsidRPr="000C278F">
              <w:rPr>
                <w:rFonts w:ascii="Times New Roman" w:eastAsia="Times New Roman" w:hAnsi="Times New Roman" w:cs="Times New Roman"/>
                <w:sz w:val="24"/>
                <w:szCs w:val="24"/>
                <w:lang w:val="en-CA"/>
              </w:rPr>
              <w:t>Wesley J. Sheridan</w:t>
            </w:r>
          </w:p>
        </w:tc>
        <w:tc>
          <w:tcPr>
            <w:tcW w:w="1328" w:type="dxa"/>
            <w:tcBorders>
              <w:top w:val="double" w:sz="4" w:space="0" w:color="auto"/>
              <w:left w:val="single" w:sz="4" w:space="0" w:color="auto"/>
              <w:bottom w:val="single" w:sz="4" w:space="0" w:color="auto"/>
              <w:right w:val="single" w:sz="4" w:space="0" w:color="auto"/>
            </w:tcBorders>
            <w:vAlign w:val="center"/>
            <w:hideMark/>
          </w:tcPr>
          <w:p w:rsidR="000C278F" w:rsidRPr="000C278F" w:rsidRDefault="000C278F" w:rsidP="000C278F">
            <w:pPr>
              <w:pStyle w:val="Style"/>
              <w:spacing w:after="300" w:line="0" w:lineRule="atLeast"/>
              <w:jc w:val="both"/>
              <w:textAlignment w:val="baseline"/>
              <w:rPr>
                <w:rFonts w:ascii="Times New Roman" w:hAnsi="Times New Roman" w:cs="Times New Roman"/>
                <w:lang w:val="en-CA"/>
              </w:rPr>
            </w:pPr>
            <w:r w:rsidRPr="000C278F">
              <w:rPr>
                <w:rFonts w:ascii="Times New Roman" w:hAnsi="Times New Roman" w:cs="Times New Roman"/>
                <w:w w:val="105"/>
                <w:lang w:val="en-CA"/>
              </w:rPr>
              <w:t>Minister of Finance, Energy and Municipal Affairs and Chair of Treasury Board</w:t>
            </w:r>
          </w:p>
          <w:p w:rsidR="000C278F" w:rsidRPr="000C278F" w:rsidRDefault="000C278F" w:rsidP="000C278F">
            <w:pPr>
              <w:spacing w:after="100"/>
              <w:jc w:val="both"/>
              <w:rPr>
                <w:rFonts w:ascii="Times New Roman" w:eastAsia="Times New Roman" w:hAnsi="Times New Roman" w:cs="Times New Roman"/>
                <w:bCs/>
                <w:sz w:val="24"/>
                <w:szCs w:val="24"/>
                <w:lang w:val="en-CA"/>
              </w:rPr>
            </w:pPr>
          </w:p>
        </w:tc>
        <w:tc>
          <w:tcPr>
            <w:tcW w:w="1423" w:type="dxa"/>
            <w:tcBorders>
              <w:top w:val="double" w:sz="4" w:space="0" w:color="auto"/>
              <w:left w:val="single" w:sz="4" w:space="0" w:color="auto"/>
              <w:bottom w:val="single" w:sz="4" w:space="0" w:color="auto"/>
              <w:right w:val="nil"/>
            </w:tcBorders>
            <w:vAlign w:val="center"/>
            <w:hideMark/>
          </w:tcPr>
          <w:p w:rsidR="000C278F" w:rsidRPr="000C278F" w:rsidRDefault="000C278F" w:rsidP="000C278F">
            <w:pPr>
              <w:spacing w:after="100"/>
              <w:jc w:val="both"/>
              <w:rPr>
                <w:rFonts w:ascii="Times New Roman" w:eastAsia="Times New Roman" w:hAnsi="Times New Roman" w:cs="Times New Roman"/>
                <w:bCs/>
                <w:sz w:val="24"/>
                <w:szCs w:val="24"/>
                <w:lang w:val="en-CA"/>
              </w:rPr>
            </w:pPr>
            <w:r w:rsidRPr="000C278F">
              <w:rPr>
                <w:rFonts w:ascii="Times New Roman" w:eastAsia="Times New Roman" w:hAnsi="Times New Roman" w:cs="Times New Roman"/>
                <w:bCs/>
                <w:sz w:val="24"/>
                <w:szCs w:val="24"/>
                <w:lang w:val="en-CA"/>
              </w:rPr>
              <w:t>LIB</w:t>
            </w:r>
          </w:p>
        </w:tc>
      </w:tr>
    </w:tbl>
    <w:p w:rsidR="00000F45" w:rsidRPr="000C278F" w:rsidRDefault="00000F45" w:rsidP="000C278F">
      <w:pPr>
        <w:pStyle w:val="Style"/>
        <w:spacing w:line="1" w:lineRule="atLeast"/>
        <w:jc w:val="both"/>
        <w:rPr>
          <w:rFonts w:ascii="Times New Roman" w:hAnsi="Times New Roman" w:cs="Times New Roman"/>
          <w:lang w:val="en-CA"/>
        </w:rPr>
      </w:pPr>
    </w:p>
    <w:p w:rsidR="00000F45" w:rsidRPr="000C278F" w:rsidRDefault="00000F45" w:rsidP="000C278F">
      <w:pPr>
        <w:pStyle w:val="Style"/>
        <w:spacing w:line="1" w:lineRule="atLeast"/>
        <w:jc w:val="both"/>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p>
    <w:p w:rsidR="00000F45" w:rsidRPr="000C278F" w:rsidRDefault="00000F45" w:rsidP="000C278F">
      <w:pPr>
        <w:pStyle w:val="Style"/>
        <w:spacing w:line="1" w:lineRule="atLeast"/>
        <w:jc w:val="both"/>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p>
    <w:p w:rsidR="00000F45" w:rsidRPr="000C278F" w:rsidRDefault="00000F45" w:rsidP="000C278F">
      <w:pPr>
        <w:pStyle w:val="Style"/>
        <w:spacing w:line="1" w:lineRule="atLeast"/>
        <w:jc w:val="both"/>
        <w:rPr>
          <w:rFonts w:ascii="Times New Roman" w:hAnsi="Times New Roman" w:cs="Times New Roman"/>
        </w:rPr>
        <w:sectPr w:rsidR="00000F45" w:rsidRPr="000C278F" w:rsidSect="000C278F">
          <w:type w:val="continuous"/>
          <w:pgSz w:w="12240" w:h="15840" w:code="1"/>
          <w:pgMar w:top="1418" w:right="1134" w:bottom="1418" w:left="1134" w:header="708" w:footer="708" w:gutter="0"/>
          <w:cols w:space="708"/>
          <w:docGrid w:linePitch="299"/>
        </w:sectPr>
      </w:pP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b/>
          <w:lang w:val="en-CA"/>
        </w:rPr>
        <w:lastRenderedPageBreak/>
        <w:t>THE BUDGET ADDRESS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b/>
          <w:lang w:val="en-CA"/>
        </w:rPr>
        <w:t>Introduction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it is a </w:t>
      </w:r>
      <w:r w:rsidRPr="000C278F">
        <w:rPr>
          <w:rFonts w:ascii="Times New Roman" w:hAnsi="Times New Roman" w:cs="Times New Roman"/>
          <w:lang w:val="en-CA"/>
        </w:rPr>
        <w:t>great honour to table our Budget Plan for 2012-2013.</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Over the past several years, the entire world has been forced to cope with economic and fiscal pressures.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response to the global downturn, virtually every jurisdiction in North America undertook unpre</w:t>
      </w:r>
      <w:r w:rsidRPr="000C278F">
        <w:rPr>
          <w:rFonts w:ascii="Times New Roman" w:hAnsi="Times New Roman" w:cs="Times New Roman"/>
          <w:lang w:val="en-CA"/>
        </w:rPr>
        <w:t>cedented levels of public investment.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Every jurisdiction is unique, and every jurisdiction had various degrees of success in combatting the recession.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Nationally, we have done relatively well. Our abundance of natural resources, a well-educated population </w:t>
      </w:r>
      <w:r w:rsidRPr="000C278F">
        <w:rPr>
          <w:rFonts w:ascii="Times New Roman" w:hAnsi="Times New Roman" w:cs="Times New Roman"/>
          <w:lang w:val="en-CA"/>
        </w:rPr>
        <w:t>and well-designed financial systems protected Canada from many of the shocks experienced elsewhere in the world.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Here on the Island, our economy avoided any retraction - and in fact, grew at a modest pace throughout the downturn.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In part, this resilience w</w:t>
      </w:r>
      <w:r w:rsidRPr="000C278F">
        <w:rPr>
          <w:rFonts w:ascii="Times New Roman" w:hAnsi="Times New Roman" w:cs="Times New Roman"/>
          <w:lang w:val="en-CA"/>
        </w:rPr>
        <w:t>as due to the stimulus measures taken by both the Provincial and Federal Governments.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Equally important, Islanders shouldered the burden of the recession - and maintained a high level of economic activity and investment.</w:t>
      </w:r>
    </w:p>
    <w:p w:rsidR="00000F45" w:rsidRPr="000C278F" w:rsidRDefault="00000F45" w:rsidP="000C278F">
      <w:pPr>
        <w:pStyle w:val="Style"/>
        <w:spacing w:line="1" w:lineRule="atLeast"/>
        <w:jc w:val="both"/>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p>
    <w:p w:rsidR="00000F45" w:rsidRPr="000C278F" w:rsidRDefault="000C278F"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lastRenderedPageBreak/>
        <w:t>Now, there are signs of gradual</w:t>
      </w:r>
      <w:r w:rsidR="006C4602" w:rsidRPr="000C278F">
        <w:rPr>
          <w:rFonts w:ascii="Times New Roman" w:hAnsi="Times New Roman" w:cs="Times New Roman"/>
          <w:lang w:val="en-CA"/>
        </w:rPr>
        <w:t xml:space="preserve"> recovery - both here and around the world. Ther</w:t>
      </w:r>
      <w:r>
        <w:rPr>
          <w:rFonts w:ascii="Times New Roman" w:hAnsi="Times New Roman" w:cs="Times New Roman"/>
          <w:lang w:val="en-CA"/>
        </w:rPr>
        <w:t>efore, it is essential for govern</w:t>
      </w:r>
      <w:r w:rsidR="006C4602" w:rsidRPr="000C278F">
        <w:rPr>
          <w:rFonts w:ascii="Times New Roman" w:hAnsi="Times New Roman" w:cs="Times New Roman"/>
          <w:lang w:val="en-CA"/>
        </w:rPr>
        <w:t xml:space="preserve">ments </w:t>
      </w:r>
      <w:r w:rsidR="006C4602" w:rsidRPr="000C278F">
        <w:rPr>
          <w:rFonts w:ascii="Times New Roman" w:hAnsi="Times New Roman" w:cs="Times New Roman"/>
          <w:lang w:val="en-CA"/>
        </w:rPr>
        <w:t>everywhere to protect the limited gains made during the recession - and ensure that an economic revival is not imperilled.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Today's Budget lays out measures to achieve exactly that goal. While the Budget Plan addresses the current </w:t>
      </w:r>
      <w:proofErr w:type="gramStart"/>
      <w:r w:rsidRPr="000C278F">
        <w:rPr>
          <w:rFonts w:ascii="Times New Roman" w:hAnsi="Times New Roman" w:cs="Times New Roman"/>
          <w:lang w:val="en-CA"/>
        </w:rPr>
        <w:t>year' s</w:t>
      </w:r>
      <w:proofErr w:type="gramEnd"/>
      <w:r w:rsidRPr="000C278F">
        <w:rPr>
          <w:rFonts w:ascii="Times New Roman" w:hAnsi="Times New Roman" w:cs="Times New Roman"/>
          <w:lang w:val="en-CA"/>
        </w:rPr>
        <w:t xml:space="preserve"> situation, it also</w:t>
      </w:r>
      <w:r w:rsidRPr="000C278F">
        <w:rPr>
          <w:rFonts w:ascii="Times New Roman" w:hAnsi="Times New Roman" w:cs="Times New Roman"/>
          <w:lang w:val="en-CA"/>
        </w:rPr>
        <w:t xml:space="preserve"> sets a clear direction for </w:t>
      </w:r>
      <w:r w:rsidR="000C278F">
        <w:rPr>
          <w:rFonts w:ascii="Times New Roman" w:hAnsi="Times New Roman" w:cs="Times New Roman"/>
          <w:lang w:val="en-CA"/>
        </w:rPr>
        <w:t>Government</w:t>
      </w:r>
      <w:r w:rsidRPr="000C278F">
        <w:rPr>
          <w:rFonts w:ascii="Times New Roman" w:hAnsi="Times New Roman" w:cs="Times New Roman"/>
          <w:lang w:val="en-CA"/>
        </w:rPr>
        <w:t xml:space="preserve"> through to 2015.</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keeping with the Speech from the Throne, this three-ye</w:t>
      </w:r>
      <w:r w:rsidR="000C278F">
        <w:rPr>
          <w:rFonts w:ascii="Times New Roman" w:hAnsi="Times New Roman" w:cs="Times New Roman"/>
          <w:lang w:val="en-CA"/>
        </w:rPr>
        <w:t>ar plan will follow these fundam</w:t>
      </w:r>
      <w:r w:rsidRPr="000C278F">
        <w:rPr>
          <w:rFonts w:ascii="Times New Roman" w:hAnsi="Times New Roman" w:cs="Times New Roman"/>
          <w:lang w:val="en-CA"/>
        </w:rPr>
        <w:t>ental principles:</w:t>
      </w:r>
    </w:p>
    <w:p w:rsidR="00000F45" w:rsidRPr="000C278F" w:rsidRDefault="000C278F" w:rsidP="000C278F">
      <w:pPr>
        <w:pStyle w:val="Style"/>
        <w:numPr>
          <w:ilvl w:val="0"/>
          <w:numId w:val="1"/>
        </w:numPr>
        <w:spacing w:before="300" w:after="300" w:line="0" w:lineRule="atLeast"/>
        <w:ind w:left="542" w:hanging="542"/>
        <w:jc w:val="both"/>
        <w:textAlignment w:val="baseline"/>
        <w:rPr>
          <w:rFonts w:ascii="Times New Roman" w:hAnsi="Times New Roman" w:cs="Times New Roman"/>
          <w:lang w:val="en-CA"/>
        </w:rPr>
      </w:pPr>
      <w:r>
        <w:rPr>
          <w:rFonts w:ascii="Times New Roman" w:hAnsi="Times New Roman" w:cs="Times New Roman"/>
          <w:lang w:val="en-CA"/>
        </w:rPr>
        <w:t>Government</w:t>
      </w:r>
      <w:r w:rsidR="006C4602" w:rsidRPr="000C278F">
        <w:rPr>
          <w:rFonts w:ascii="Times New Roman" w:hAnsi="Times New Roman" w:cs="Times New Roman"/>
          <w:lang w:val="en-CA"/>
        </w:rPr>
        <w:t xml:space="preserve"> will foster and develop private sector growth and increases in employment opportunit</w:t>
      </w:r>
      <w:r w:rsidR="006C4602" w:rsidRPr="000C278F">
        <w:rPr>
          <w:rFonts w:ascii="Times New Roman" w:hAnsi="Times New Roman" w:cs="Times New Roman"/>
          <w:lang w:val="en-CA"/>
        </w:rPr>
        <w:t>ies for Islanders;</w:t>
      </w:r>
    </w:p>
    <w:p w:rsidR="00000F45" w:rsidRPr="000C278F" w:rsidRDefault="006C4602" w:rsidP="000C278F">
      <w:pPr>
        <w:pStyle w:val="Style"/>
        <w:numPr>
          <w:ilvl w:val="0"/>
          <w:numId w:val="2"/>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Educational focus will continue to shift toward a greater emphasis on student achievement;</w:t>
      </w:r>
    </w:p>
    <w:p w:rsidR="00000F45" w:rsidRPr="000C278F" w:rsidRDefault="000C278F" w:rsidP="000C278F">
      <w:pPr>
        <w:pStyle w:val="Style"/>
        <w:numPr>
          <w:ilvl w:val="0"/>
          <w:numId w:val="3"/>
        </w:numPr>
        <w:spacing w:before="300" w:after="300" w:line="0" w:lineRule="atLeast"/>
        <w:ind w:left="537" w:hanging="537"/>
        <w:jc w:val="both"/>
        <w:textAlignment w:val="baseline"/>
        <w:rPr>
          <w:rFonts w:ascii="Times New Roman" w:hAnsi="Times New Roman" w:cs="Times New Roman"/>
          <w:lang w:val="en-CA"/>
        </w:rPr>
      </w:pPr>
      <w:r>
        <w:rPr>
          <w:rFonts w:ascii="Times New Roman" w:hAnsi="Times New Roman" w:cs="Times New Roman"/>
          <w:lang w:val="en-CA"/>
        </w:rPr>
        <w:t>The modern</w:t>
      </w:r>
      <w:r w:rsidR="006C4602" w:rsidRPr="000C278F">
        <w:rPr>
          <w:rFonts w:ascii="Times New Roman" w:hAnsi="Times New Roman" w:cs="Times New Roman"/>
          <w:lang w:val="en-CA"/>
        </w:rPr>
        <w:t>ization of the health care system with a focus on patient needs and sustainability will continue;</w:t>
      </w:r>
    </w:p>
    <w:p w:rsidR="00000F45" w:rsidRPr="000C278F" w:rsidRDefault="006C4602" w:rsidP="000C278F">
      <w:pPr>
        <w:pStyle w:val="Style"/>
        <w:tabs>
          <w:tab w:val="left" w:pos="1"/>
          <w:tab w:val="left" w:pos="528"/>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t xml:space="preserve">Fiscal balance will be restored by </w:t>
      </w:r>
      <w:r w:rsidRPr="000C278F">
        <w:rPr>
          <w:rFonts w:ascii="Times New Roman" w:hAnsi="Times New Roman" w:cs="Times New Roman"/>
          <w:lang w:val="en-CA"/>
        </w:rPr>
        <w:t xml:space="preserve">2015. </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this plan gives full expression to each of these goals.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Ultimately, our intention is to achieve a greater degree of economic security for Islanders - and an assurance to future generations that their legacy has been protected.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w:t>
      </w:r>
      <w:r w:rsidRPr="000C278F">
        <w:rPr>
          <w:rFonts w:ascii="Times New Roman" w:hAnsi="Times New Roman" w:cs="Times New Roman"/>
          <w:lang w:val="en-CA"/>
        </w:rPr>
        <w:t xml:space="preserve"> Speaker, every Member of</w:t>
      </w:r>
      <w:r w:rsidR="000C278F">
        <w:rPr>
          <w:rFonts w:ascii="Times New Roman" w:hAnsi="Times New Roman" w:cs="Times New Roman"/>
          <w:lang w:val="en-CA"/>
        </w:rPr>
        <w:t xml:space="preserve"> </w:t>
      </w:r>
      <w:r w:rsidRPr="000C278F">
        <w:rPr>
          <w:rFonts w:ascii="Times New Roman" w:hAnsi="Times New Roman" w:cs="Times New Roman"/>
          <w:lang w:val="en-CA"/>
        </w:rPr>
        <w:t>this House should be proud of the achievements gained since 2007.</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We have built an early childhood education system, and introduced full-day kindergarten into our schools.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We have encouraged hundreds of young Islanders to pursue higher education - through tangible mea</w:t>
      </w:r>
      <w:r w:rsidRPr="000C278F">
        <w:rPr>
          <w:rFonts w:ascii="Times New Roman" w:hAnsi="Times New Roman" w:cs="Times New Roman"/>
          <w:lang w:val="en-CA"/>
        </w:rPr>
        <w:t>sures like the George Coles Bursary program.</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We are now fortunate to have a record number of doctors practicing in our Province </w:t>
      </w:r>
      <w:r w:rsidR="000C278F">
        <w:rPr>
          <w:rFonts w:ascii="Times New Roman" w:hAnsi="Times New Roman" w:cs="Times New Roman"/>
          <w:lang w:val="en-CA"/>
        </w:rPr>
        <w:t>- and our manor replacement pro</w:t>
      </w:r>
      <w:r w:rsidRPr="000C278F">
        <w:rPr>
          <w:rFonts w:ascii="Times New Roman" w:hAnsi="Times New Roman" w:cs="Times New Roman"/>
          <w:lang w:val="en-CA"/>
        </w:rPr>
        <w:t>gram has assured comfort and dignity for new generations of seniors.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Our next task is the protec</w:t>
      </w:r>
      <w:r w:rsidRPr="000C278F">
        <w:rPr>
          <w:rFonts w:ascii="Times New Roman" w:hAnsi="Times New Roman" w:cs="Times New Roman"/>
          <w:lang w:val="en-CA"/>
        </w:rPr>
        <w:t>tion of these gains, and many others. The Budget Plan I am announcing today will fulfill this task.</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b/>
          <w:lang w:val="en-CA"/>
        </w:rPr>
        <w:lastRenderedPageBreak/>
        <w:t>The Economy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 forces of history and geography mean that Prince Edward Island is more reliant on public sector spending than most other jurisdictions.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As a</w:t>
      </w:r>
      <w:r w:rsidRPr="000C278F">
        <w:rPr>
          <w:rFonts w:ascii="Times New Roman" w:hAnsi="Times New Roman" w:cs="Times New Roman"/>
          <w:lang w:val="en-CA"/>
        </w:rPr>
        <w:t xml:space="preserve"> share of our entire economy, public sector spending represents about 40 percent. Nationally, the average is about 25 percent.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Therefore, given the relatively large role of the public sector in our economy, a well-considered balance must be found in pursui</w:t>
      </w:r>
      <w:r w:rsidRPr="000C278F">
        <w:rPr>
          <w:rFonts w:ascii="Times New Roman" w:hAnsi="Times New Roman" w:cs="Times New Roman"/>
          <w:lang w:val="en-CA"/>
        </w:rPr>
        <w:t xml:space="preserve">t of </w:t>
      </w:r>
      <w:r w:rsidR="000C278F">
        <w:rPr>
          <w:rFonts w:ascii="Times New Roman" w:hAnsi="Times New Roman" w:cs="Times New Roman"/>
          <w:lang w:val="en-CA"/>
        </w:rPr>
        <w:t>Government</w:t>
      </w:r>
      <w:r w:rsidRPr="000C278F">
        <w:rPr>
          <w:rFonts w:ascii="Times New Roman" w:hAnsi="Times New Roman" w:cs="Times New Roman"/>
          <w:lang w:val="en-CA"/>
        </w:rPr>
        <w:t xml:space="preserve"> restraint and realignment.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However, there is another reality that must form the foundation of our Plan. The engine of future economic growth must lie within the realm of the private sector.</w:t>
      </w:r>
      <w:bookmarkStart w:id="0" w:name="_GoBack"/>
      <w:bookmarkEnd w:id="0"/>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Fortunately, there are positive indicators which su</w:t>
      </w:r>
      <w:r w:rsidRPr="000C278F">
        <w:rPr>
          <w:rFonts w:ascii="Times New Roman" w:hAnsi="Times New Roman" w:cs="Times New Roman"/>
          <w:lang w:val="en-CA"/>
        </w:rPr>
        <w:t xml:space="preserve">ggest the </w:t>
      </w:r>
      <w:proofErr w:type="gramStart"/>
      <w:r w:rsidRPr="000C278F">
        <w:rPr>
          <w:rFonts w:ascii="Times New Roman" w:hAnsi="Times New Roman" w:cs="Times New Roman"/>
          <w:lang w:val="en-CA"/>
        </w:rPr>
        <w:t>Island' s</w:t>
      </w:r>
      <w:proofErr w:type="gramEnd"/>
      <w:r w:rsidRPr="000C278F">
        <w:rPr>
          <w:rFonts w:ascii="Times New Roman" w:hAnsi="Times New Roman" w:cs="Times New Roman"/>
          <w:lang w:val="en-CA"/>
        </w:rPr>
        <w:t xml:space="preserve"> private sector is capable of meeting this challenge. In 2011:</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Prince Edward Island had the fastest population growth in the country;</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Total employment expanded by two percent- and we now have 72,000 jobs;</w:t>
      </w:r>
    </w:p>
    <w:p w:rsidR="00000F45" w:rsidRPr="000C278F" w:rsidRDefault="006C4602" w:rsidP="000C278F">
      <w:pPr>
        <w:pStyle w:val="Style"/>
        <w:numPr>
          <w:ilvl w:val="0"/>
          <w:numId w:val="32"/>
        </w:numPr>
        <w:tabs>
          <w:tab w:val="left" w:pos="1"/>
          <w:tab w:val="left" w:pos="528"/>
        </w:tabs>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Full-time employment rose by 2,400; </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Total </w:t>
      </w:r>
      <w:r w:rsidRPr="000C278F">
        <w:rPr>
          <w:rFonts w:ascii="Times New Roman" w:hAnsi="Times New Roman" w:cs="Times New Roman"/>
          <w:lang w:val="en-CA"/>
        </w:rPr>
        <w:t>labour income increased by 4.1 percent - partly due to the increase in minimum wage, which is now $10 per hour;</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Farm cash receipts increased by 17.5 per cent, to a new record of more than $4 7 5 Million;</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Surging capital expenditures exceeded $1 Billion</w:t>
      </w:r>
      <w:r w:rsidRPr="000C278F">
        <w:rPr>
          <w:rFonts w:ascii="Times New Roman" w:hAnsi="Times New Roman" w:cs="Times New Roman"/>
          <w:lang w:val="en-CA"/>
        </w:rPr>
        <w:t>, and the number of</w:t>
      </w:r>
      <w:r>
        <w:rPr>
          <w:rFonts w:ascii="Times New Roman" w:hAnsi="Times New Roman" w:cs="Times New Roman"/>
          <w:lang w:val="en-CA"/>
        </w:rPr>
        <w:t xml:space="preserve"> </w:t>
      </w:r>
      <w:r w:rsidRPr="000C278F">
        <w:rPr>
          <w:rFonts w:ascii="Times New Roman" w:hAnsi="Times New Roman" w:cs="Times New Roman"/>
          <w:lang w:val="en-CA"/>
        </w:rPr>
        <w:t>housing starts grew by 24 percent;</w:t>
      </w:r>
    </w:p>
    <w:p w:rsidR="00000F45" w:rsidRPr="000C278F" w:rsidRDefault="006C4602" w:rsidP="000C278F">
      <w:pPr>
        <w:pStyle w:val="Style"/>
        <w:numPr>
          <w:ilvl w:val="0"/>
          <w:numId w:val="32"/>
        </w:numPr>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Retail sales increased by 6.3 per cent - the highest rate of growth in Atlantic Canada.</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While these indicators are a source of confidence and optimism, they are tempered by other realities:</w:t>
      </w:r>
    </w:p>
    <w:p w:rsidR="00000F45" w:rsidRPr="000C278F" w:rsidRDefault="006C4602" w:rsidP="000C278F">
      <w:pPr>
        <w:pStyle w:val="Style"/>
        <w:numPr>
          <w:ilvl w:val="0"/>
          <w:numId w:val="6"/>
        </w:numPr>
        <w:spacing w:before="300" w:after="300" w:line="0" w:lineRule="atLeast"/>
        <w:ind w:left="542" w:hanging="542"/>
        <w:jc w:val="both"/>
        <w:textAlignment w:val="baseline"/>
        <w:rPr>
          <w:rFonts w:ascii="Times New Roman" w:hAnsi="Times New Roman" w:cs="Times New Roman"/>
          <w:lang w:val="en-CA"/>
        </w:rPr>
      </w:pPr>
      <w:r w:rsidRPr="000C278F">
        <w:rPr>
          <w:rFonts w:ascii="Times New Roman" w:hAnsi="Times New Roman" w:cs="Times New Roman"/>
          <w:lang w:val="en-CA"/>
        </w:rPr>
        <w:t>Our manufa</w:t>
      </w:r>
      <w:r w:rsidRPr="000C278F">
        <w:rPr>
          <w:rFonts w:ascii="Times New Roman" w:hAnsi="Times New Roman" w:cs="Times New Roman"/>
          <w:lang w:val="en-CA"/>
        </w:rPr>
        <w:t>cturing sector has fallen by 16 per cent since 2008 - and there is an understanding that returning to pre</w:t>
      </w:r>
      <w:r w:rsidRPr="000C278F">
        <w:rPr>
          <w:rFonts w:ascii="Times New Roman" w:hAnsi="Times New Roman" w:cs="Times New Roman"/>
          <w:lang w:val="en-CA"/>
        </w:rPr>
        <w:softHyphen/>
        <w:t>recession levels will take some time to achieve;</w:t>
      </w:r>
    </w:p>
    <w:p w:rsidR="00000F45" w:rsidRPr="000C278F" w:rsidRDefault="006C4602" w:rsidP="000C278F">
      <w:pPr>
        <w:pStyle w:val="Style"/>
        <w:numPr>
          <w:ilvl w:val="0"/>
          <w:numId w:val="7"/>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The tourism sector continues to feel the effects of the recession - as many people held back on discr</w:t>
      </w:r>
      <w:r w:rsidRPr="000C278F">
        <w:rPr>
          <w:rFonts w:ascii="Times New Roman" w:hAnsi="Times New Roman" w:cs="Times New Roman"/>
          <w:lang w:val="en-CA"/>
        </w:rPr>
        <w:t>etionary spending;</w:t>
      </w:r>
    </w:p>
    <w:p w:rsidR="00000F45" w:rsidRPr="000C278F" w:rsidRDefault="006C4602" w:rsidP="000C278F">
      <w:pPr>
        <w:pStyle w:val="Style"/>
        <w:numPr>
          <w:ilvl w:val="0"/>
          <w:numId w:val="8"/>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After growth of2.6 percent in 2010, the Conference Board of Canada estimates the provincial economy expanded by 1.5 per cent in 2011 - and forecasts growth of 1.4 per cent this year.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b/>
          <w:lang w:val="en-CA"/>
        </w:rPr>
        <w:t>Fiscal Pressures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As a result of a series of expe</w:t>
      </w:r>
      <w:r w:rsidRPr="000C278F">
        <w:rPr>
          <w:rFonts w:ascii="Times New Roman" w:hAnsi="Times New Roman" w:cs="Times New Roman"/>
          <w:lang w:val="en-CA"/>
        </w:rPr>
        <w:t>nditure increases, the deficit for 2011-2012 is now projected at $78.6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This is higher than the original estimate of $42 Million - and is largely attributable to the following factors:</w:t>
      </w:r>
    </w:p>
    <w:p w:rsidR="00000F45" w:rsidRPr="000C278F" w:rsidRDefault="006C4602" w:rsidP="000C278F">
      <w:pPr>
        <w:pStyle w:val="Style"/>
        <w:numPr>
          <w:ilvl w:val="0"/>
          <w:numId w:val="9"/>
        </w:numPr>
        <w:spacing w:before="300" w:after="300" w:line="0" w:lineRule="atLeast"/>
        <w:ind w:left="513" w:hanging="513"/>
        <w:jc w:val="both"/>
        <w:textAlignment w:val="baseline"/>
        <w:rPr>
          <w:rFonts w:ascii="Times New Roman" w:hAnsi="Times New Roman" w:cs="Times New Roman"/>
        </w:rPr>
      </w:pPr>
      <w:r w:rsidRPr="000C278F">
        <w:rPr>
          <w:rFonts w:ascii="Times New Roman" w:hAnsi="Times New Roman" w:cs="Times New Roman"/>
          <w:lang w:val="en-CA"/>
        </w:rPr>
        <w:t xml:space="preserve">As a result of the poor performance of equity investments over </w:t>
      </w:r>
      <w:r w:rsidRPr="000C278F">
        <w:rPr>
          <w:rFonts w:ascii="Times New Roman" w:hAnsi="Times New Roman" w:cs="Times New Roman"/>
          <w:lang w:val="en-CA"/>
        </w:rPr>
        <w:t xml:space="preserve">the past four years, triggered by global concerns around the debt crisis, our employee benefit costs increased by $15. </w:t>
      </w:r>
      <w:r w:rsidRPr="000C278F">
        <w:rPr>
          <w:rFonts w:ascii="Times New Roman" w:hAnsi="Times New Roman" w:cs="Times New Roman"/>
        </w:rPr>
        <w:t>6 Million over budget.</w:t>
      </w:r>
    </w:p>
    <w:p w:rsidR="00000F45" w:rsidRPr="000C278F" w:rsidRDefault="006C4602" w:rsidP="000C278F">
      <w:pPr>
        <w:pStyle w:val="Style"/>
        <w:numPr>
          <w:ilvl w:val="0"/>
          <w:numId w:val="10"/>
        </w:numPr>
        <w:spacing w:before="300" w:after="300" w:line="0" w:lineRule="atLeast"/>
        <w:ind w:left="542" w:hanging="542"/>
        <w:jc w:val="both"/>
        <w:textAlignment w:val="baseline"/>
        <w:rPr>
          <w:rFonts w:ascii="Times New Roman" w:hAnsi="Times New Roman" w:cs="Times New Roman"/>
          <w:lang w:val="en-CA"/>
        </w:rPr>
      </w:pPr>
      <w:r w:rsidRPr="000C278F">
        <w:rPr>
          <w:rFonts w:ascii="Times New Roman" w:hAnsi="Times New Roman" w:cs="Times New Roman"/>
          <w:lang w:val="en-CA"/>
        </w:rPr>
        <w:t>Health care expenditures were $3</w:t>
      </w:r>
      <w:r w:rsidRPr="000C278F">
        <w:rPr>
          <w:rFonts w:ascii="Times New Roman" w:hAnsi="Times New Roman" w:cs="Times New Roman"/>
          <w:lang w:val="en-CA"/>
        </w:rPr>
        <w:t xml:space="preserve"> </w:t>
      </w:r>
      <w:r w:rsidRPr="000C278F">
        <w:rPr>
          <w:rFonts w:ascii="Times New Roman" w:eastAsia="Arial" w:hAnsi="Times New Roman" w:cs="Times New Roman"/>
          <w:b/>
          <w:lang w:val="en-CA"/>
        </w:rPr>
        <w:t>.1</w:t>
      </w:r>
      <w:r w:rsidRPr="000C278F">
        <w:rPr>
          <w:rFonts w:ascii="Times New Roman" w:eastAsia="Arial" w:hAnsi="Times New Roman" w:cs="Times New Roman"/>
          <w:b/>
          <w:lang w:val="en-CA"/>
        </w:rPr>
        <w:t xml:space="preserve"> </w:t>
      </w:r>
      <w:r w:rsidRPr="000C278F">
        <w:rPr>
          <w:rFonts w:ascii="Times New Roman" w:hAnsi="Times New Roman" w:cs="Times New Roman"/>
          <w:lang w:val="en-CA"/>
        </w:rPr>
        <w:t>Million over budget, primarily as a result of increases in hospital and drug c</w:t>
      </w:r>
      <w:r w:rsidRPr="000C278F">
        <w:rPr>
          <w:rFonts w:ascii="Times New Roman" w:hAnsi="Times New Roman" w:cs="Times New Roman"/>
          <w:lang w:val="en-CA"/>
        </w:rPr>
        <w:t>osts.</w:t>
      </w:r>
    </w:p>
    <w:p w:rsidR="00000F45" w:rsidRPr="000C278F" w:rsidRDefault="006C4602" w:rsidP="000C278F">
      <w:pPr>
        <w:pStyle w:val="Style"/>
        <w:numPr>
          <w:ilvl w:val="0"/>
          <w:numId w:val="11"/>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Rising costs of disability support and social assistance programs exceeded budget by $3 .3 Million. Support for children in care and persons with complex care requirements rose by $3</w:t>
      </w:r>
      <w:r w:rsidRPr="000C278F">
        <w:rPr>
          <w:rFonts w:ascii="Times New Roman" w:hAnsi="Times New Roman" w:cs="Times New Roman"/>
          <w:lang w:val="en-CA"/>
        </w:rPr>
        <w:t xml:space="preserve"> </w:t>
      </w:r>
      <w:r w:rsidRPr="000C278F">
        <w:rPr>
          <w:rFonts w:ascii="Times New Roman" w:eastAsia="Arial" w:hAnsi="Times New Roman" w:cs="Times New Roman"/>
          <w:b/>
          <w:lang w:val="en-CA"/>
        </w:rPr>
        <w:t>.1</w:t>
      </w:r>
      <w:r w:rsidRPr="000C278F">
        <w:rPr>
          <w:rFonts w:ascii="Times New Roman" w:eastAsia="Arial" w:hAnsi="Times New Roman" w:cs="Times New Roman"/>
          <w:b/>
          <w:lang w:val="en-CA"/>
        </w:rPr>
        <w:t xml:space="preserve"> </w:t>
      </w:r>
      <w:r w:rsidRPr="000C278F">
        <w:rPr>
          <w:rFonts w:ascii="Times New Roman" w:hAnsi="Times New Roman" w:cs="Times New Roman"/>
          <w:lang w:val="en-CA"/>
        </w:rPr>
        <w:t>Million.</w:t>
      </w:r>
    </w:p>
    <w:p w:rsidR="00000F45" w:rsidRPr="000C278F" w:rsidRDefault="006C4602" w:rsidP="000C278F">
      <w:pPr>
        <w:pStyle w:val="Style"/>
        <w:numPr>
          <w:ilvl w:val="0"/>
          <w:numId w:val="12"/>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 xml:space="preserve">Agriculture costs are up by $5.3 Million, primarily as </w:t>
      </w:r>
      <w:r w:rsidRPr="000C278F">
        <w:rPr>
          <w:rFonts w:ascii="Times New Roman" w:hAnsi="Times New Roman" w:cs="Times New Roman"/>
          <w:lang w:val="en-CA"/>
        </w:rPr>
        <w:t xml:space="preserve">a result of support to the Atlantic Beef Products Inc. and increased demand for the Production Insurance Program. With respect to the beef plant, in spite of concerted efforts on the part of management and a highly-committed Board </w:t>
      </w:r>
      <w:proofErr w:type="spellStart"/>
      <w:r w:rsidRPr="000C278F">
        <w:rPr>
          <w:rFonts w:ascii="Times New Roman" w:hAnsi="Times New Roman" w:cs="Times New Roman"/>
          <w:lang w:val="en-CA"/>
        </w:rPr>
        <w:t>ofDirectors</w:t>
      </w:r>
      <w:proofErr w:type="spellEnd"/>
      <w:r w:rsidRPr="000C278F">
        <w:rPr>
          <w:rFonts w:ascii="Times New Roman" w:hAnsi="Times New Roman" w:cs="Times New Roman"/>
          <w:lang w:val="en-CA"/>
        </w:rPr>
        <w:t xml:space="preserve">, funding for </w:t>
      </w:r>
      <w:r w:rsidRPr="000C278F">
        <w:rPr>
          <w:rFonts w:ascii="Times New Roman" w:hAnsi="Times New Roman" w:cs="Times New Roman"/>
          <w:lang w:val="en-CA"/>
        </w:rPr>
        <w:t>the operating losses this past year grew to $3 .2 Million.</w:t>
      </w:r>
    </w:p>
    <w:p w:rsidR="00000F45" w:rsidRPr="000C278F" w:rsidRDefault="006C4602" w:rsidP="000C278F">
      <w:pPr>
        <w:pStyle w:val="Style"/>
        <w:numPr>
          <w:ilvl w:val="0"/>
          <w:numId w:val="13"/>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Provincial source revenues from liquor sales, golf and other fees were down $5.5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these financial pressures highlight the </w:t>
      </w:r>
      <w:r w:rsidRPr="000C278F">
        <w:rPr>
          <w:rFonts w:ascii="Times New Roman" w:hAnsi="Times New Roman" w:cs="Times New Roman"/>
          <w:lang w:val="en-CA"/>
        </w:rPr>
        <w:t xml:space="preserve">challenges faced by our </w:t>
      </w:r>
      <w:r w:rsidR="000C278F">
        <w:rPr>
          <w:rFonts w:ascii="Times New Roman" w:hAnsi="Times New Roman" w:cs="Times New Roman"/>
          <w:lang w:val="en-CA"/>
        </w:rPr>
        <w:t>Government</w:t>
      </w:r>
      <w:r w:rsidRPr="000C278F">
        <w:rPr>
          <w:rFonts w:ascii="Times New Roman" w:hAnsi="Times New Roman" w:cs="Times New Roman"/>
          <w:lang w:val="en-CA"/>
        </w:rPr>
        <w:t xml:space="preserve">. Similar issues are being experienced by </w:t>
      </w:r>
      <w:r w:rsidR="000C278F">
        <w:rPr>
          <w:rFonts w:ascii="Times New Roman" w:hAnsi="Times New Roman" w:cs="Times New Roman"/>
          <w:lang w:val="en-CA"/>
        </w:rPr>
        <w:t>Government</w:t>
      </w:r>
      <w:r w:rsidRPr="000C278F">
        <w:rPr>
          <w:rFonts w:ascii="Times New Roman" w:hAnsi="Times New Roman" w:cs="Times New Roman"/>
          <w:lang w:val="en-CA"/>
        </w:rPr>
        <w:t>s across Canada, reflecting the impact of global economic pressures. We must act decisively and swiftly to ensure that future generations are not burdened with the costs of</w:t>
      </w:r>
      <w:r w:rsidRPr="000C278F">
        <w:rPr>
          <w:rFonts w:ascii="Times New Roman" w:hAnsi="Times New Roman" w:cs="Times New Roman"/>
          <w:lang w:val="en-CA"/>
        </w:rPr>
        <w:t xml:space="preserve"> increased debt resulting from these pressures.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In His 2012 Federal Budget Address, the Honourable Jim Flaherty said, "By making choices now, the </w:t>
      </w:r>
      <w:r w:rsidR="000C278F">
        <w:rPr>
          <w:rFonts w:ascii="Times New Roman" w:hAnsi="Times New Roman" w:cs="Times New Roman"/>
          <w:lang w:val="en-CA"/>
        </w:rPr>
        <w:t>Government</w:t>
      </w:r>
      <w:r w:rsidRPr="000C278F">
        <w:rPr>
          <w:rFonts w:ascii="Times New Roman" w:hAnsi="Times New Roman" w:cs="Times New Roman"/>
          <w:lang w:val="en-CA"/>
        </w:rPr>
        <w:t xml:space="preserve"> is taking the nec</w:t>
      </w:r>
      <w:r w:rsidR="000C278F">
        <w:rPr>
          <w:rFonts w:ascii="Times New Roman" w:hAnsi="Times New Roman" w:cs="Times New Roman"/>
          <w:lang w:val="en-CA"/>
        </w:rPr>
        <w:t>essary steps to reinforce the fu</w:t>
      </w:r>
      <w:r w:rsidRPr="000C278F">
        <w:rPr>
          <w:rFonts w:ascii="Times New Roman" w:hAnsi="Times New Roman" w:cs="Times New Roman"/>
          <w:lang w:val="en-CA"/>
        </w:rPr>
        <w:t>ndamental strength and promise of the Canadian econ</w:t>
      </w:r>
      <w:r w:rsidRPr="000C278F">
        <w:rPr>
          <w:rFonts w:ascii="Times New Roman" w:hAnsi="Times New Roman" w:cs="Times New Roman"/>
          <w:lang w:val="en-CA"/>
        </w:rPr>
        <w:t xml:space="preserve">omy in order to sustain economic growth, create the high-quality jobs of tomorrow, preserve social programs and sound public finances, and deliver continued prosperity for generations to </w:t>
      </w:r>
      <w:r w:rsidR="000C278F">
        <w:rPr>
          <w:rFonts w:ascii="Times New Roman" w:hAnsi="Times New Roman" w:cs="Times New Roman"/>
          <w:lang w:val="en-CA"/>
        </w:rPr>
        <w:t>come</w:t>
      </w:r>
      <w:r w:rsidRPr="000C278F">
        <w:rPr>
          <w:rFonts w:ascii="Times New Roman" w:hAnsi="Times New Roman" w:cs="Times New Roman"/>
          <w:lang w:val="en-CA"/>
        </w:rPr>
        <w: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We agree.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To better understand what these pressures are, we w</w:t>
      </w:r>
      <w:r w:rsidRPr="000C278F">
        <w:rPr>
          <w:rFonts w:ascii="Times New Roman" w:hAnsi="Times New Roman" w:cs="Times New Roman"/>
          <w:lang w:val="en-CA"/>
        </w:rPr>
        <w:t>ill now discuss in greater detail the forces and factors giving rise to our current fiscal situation.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for the past n</w:t>
      </w:r>
      <w:r w:rsidR="000C278F">
        <w:rPr>
          <w:rFonts w:ascii="Times New Roman" w:hAnsi="Times New Roman" w:cs="Times New Roman"/>
          <w:lang w:val="en-CA"/>
        </w:rPr>
        <w:t>umber of months, senior official</w:t>
      </w:r>
      <w:r w:rsidRPr="000C278F">
        <w:rPr>
          <w:rFonts w:ascii="Times New Roman" w:hAnsi="Times New Roman" w:cs="Times New Roman"/>
          <w:lang w:val="en-CA"/>
        </w:rPr>
        <w:t>s in literally every line department, agency, board and Crown corporation, have worked dilig</w:t>
      </w:r>
      <w:r w:rsidRPr="000C278F">
        <w:rPr>
          <w:rFonts w:ascii="Times New Roman" w:hAnsi="Times New Roman" w:cs="Times New Roman"/>
          <w:lang w:val="en-CA"/>
        </w:rPr>
        <w:t>ently to develop a three-year fiscal plan, management plans, and policy options to support our goals. I thank our professional public service for their good counsel, dedication and support. In particular, I wish to express our deepest gratitude to the late</w:t>
      </w:r>
      <w:r w:rsidRPr="000C278F">
        <w:rPr>
          <w:rFonts w:ascii="Times New Roman" w:hAnsi="Times New Roman" w:cs="Times New Roman"/>
          <w:lang w:val="en-CA"/>
        </w:rPr>
        <w:t xml:space="preserve"> Rory Beck. His knowledge, compassion, dedication and leadership were invaluable in developing the three-year plan which I present to you today. His untimely passing is an enormous loss to his family, </w:t>
      </w:r>
      <w:r w:rsidRPr="000C278F">
        <w:rPr>
          <w:rFonts w:ascii="Times New Roman" w:hAnsi="Times New Roman" w:cs="Times New Roman"/>
          <w:lang w:val="en-CA"/>
        </w:rPr>
        <w:lastRenderedPageBreak/>
        <w:t>to the great many friends and colleagues whose lives he</w:t>
      </w:r>
      <w:r w:rsidRPr="000C278F">
        <w:rPr>
          <w:rFonts w:ascii="Times New Roman" w:hAnsi="Times New Roman" w:cs="Times New Roman"/>
          <w:lang w:val="en-CA"/>
        </w:rPr>
        <w:t xml:space="preserve"> touched for the better, and to our Province.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r w:rsidRPr="000C278F">
        <w:rPr>
          <w:rFonts w:ascii="Times New Roman" w:hAnsi="Times New Roman" w:cs="Times New Roman"/>
          <w:lang w:val="en-CA"/>
        </w:rPr>
        <w:t>I also wish to acknowledge the insights and support of my Cabinet colleagues and members of our Caucus to whom the public responsibility for the measures being taken will rest.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 xml:space="preserve">And, last but by no means </w:t>
      </w:r>
      <w:proofErr w:type="gramStart"/>
      <w:r w:rsidRPr="000C278F">
        <w:rPr>
          <w:rFonts w:ascii="Times New Roman" w:hAnsi="Times New Roman" w:cs="Times New Roman"/>
          <w:lang w:val="en-CA"/>
        </w:rPr>
        <w:t>least,</w:t>
      </w:r>
      <w:proofErr w:type="gramEnd"/>
      <w:r w:rsidRPr="000C278F">
        <w:rPr>
          <w:rFonts w:ascii="Times New Roman" w:hAnsi="Times New Roman" w:cs="Times New Roman"/>
          <w:lang w:val="en-CA"/>
        </w:rPr>
        <w:t xml:space="preserve"> I pay tribute to our Premier, who time and again places an emphasis on doing what is right over doin</w:t>
      </w:r>
      <w:r w:rsidRPr="000C278F">
        <w:rPr>
          <w:rFonts w:ascii="Times New Roman" w:hAnsi="Times New Roman" w:cs="Times New Roman"/>
          <w:lang w:val="en-CA"/>
        </w:rPr>
        <w:t>g what is easy.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the most enjoyable aspect of preparing this Budget was chairing Pre-Budget Roundtable meetings in each of O'Leary, Montague, </w:t>
      </w:r>
      <w:proofErr w:type="spellStart"/>
      <w:r w:rsidRPr="000C278F">
        <w:rPr>
          <w:rFonts w:ascii="Times New Roman" w:hAnsi="Times New Roman" w:cs="Times New Roman"/>
          <w:lang w:val="en-CA"/>
        </w:rPr>
        <w:t>Summerside</w:t>
      </w:r>
      <w:proofErr w:type="spellEnd"/>
      <w:r w:rsidRPr="000C278F">
        <w:rPr>
          <w:rFonts w:ascii="Times New Roman" w:hAnsi="Times New Roman" w:cs="Times New Roman"/>
          <w:lang w:val="en-CA"/>
        </w:rPr>
        <w:t xml:space="preserve"> and Charlottetown. I met with more than 7 5 highly-engaged individuals who collectively </w:t>
      </w:r>
      <w:r w:rsidRPr="000C278F">
        <w:rPr>
          <w:rFonts w:ascii="Times New Roman" w:hAnsi="Times New Roman" w:cs="Times New Roman"/>
          <w:lang w:val="en-CA"/>
        </w:rPr>
        <w:t>represent tens of thousands of Islanders in our business community, primary</w:t>
      </w:r>
      <w:r w:rsidR="000C278F">
        <w:rPr>
          <w:rFonts w:ascii="Times New Roman" w:hAnsi="Times New Roman" w:cs="Times New Roman"/>
          <w:lang w:val="en-CA"/>
        </w:rPr>
        <w:t xml:space="preserve"> </w:t>
      </w:r>
      <w:r w:rsidRPr="000C278F">
        <w:rPr>
          <w:rFonts w:ascii="Times New Roman" w:hAnsi="Times New Roman" w:cs="Times New Roman"/>
          <w:lang w:val="en-CA"/>
        </w:rPr>
        <w:t>industries, labour unions, municipalities, and service groups among others. Many Islanders also accepted the invitation to use our website to provide even more input. In all we have</w:t>
      </w:r>
      <w:r w:rsidRPr="000C278F">
        <w:rPr>
          <w:rFonts w:ascii="Times New Roman" w:hAnsi="Times New Roman" w:cs="Times New Roman"/>
          <w:lang w:val="en-CA"/>
        </w:rPr>
        <w:t xml:space="preserve"> 155 suggestions and the strongest recurring themes were that government should:</w:t>
      </w:r>
    </w:p>
    <w:p w:rsidR="00000F45" w:rsidRPr="000C278F" w:rsidRDefault="006C4602" w:rsidP="000C278F">
      <w:pPr>
        <w:pStyle w:val="Style"/>
        <w:tabs>
          <w:tab w:val="left" w:pos="1"/>
          <w:tab w:val="left" w:pos="532"/>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r>
      <w:proofErr w:type="gramStart"/>
      <w:r w:rsidRPr="000C278F">
        <w:rPr>
          <w:rFonts w:ascii="Times New Roman" w:hAnsi="Times New Roman" w:cs="Times New Roman"/>
          <w:lang w:val="en-CA"/>
        </w:rPr>
        <w:t>definitely</w:t>
      </w:r>
      <w:proofErr w:type="gramEnd"/>
      <w:r w:rsidRPr="000C278F">
        <w:rPr>
          <w:rFonts w:ascii="Times New Roman" w:hAnsi="Times New Roman" w:cs="Times New Roman"/>
          <w:lang w:val="en-CA"/>
        </w:rPr>
        <w:t xml:space="preserve"> take steps to reduce the deficit - it is too high; </w:t>
      </w:r>
    </w:p>
    <w:p w:rsidR="00000F45" w:rsidRPr="000C278F" w:rsidRDefault="006C4602" w:rsidP="000C278F">
      <w:pPr>
        <w:pStyle w:val="Style"/>
        <w:numPr>
          <w:ilvl w:val="0"/>
          <w:numId w:val="14"/>
        </w:numPr>
        <w:spacing w:before="300" w:after="300" w:line="0" w:lineRule="atLeast"/>
        <w:ind w:left="542" w:hanging="542"/>
        <w:jc w:val="both"/>
        <w:textAlignment w:val="baseline"/>
        <w:rPr>
          <w:rFonts w:ascii="Times New Roman" w:hAnsi="Times New Roman" w:cs="Times New Roman"/>
          <w:lang w:val="en-CA"/>
        </w:rPr>
      </w:pPr>
      <w:r w:rsidRPr="000C278F">
        <w:rPr>
          <w:rFonts w:ascii="Times New Roman" w:hAnsi="Times New Roman" w:cs="Times New Roman"/>
          <w:lang w:val="en-CA"/>
        </w:rPr>
        <w:t>strike a balance between increasing revenues and reducing program spending;</w:t>
      </w:r>
    </w:p>
    <w:p w:rsidR="00000F45" w:rsidRPr="000C278F" w:rsidRDefault="006C4602" w:rsidP="000C278F">
      <w:pPr>
        <w:pStyle w:val="Style"/>
        <w:numPr>
          <w:ilvl w:val="0"/>
          <w:numId w:val="15"/>
        </w:numPr>
        <w:spacing w:before="300" w:after="300" w:line="0" w:lineRule="atLeast"/>
        <w:ind w:left="542" w:hanging="542"/>
        <w:jc w:val="both"/>
        <w:textAlignment w:val="baseline"/>
        <w:rPr>
          <w:rFonts w:ascii="Times New Roman" w:hAnsi="Times New Roman" w:cs="Times New Roman"/>
          <w:lang w:val="en-CA"/>
        </w:rPr>
      </w:pPr>
      <w:r w:rsidRPr="000C278F">
        <w:rPr>
          <w:rFonts w:ascii="Times New Roman" w:hAnsi="Times New Roman" w:cs="Times New Roman"/>
          <w:lang w:val="en-CA"/>
        </w:rPr>
        <w:t xml:space="preserve">look for better efficiencies </w:t>
      </w:r>
      <w:r w:rsidRPr="000C278F">
        <w:rPr>
          <w:rFonts w:ascii="Times New Roman" w:hAnsi="Times New Roman" w:cs="Times New Roman"/>
          <w:lang w:val="en-CA"/>
        </w:rPr>
        <w:t>inside department operations, eliminating waste and duplication; and</w:t>
      </w:r>
    </w:p>
    <w:p w:rsidR="00000F45" w:rsidRPr="000C278F" w:rsidRDefault="006C4602" w:rsidP="000C278F">
      <w:pPr>
        <w:pStyle w:val="Style"/>
        <w:numPr>
          <w:ilvl w:val="0"/>
          <w:numId w:val="16"/>
        </w:numPr>
        <w:spacing w:before="300" w:after="300" w:line="0" w:lineRule="atLeast"/>
        <w:ind w:left="532" w:hanging="532"/>
        <w:jc w:val="both"/>
        <w:textAlignment w:val="baseline"/>
        <w:rPr>
          <w:rFonts w:ascii="Times New Roman" w:hAnsi="Times New Roman" w:cs="Times New Roman"/>
          <w:lang w:val="en-CA"/>
        </w:rPr>
      </w:pPr>
      <w:proofErr w:type="gramStart"/>
      <w:r w:rsidRPr="000C278F">
        <w:rPr>
          <w:rFonts w:ascii="Times New Roman" w:hAnsi="Times New Roman" w:cs="Times New Roman"/>
          <w:lang w:val="en-CA"/>
        </w:rPr>
        <w:t>reduce</w:t>
      </w:r>
      <w:proofErr w:type="gramEnd"/>
      <w:r w:rsidRPr="000C278F">
        <w:rPr>
          <w:rFonts w:ascii="Times New Roman" w:hAnsi="Times New Roman" w:cs="Times New Roman"/>
          <w:lang w:val="en-CA"/>
        </w:rPr>
        <w:t xml:space="preserve"> red tape and various competitive disadvantages that the private sector faces, allowing the economy to grow further.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asking for and receiving ideas is only part of </w:t>
      </w:r>
      <w:r w:rsidRPr="000C278F">
        <w:rPr>
          <w:rFonts w:ascii="Times New Roman" w:hAnsi="Times New Roman" w:cs="Times New Roman"/>
          <w:lang w:val="en-CA"/>
        </w:rPr>
        <w:t xml:space="preserve">the equation. It is even more important that we demonstrate that Government is listening and acting on the best suggestions in a timely and meaningful way. A number of the suggestions we received will be implemented - while others will be examined further </w:t>
      </w:r>
      <w:r w:rsidRPr="000C278F">
        <w:rPr>
          <w:rFonts w:ascii="Times New Roman" w:hAnsi="Times New Roman" w:cs="Times New Roman"/>
          <w:lang w:val="en-CA"/>
        </w:rPr>
        <w:t>in days ahead. A list of the suggestions we received is posted on our website.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the citizen engag</w:t>
      </w:r>
      <w:r w:rsidRPr="000C278F">
        <w:rPr>
          <w:rFonts w:ascii="Times New Roman" w:hAnsi="Times New Roman" w:cs="Times New Roman"/>
          <w:lang w:val="en-CA"/>
        </w:rPr>
        <w:t>ement we have achieved from these steps in the budgetary development process is extremely beneficial. I want to take this opportunity to thank those who submitted ideas and ask that they continue to send me their ideas and feedback all year round.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As well,</w:t>
      </w:r>
      <w:r w:rsidRPr="000C278F">
        <w:rPr>
          <w:rFonts w:ascii="Times New Roman" w:hAnsi="Times New Roman" w:cs="Times New Roman"/>
          <w:lang w:val="en-CA"/>
        </w:rPr>
        <w:t xml:space="preserve"> I wish to pay tribute to our public sector unions. I very much appreciate their constructive advice and ideas on how to provide better, more efficient service to Islanders.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Moving forward, Government is faced with three major fiscal pressures that, if lef</w:t>
      </w:r>
      <w:r w:rsidRPr="000C278F">
        <w:rPr>
          <w:rFonts w:ascii="Times New Roman" w:hAnsi="Times New Roman" w:cs="Times New Roman"/>
          <w:lang w:val="en-CA"/>
        </w:rPr>
        <w:t>t unaddressed, would increase the Province's deficit to $150 Million or more, into the foreseeable future.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 first of these is the changing global economy.</w:t>
      </w:r>
    </w:p>
    <w:p w:rsidR="00000F45" w:rsidRPr="000C278F" w:rsidRDefault="000C278F"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Government's pension plans rel</w:t>
      </w:r>
      <w:r w:rsidR="006C4602" w:rsidRPr="000C278F">
        <w:rPr>
          <w:rFonts w:ascii="Times New Roman" w:hAnsi="Times New Roman" w:cs="Times New Roman"/>
          <w:lang w:val="en-CA"/>
        </w:rPr>
        <w:t>y heavily on global equity markets to address and meet its obligat</w:t>
      </w:r>
      <w:r w:rsidR="006C4602" w:rsidRPr="000C278F">
        <w:rPr>
          <w:rFonts w:ascii="Times New Roman" w:hAnsi="Times New Roman" w:cs="Times New Roman"/>
          <w:lang w:val="en-CA"/>
        </w:rPr>
        <w:t>ions to public servants - both current and retired. Since 2007, our public sector pension plans, like all others, have been significantly impacted by declines in the equity</w:t>
      </w:r>
      <w:r>
        <w:rPr>
          <w:rFonts w:ascii="Times New Roman" w:hAnsi="Times New Roman" w:cs="Times New Roman"/>
          <w:lang w:val="en-CA"/>
        </w:rPr>
        <w:t xml:space="preserve"> </w:t>
      </w:r>
      <w:r w:rsidR="006C4602" w:rsidRPr="000C278F">
        <w:rPr>
          <w:rFonts w:ascii="Times New Roman" w:hAnsi="Times New Roman" w:cs="Times New Roman"/>
          <w:lang w:val="en-CA"/>
        </w:rPr>
        <w:t>markets. To put this in perspective, in 2006-2007, prior to the recession, Governmen</w:t>
      </w:r>
      <w:r w:rsidR="006C4602" w:rsidRPr="000C278F">
        <w:rPr>
          <w:rFonts w:ascii="Times New Roman" w:hAnsi="Times New Roman" w:cs="Times New Roman"/>
          <w:lang w:val="en-CA"/>
        </w:rPr>
        <w:t xml:space="preserve">t contributed $8 Million a year toward pensions. In 2011-2012, </w:t>
      </w:r>
      <w:r w:rsidR="006C4602" w:rsidRPr="000C278F">
        <w:rPr>
          <w:rFonts w:ascii="Times New Roman" w:hAnsi="Times New Roman" w:cs="Times New Roman"/>
          <w:lang w:val="en-CA"/>
        </w:rPr>
        <w:lastRenderedPageBreak/>
        <w:t>this will increase to $40.1 Million- an increase of $32.1 Million or 500 percent.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 global economy also impacts corporate tax revenue. In 2006- 2007, Government collected $43.3 Million in cor</w:t>
      </w:r>
      <w:r w:rsidRPr="000C278F">
        <w:rPr>
          <w:rFonts w:ascii="Times New Roman" w:hAnsi="Times New Roman" w:cs="Times New Roman"/>
          <w:lang w:val="en-CA"/>
        </w:rPr>
        <w:t>porate revenue and this fell to less than $30 Million in 2008-2009. We are encouraged that trends point to growth in this regard; however, structurally this has resulted in a very real and direct pressure on Government's ability to deliver programs in a fi</w:t>
      </w:r>
      <w:r w:rsidRPr="000C278F">
        <w:rPr>
          <w:rFonts w:ascii="Times New Roman" w:hAnsi="Times New Roman" w:cs="Times New Roman"/>
          <w:lang w:val="en-CA"/>
        </w:rPr>
        <w:t>scally-balanced way.</w:t>
      </w:r>
    </w:p>
    <w:p w:rsidR="00000F45"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 second major pressure is the rising cost of health care. In 2007-2008, comparable health care expenditures stood at $425 Million. Since then, these costs have grown 7 per cent annually. In 2011-2012 total expenditures are forecast </w:t>
      </w:r>
      <w:r w:rsidRPr="000C278F">
        <w:rPr>
          <w:rFonts w:ascii="Times New Roman" w:hAnsi="Times New Roman" w:cs="Times New Roman"/>
          <w:lang w:val="en-CA"/>
        </w:rPr>
        <w:t>to be $556 Million.</w:t>
      </w:r>
    </w:p>
    <w:p w:rsidR="000C278F" w:rsidRPr="000C278F" w:rsidRDefault="000C278F" w:rsidP="000C278F">
      <w:pPr>
        <w:pStyle w:val="Style"/>
        <w:spacing w:before="300" w:after="300" w:line="0" w:lineRule="atLeast"/>
        <w:jc w:val="both"/>
        <w:textAlignment w:val="baseline"/>
        <w:rPr>
          <w:rFonts w:ascii="Times New Roman" w:hAnsi="Times New Roman" w:cs="Times New Roman"/>
          <w:lang w:val="en-CA"/>
        </w:rPr>
        <w:sectPr w:rsidR="000C278F" w:rsidRPr="000C278F" w:rsidSect="000C278F">
          <w:type w:val="continuous"/>
          <w:pgSz w:w="12240" w:h="15840" w:code="1"/>
          <w:pgMar w:top="1418" w:right="1134" w:bottom="1418" w:left="1134" w:header="708" w:footer="708" w:gutter="0"/>
          <w:cols w:space="708"/>
          <w:docGrid w:linePitch="299"/>
        </w:sectPr>
      </w:pP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 xml:space="preserve">Our </w:t>
      </w:r>
      <w:r w:rsidR="000C278F">
        <w:rPr>
          <w:rFonts w:ascii="Times New Roman" w:hAnsi="Times New Roman" w:cs="Times New Roman"/>
          <w:lang w:val="en-CA"/>
        </w:rPr>
        <w:t>Government</w:t>
      </w:r>
      <w:r w:rsidRPr="000C278F">
        <w:rPr>
          <w:rFonts w:ascii="Times New Roman" w:hAnsi="Times New Roman" w:cs="Times New Roman"/>
          <w:lang w:val="en-CA"/>
        </w:rPr>
        <w:t xml:space="preserve"> has taken a number of measures to invest in the health care system, while at the same time transforming the system in order that it may become more sustainable.</w:t>
      </w:r>
    </w:p>
    <w:p w:rsidR="00000F45" w:rsidRPr="000C278F" w:rsidRDefault="006C4602" w:rsidP="000C278F">
      <w:pPr>
        <w:pStyle w:val="Style"/>
        <w:spacing w:before="300" w:after="300" w:line="0" w:lineRule="atLeast"/>
        <w:jc w:val="both"/>
        <w:textAlignment w:val="baseline"/>
        <w:rPr>
          <w:rFonts w:ascii="Times New Roman" w:hAnsi="Times New Roman" w:cs="Times New Roman"/>
        </w:rPr>
      </w:pPr>
      <w:r w:rsidRPr="000C278F">
        <w:rPr>
          <w:rFonts w:ascii="Times New Roman" w:hAnsi="Times New Roman" w:cs="Times New Roman"/>
          <w:lang w:val="en-CA"/>
        </w:rPr>
        <w:t>We will continue on this path - but status quo growth of 7 per cent per</w:t>
      </w:r>
      <w:r w:rsidRPr="000C278F">
        <w:rPr>
          <w:rFonts w:ascii="Times New Roman" w:hAnsi="Times New Roman" w:cs="Times New Roman"/>
          <w:lang w:val="en-CA"/>
        </w:rPr>
        <w:t xml:space="preserve"> year in health care spending is simply not an option. The more we spend on health, the less we are able to address the other needs of Islanders. </w:t>
      </w:r>
      <w:r w:rsidRPr="000C278F">
        <w:rPr>
          <w:rFonts w:ascii="Times New Roman" w:hAnsi="Times New Roman" w:cs="Times New Roman"/>
        </w:rPr>
        <w:t xml:space="preserve">This fiscal pressure must and </w:t>
      </w:r>
      <w:proofErr w:type="spellStart"/>
      <w:r w:rsidRPr="000C278F">
        <w:rPr>
          <w:rFonts w:ascii="Times New Roman" w:hAnsi="Times New Roman" w:cs="Times New Roman"/>
        </w:rPr>
        <w:t>will</w:t>
      </w:r>
      <w:proofErr w:type="spellEnd"/>
      <w:r w:rsidRPr="000C278F">
        <w:rPr>
          <w:rFonts w:ascii="Times New Roman" w:hAnsi="Times New Roman" w:cs="Times New Roman"/>
        </w:rPr>
        <w:t xml:space="preserve"> </w:t>
      </w:r>
      <w:proofErr w:type="spellStart"/>
      <w:r w:rsidRPr="000C278F">
        <w:rPr>
          <w:rFonts w:ascii="Times New Roman" w:hAnsi="Times New Roman" w:cs="Times New Roman"/>
        </w:rPr>
        <w:t>be</w:t>
      </w:r>
      <w:proofErr w:type="spellEnd"/>
      <w:r w:rsidRPr="000C278F">
        <w:rPr>
          <w:rFonts w:ascii="Times New Roman" w:hAnsi="Times New Roman" w:cs="Times New Roman"/>
        </w:rPr>
        <w:t xml:space="preserve"> </w:t>
      </w:r>
      <w:proofErr w:type="spellStart"/>
      <w:r w:rsidRPr="000C278F">
        <w:rPr>
          <w:rFonts w:ascii="Times New Roman" w:hAnsi="Times New Roman" w:cs="Times New Roman"/>
        </w:rPr>
        <w:t>addressed</w:t>
      </w:r>
      <w:proofErr w:type="spellEnd"/>
      <w:r w:rsidRPr="000C278F">
        <w:rPr>
          <w:rFonts w:ascii="Times New Roman" w:hAnsi="Times New Roman" w:cs="Times New Roman"/>
        </w:rPr>
        <w:t>.</w:t>
      </w:r>
    </w:p>
    <w:p w:rsidR="00000F45" w:rsidRPr="000C278F" w:rsidRDefault="006C4602" w:rsidP="000C278F">
      <w:pPr>
        <w:pStyle w:val="Style"/>
        <w:spacing w:before="300" w:after="300" w:line="0" w:lineRule="atLeast"/>
        <w:jc w:val="both"/>
        <w:textAlignment w:val="baseline"/>
        <w:rPr>
          <w:rFonts w:ascii="Times New Roman" w:hAnsi="Times New Roman" w:cs="Times New Roman"/>
        </w:rPr>
      </w:pPr>
      <w:r w:rsidRPr="000C278F">
        <w:rPr>
          <w:rFonts w:ascii="Times New Roman" w:hAnsi="Times New Roman" w:cs="Times New Roman"/>
        </w:rPr>
        <w:t>Notre gouvernement a pris un certain nombre de mesures afin d</w:t>
      </w:r>
      <w:r w:rsidRPr="000C278F">
        <w:rPr>
          <w:rFonts w:ascii="Times New Roman" w:hAnsi="Times New Roman" w:cs="Times New Roman"/>
        </w:rPr>
        <w:t>'investir dans le système de soins de santé, tout en le transformant afin qu'il puisse devenir plus viable.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rPr>
        <w:t>Nous poursuivrons sur cette lancée - mais la croissance du statu quo de 7 pour cent par année pour les dépenses en soins de santé n'est simplement p</w:t>
      </w:r>
      <w:r w:rsidRPr="000C278F">
        <w:rPr>
          <w:rFonts w:ascii="Times New Roman" w:hAnsi="Times New Roman" w:cs="Times New Roman"/>
        </w:rPr>
        <w:t xml:space="preserve">as envisageable. Plus nous dépensons pour la santé, moins nous pouvons répondre aux autres besoins des Insulaires. </w:t>
      </w:r>
      <w:proofErr w:type="spellStart"/>
      <w:r w:rsidRPr="000C278F">
        <w:rPr>
          <w:rFonts w:ascii="Times New Roman" w:hAnsi="Times New Roman" w:cs="Times New Roman"/>
          <w:lang w:val="en-CA"/>
        </w:rPr>
        <w:t>Cette</w:t>
      </w:r>
      <w:proofErr w:type="spellEnd"/>
      <w:r w:rsidRPr="000C278F">
        <w:rPr>
          <w:rFonts w:ascii="Times New Roman" w:hAnsi="Times New Roman" w:cs="Times New Roman"/>
          <w:lang w:val="en-CA"/>
        </w:rPr>
        <w:t xml:space="preserve"> </w:t>
      </w:r>
      <w:proofErr w:type="spellStart"/>
      <w:r w:rsidRPr="000C278F">
        <w:rPr>
          <w:rFonts w:ascii="Times New Roman" w:hAnsi="Times New Roman" w:cs="Times New Roman"/>
          <w:lang w:val="en-CA"/>
        </w:rPr>
        <w:t>pression</w:t>
      </w:r>
      <w:proofErr w:type="spellEnd"/>
      <w:r w:rsidRPr="000C278F">
        <w:rPr>
          <w:rFonts w:ascii="Times New Roman" w:hAnsi="Times New Roman" w:cs="Times New Roman"/>
          <w:lang w:val="en-CA"/>
        </w:rPr>
        <w:t xml:space="preserve"> </w:t>
      </w:r>
      <w:proofErr w:type="spellStart"/>
      <w:r w:rsidRPr="000C278F">
        <w:rPr>
          <w:rFonts w:ascii="Times New Roman" w:hAnsi="Times New Roman" w:cs="Times New Roman"/>
          <w:lang w:val="en-CA"/>
        </w:rPr>
        <w:t>financière</w:t>
      </w:r>
      <w:proofErr w:type="spellEnd"/>
      <w:r w:rsidRPr="000C278F">
        <w:rPr>
          <w:rFonts w:ascii="Times New Roman" w:hAnsi="Times New Roman" w:cs="Times New Roman"/>
          <w:lang w:val="en-CA"/>
        </w:rPr>
        <w:t xml:space="preserve"> </w:t>
      </w:r>
      <w:proofErr w:type="spellStart"/>
      <w:r w:rsidRPr="000C278F">
        <w:rPr>
          <w:rFonts w:ascii="Times New Roman" w:hAnsi="Times New Roman" w:cs="Times New Roman"/>
          <w:lang w:val="en-CA"/>
        </w:rPr>
        <w:t>doit</w:t>
      </w:r>
      <w:proofErr w:type="spellEnd"/>
      <w:r w:rsidRPr="000C278F">
        <w:rPr>
          <w:rFonts w:ascii="Times New Roman" w:hAnsi="Times New Roman" w:cs="Times New Roman"/>
          <w:lang w:val="en-CA"/>
        </w:rPr>
        <w:t xml:space="preserve"> </w:t>
      </w:r>
      <w:proofErr w:type="spellStart"/>
      <w:r w:rsidRPr="000C278F">
        <w:rPr>
          <w:rFonts w:ascii="Times New Roman" w:hAnsi="Times New Roman" w:cs="Times New Roman"/>
          <w:lang w:val="en-CA"/>
        </w:rPr>
        <w:t>être</w:t>
      </w:r>
      <w:proofErr w:type="spellEnd"/>
      <w:r w:rsidRPr="000C278F">
        <w:rPr>
          <w:rFonts w:ascii="Times New Roman" w:hAnsi="Times New Roman" w:cs="Times New Roman"/>
          <w:lang w:val="en-CA"/>
        </w:rPr>
        <w:t xml:space="preserve"> </w:t>
      </w:r>
      <w:proofErr w:type="gramStart"/>
      <w:r w:rsidRPr="000C278F">
        <w:rPr>
          <w:rFonts w:ascii="Times New Roman" w:hAnsi="Times New Roman" w:cs="Times New Roman"/>
          <w:lang w:val="en-CA"/>
        </w:rPr>
        <w:t>et</w:t>
      </w:r>
      <w:proofErr w:type="gramEnd"/>
      <w:r w:rsidRPr="000C278F">
        <w:rPr>
          <w:rFonts w:ascii="Times New Roman" w:hAnsi="Times New Roman" w:cs="Times New Roman"/>
          <w:lang w:val="en-CA"/>
        </w:rPr>
        <w:t xml:space="preserve"> sera </w:t>
      </w:r>
      <w:proofErr w:type="spellStart"/>
      <w:r w:rsidRPr="000C278F">
        <w:rPr>
          <w:rFonts w:ascii="Times New Roman" w:hAnsi="Times New Roman" w:cs="Times New Roman"/>
          <w:lang w:val="en-CA"/>
        </w:rPr>
        <w:t>abordée</w:t>
      </w:r>
      <w:proofErr w:type="spellEnd"/>
      <w:r w:rsidRPr="000C278F">
        <w:rPr>
          <w:rFonts w:ascii="Times New Roman" w:hAnsi="Times New Roman" w:cs="Times New Roman"/>
          <w:lang w:val="en-CA"/>
        </w:rPr>
        <w:t>.</w:t>
      </w:r>
    </w:p>
    <w:p w:rsidR="00000F45" w:rsidRPr="000C278F" w:rsidRDefault="000C278F"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The third major pressure concerns</w:t>
      </w:r>
      <w:r w:rsidR="006C4602" w:rsidRPr="000C278F">
        <w:rPr>
          <w:rFonts w:ascii="Times New Roman" w:hAnsi="Times New Roman" w:cs="Times New Roman"/>
          <w:lang w:val="en-CA"/>
        </w:rPr>
        <w:t xml:space="preserve"> the fiscal capacity of our Province. </w:t>
      </w:r>
      <w:r>
        <w:rPr>
          <w:rFonts w:ascii="Times New Roman" w:hAnsi="Times New Roman" w:cs="Times New Roman"/>
          <w:lang w:val="en-CA"/>
        </w:rPr>
        <w:t>Government</w:t>
      </w:r>
      <w:r w:rsidR="006C4602" w:rsidRPr="000C278F">
        <w:rPr>
          <w:rFonts w:ascii="Times New Roman" w:hAnsi="Times New Roman" w:cs="Times New Roman"/>
          <w:lang w:val="en-CA"/>
        </w:rPr>
        <w:t>'s revenu</w:t>
      </w:r>
      <w:r w:rsidR="006C4602" w:rsidRPr="000C278F">
        <w:rPr>
          <w:rFonts w:ascii="Times New Roman" w:hAnsi="Times New Roman" w:cs="Times New Roman"/>
          <w:lang w:val="en-CA"/>
        </w:rPr>
        <w:t>es are derived from two basic sources: local Provincial sources and Federal transfers. Federal revenues are an important part of all provincial and territorial budgets, and especially so in Prince Edward Island.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Over the years,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has ma</w:t>
      </w:r>
      <w:r w:rsidRPr="000C278F">
        <w:rPr>
          <w:rFonts w:ascii="Times New Roman" w:hAnsi="Times New Roman" w:cs="Times New Roman"/>
          <w:lang w:val="en-CA"/>
        </w:rPr>
        <w:t xml:space="preserve">de significant contributions to the quality of life on Prince Edward Island. Recently, as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moves to deal with its own fiscal issues, there has been much debate and discussion on whether Prince Edward Island is being treated fairly.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Federal sources accounted for 41.3 percent of our forecast revenues in 2011-2012. In 2012-2013, major transfers including Equali</w:t>
      </w:r>
      <w:r w:rsidR="000C278F">
        <w:rPr>
          <w:rFonts w:ascii="Times New Roman" w:hAnsi="Times New Roman" w:cs="Times New Roman"/>
          <w:lang w:val="en-CA"/>
        </w:rPr>
        <w:t>zation, Health and Social Trans</w:t>
      </w:r>
      <w:r w:rsidRPr="000C278F">
        <w:rPr>
          <w:rFonts w:ascii="Times New Roman" w:hAnsi="Times New Roman" w:cs="Times New Roman"/>
          <w:lang w:val="en-CA"/>
        </w:rPr>
        <w:t>fers will rise, but total Federal revenues will decline.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For the coming year, Equalization revenue at $337 Million is Prince Edward Island's single largest source of revenue, accounting for almos</w:t>
      </w:r>
      <w:r w:rsidRPr="000C278F">
        <w:rPr>
          <w:rFonts w:ascii="Times New Roman" w:hAnsi="Times New Roman" w:cs="Times New Roman"/>
          <w:lang w:val="en-CA"/>
        </w:rPr>
        <w:t xml:space="preserve">t one-quarter of our total revenues. This funding is meant to fulfill the Federal </w:t>
      </w:r>
      <w:r w:rsidR="000C278F">
        <w:rPr>
          <w:rFonts w:ascii="Times New Roman" w:hAnsi="Times New Roman" w:cs="Times New Roman"/>
          <w:lang w:val="en-CA"/>
        </w:rPr>
        <w:t>Government</w:t>
      </w:r>
      <w:r w:rsidRPr="000C278F">
        <w:rPr>
          <w:rFonts w:ascii="Times New Roman" w:hAnsi="Times New Roman" w:cs="Times New Roman"/>
          <w:lang w:val="en-CA"/>
        </w:rPr>
        <w:t>'s constitutional obligation enshrined in subsection 36(2) of the</w:t>
      </w:r>
      <w:r w:rsidRPr="000C278F">
        <w:rPr>
          <w:rFonts w:ascii="Times New Roman" w:hAnsi="Times New Roman" w:cs="Times New Roman"/>
          <w:lang w:val="en-CA"/>
        </w:rPr>
        <w:t xml:space="preserve"> </w:t>
      </w:r>
      <w:r w:rsidRPr="000C278F">
        <w:rPr>
          <w:rFonts w:ascii="Times New Roman" w:hAnsi="Times New Roman" w:cs="Times New Roman"/>
          <w:i/>
          <w:iCs/>
          <w:lang w:val="en-CA"/>
        </w:rPr>
        <w:t>Constitution Act 1982:</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i/>
          <w:iCs/>
          <w:lang w:val="en-CA"/>
        </w:rPr>
        <w:t>"Parliament and the Government of Canada are committed to the principle of m</w:t>
      </w:r>
      <w:r w:rsidRPr="000C278F">
        <w:rPr>
          <w:rFonts w:ascii="Times New Roman" w:hAnsi="Times New Roman" w:cs="Times New Roman"/>
          <w:i/>
          <w:iCs/>
          <w:lang w:val="en-CA"/>
        </w:rPr>
        <w:t xml:space="preserve">aking equalization payments to ensure that </w:t>
      </w:r>
      <w:r>
        <w:rPr>
          <w:rFonts w:ascii="Times New Roman" w:hAnsi="Times New Roman" w:cs="Times New Roman"/>
          <w:i/>
          <w:iCs/>
          <w:lang w:val="en-CA"/>
        </w:rPr>
        <w:t>Provincial Governments have suff</w:t>
      </w:r>
      <w:r w:rsidRPr="000C278F">
        <w:rPr>
          <w:rFonts w:ascii="Times New Roman" w:hAnsi="Times New Roman" w:cs="Times New Roman"/>
          <w:i/>
          <w:iCs/>
          <w:lang w:val="en-CA"/>
        </w:rPr>
        <w:t>icient revenues to provide reasonably comparable levels of public services at reasonably comparable levels of taxation</w:t>
      </w:r>
      <w:proofErr w:type="gramStart"/>
      <w:r w:rsidRPr="000C278F">
        <w:rPr>
          <w:rFonts w:ascii="Times New Roman" w:hAnsi="Times New Roman" w:cs="Times New Roman"/>
          <w:i/>
          <w:iCs/>
          <w:lang w:val="en-CA"/>
        </w:rPr>
        <w:t>.</w:t>
      </w:r>
      <w:r w:rsidRPr="000C278F">
        <w:rPr>
          <w:rFonts w:ascii="Times New Roman" w:hAnsi="Times New Roman" w:cs="Times New Roman"/>
          <w:i/>
          <w:iCs/>
          <w:lang w:val="en-CA"/>
        </w:rPr>
        <w:t xml:space="preserve"> </w:t>
      </w:r>
      <w:r w:rsidRPr="000C278F">
        <w:rPr>
          <w:rFonts w:ascii="Times New Roman" w:hAnsi="Times New Roman" w:cs="Times New Roman"/>
          <w:lang w:val="en-CA"/>
        </w:rPr>
        <w:t>"</w:t>
      </w:r>
      <w:proofErr w:type="gramEnd"/>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Currently, Madame Speaker, we believe that some decisions t</w:t>
      </w:r>
      <w:r w:rsidRPr="000C278F">
        <w:rPr>
          <w:rFonts w:ascii="Times New Roman" w:hAnsi="Times New Roman" w:cs="Times New Roman"/>
          <w:lang w:val="en-CA"/>
        </w:rPr>
        <w:t xml:space="preserve">aken by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are causing the program to fall short of its constitutional obligation.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Given our limited size, lack of natural resources, and relatively small corporate base, Madame Speaker, Prince Edward Island has the lowest fiscal capacit</w:t>
      </w:r>
      <w:r w:rsidRPr="000C278F">
        <w:rPr>
          <w:rFonts w:ascii="Times New Roman" w:hAnsi="Times New Roman" w:cs="Times New Roman"/>
          <w:lang w:val="en-CA"/>
        </w:rPr>
        <w:t>y of any province in the country - even after the equalization program is factored in.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w:t>
      </w:r>
      <w:r w:rsidRPr="000C278F">
        <w:rPr>
          <w:rFonts w:ascii="Times New Roman" w:hAnsi="Times New Roman" w:cs="Times New Roman"/>
          <w:lang w:val="en-CA"/>
        </w:rPr>
        <w:t xml:space="preserve"> in December of2011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informed Provinces and Territories that the Canada Health and Social Transfers would be renewed for a further ten years. The combined impact of changing the allocation formulas and tying the growth rate of the Cana</w:t>
      </w:r>
      <w:r w:rsidRPr="000C278F">
        <w:rPr>
          <w:rFonts w:ascii="Times New Roman" w:hAnsi="Times New Roman" w:cs="Times New Roman"/>
          <w:lang w:val="en-CA"/>
        </w:rPr>
        <w:t>da Health Transfer to the economy will reduce transfers to Prince Edward Island by an estimated $145 Million between now and 2023-2024.</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As a </w:t>
      </w:r>
      <w:r w:rsidR="000C278F">
        <w:rPr>
          <w:rFonts w:ascii="Times New Roman" w:hAnsi="Times New Roman" w:cs="Times New Roman"/>
          <w:lang w:val="en-CA"/>
        </w:rPr>
        <w:t>Government</w:t>
      </w:r>
      <w:r w:rsidRPr="000C278F">
        <w:rPr>
          <w:rFonts w:ascii="Times New Roman" w:hAnsi="Times New Roman" w:cs="Times New Roman"/>
          <w:lang w:val="en-CA"/>
        </w:rPr>
        <w:t xml:space="preserve">, it is our duty to advocate for and represent the interests </w:t>
      </w:r>
      <w:r w:rsidR="000C278F">
        <w:rPr>
          <w:rFonts w:ascii="Times New Roman" w:hAnsi="Times New Roman" w:cs="Times New Roman"/>
          <w:lang w:val="en-CA"/>
        </w:rPr>
        <w:t>of Islanders</w:t>
      </w:r>
      <w:r w:rsidRPr="000C278F">
        <w:rPr>
          <w:rFonts w:ascii="Times New Roman" w:hAnsi="Times New Roman" w:cs="Times New Roman"/>
          <w:lang w:val="en-CA"/>
        </w:rPr>
        <w:t xml:space="preserve"> in all federal-provincial matters</w:t>
      </w:r>
      <w:r w:rsidRPr="000C278F">
        <w:rPr>
          <w:rFonts w:ascii="Times New Roman" w:hAnsi="Times New Roman" w:cs="Times New Roman"/>
          <w:lang w:val="en-CA"/>
        </w:rPr>
        <w:t xml:space="preserve">, particularly those involving Federal transfers. Madame Speaker, on several occasions I have expressed my </w:t>
      </w:r>
      <w:r w:rsidR="000C278F">
        <w:rPr>
          <w:rFonts w:ascii="Times New Roman" w:hAnsi="Times New Roman" w:cs="Times New Roman"/>
          <w:lang w:val="en-CA"/>
        </w:rPr>
        <w:t>concern</w:t>
      </w:r>
      <w:r w:rsidRPr="000C278F">
        <w:rPr>
          <w:rFonts w:ascii="Times New Roman" w:hAnsi="Times New Roman" w:cs="Times New Roman"/>
          <w:lang w:val="en-CA"/>
        </w:rPr>
        <w:t xml:space="preserve"> to the Federal Minister that Prince Edward Island is more severely affected by restraints on the Equalization program than any other province.</w:t>
      </w:r>
      <w:r w:rsidRPr="000C278F">
        <w:rPr>
          <w:rFonts w:ascii="Times New Roman" w:hAnsi="Times New Roman" w:cs="Times New Roman"/>
          <w:lang w:val="en-CA"/>
        </w:rPr>
        <w:t xml:space="preserve"> As well, I have highlighted the need and justification for the continuation of the equal per jurisdiction base transfer amount as an element of equalization for 2014.</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 intend to continue to press these issues during the </w:t>
      </w:r>
      <w:r w:rsidR="000C278F">
        <w:rPr>
          <w:rFonts w:ascii="Times New Roman" w:hAnsi="Times New Roman" w:cs="Times New Roman"/>
          <w:lang w:val="en-CA"/>
        </w:rPr>
        <w:t>renewal of the Equalization pro</w:t>
      </w:r>
      <w:r w:rsidRPr="000C278F">
        <w:rPr>
          <w:rFonts w:ascii="Times New Roman" w:hAnsi="Times New Roman" w:cs="Times New Roman"/>
          <w:lang w:val="en-CA"/>
        </w:rPr>
        <w:t>gr</w:t>
      </w:r>
      <w:r w:rsidR="000C278F">
        <w:rPr>
          <w:rFonts w:ascii="Times New Roman" w:hAnsi="Times New Roman" w:cs="Times New Roman"/>
          <w:lang w:val="en-CA"/>
        </w:rPr>
        <w:t>am with the F</w:t>
      </w:r>
      <w:r w:rsidRPr="000C278F">
        <w:rPr>
          <w:rFonts w:ascii="Times New Roman" w:hAnsi="Times New Roman" w:cs="Times New Roman"/>
          <w:lang w:val="en-CA"/>
        </w:rPr>
        <w:t xml:space="preserve">ederal </w:t>
      </w:r>
      <w:r w:rsidR="000C278F">
        <w:rPr>
          <w:rFonts w:ascii="Times New Roman" w:hAnsi="Times New Roman" w:cs="Times New Roman"/>
          <w:lang w:val="en-CA"/>
        </w:rPr>
        <w:t>Government</w:t>
      </w:r>
      <w:r w:rsidRPr="000C278F">
        <w:rPr>
          <w:rFonts w:ascii="Times New Roman" w:hAnsi="Times New Roman" w:cs="Times New Roman"/>
          <w:lang w:val="en-CA"/>
        </w:rPr>
        <w:t>. As we move toward these critically-important discussions of the Equalization Program, we call on all members of this elected Legislative Assembly to stand firmly united in ensuring the interests of Islanders are fully-protec</w:t>
      </w:r>
      <w:r w:rsidRPr="000C278F">
        <w:rPr>
          <w:rFonts w:ascii="Times New Roman" w:hAnsi="Times New Roman" w:cs="Times New Roman"/>
          <w:lang w:val="en-CA"/>
        </w:rPr>
        <w:t>ted.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w w:val="107"/>
          <w:lang w:val="en-CA"/>
        </w:rPr>
        <w:t>Expenditure Measures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proofErr w:type="gramStart"/>
      <w:r w:rsidRPr="000C278F">
        <w:rPr>
          <w:rFonts w:ascii="Times New Roman" w:hAnsi="Times New Roman" w:cs="Times New Roman"/>
          <w:lang w:val="en-CA"/>
        </w:rPr>
        <w:t>Madame Speaker, in our first mandate, public sector spending increased strongly, as we worked to remedy the neglect of the previous decade, and confronted the challenges of recession through increased stimulus spending.</w:t>
      </w:r>
      <w:proofErr w:type="gramEnd"/>
      <w:r w:rsidRPr="000C278F">
        <w:rPr>
          <w:rFonts w:ascii="Times New Roman" w:hAnsi="Times New Roman" w:cs="Times New Roman"/>
          <w:lang w:val="en-CA"/>
        </w:rPr>
        <w:t xml:space="preserve"> Overall, e</w:t>
      </w:r>
      <w:r w:rsidRPr="000C278F">
        <w:rPr>
          <w:rFonts w:ascii="Times New Roman" w:hAnsi="Times New Roman" w:cs="Times New Roman"/>
          <w:lang w:val="en-CA"/>
        </w:rPr>
        <w:t>xpenditures grew by 4.2 percent annually. Our largest annual increases were in health, which grew by 7 percent, and education, which grew at 6 per cent. These levels are not sustainable and require structural changes.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Going forward, our strategy is to hold</w:t>
      </w:r>
      <w:r w:rsidRPr="000C278F">
        <w:rPr>
          <w:rFonts w:ascii="Times New Roman" w:hAnsi="Times New Roman" w:cs="Times New Roman"/>
          <w:lang w:val="en-CA"/>
        </w:rPr>
        <w:t xml:space="preserve"> the growth in expenditures</w:t>
      </w:r>
      <w:r w:rsidR="000C278F">
        <w:rPr>
          <w:rFonts w:ascii="Times New Roman" w:hAnsi="Times New Roman" w:cs="Times New Roman"/>
          <w:lang w:val="en-CA"/>
        </w:rPr>
        <w:t xml:space="preserve"> </w:t>
      </w:r>
      <w:r w:rsidRPr="000C278F">
        <w:rPr>
          <w:rFonts w:ascii="Times New Roman" w:hAnsi="Times New Roman" w:cs="Times New Roman"/>
          <w:lang w:val="en-CA"/>
        </w:rPr>
        <w:t>to a lower level than the growth in revenues. As our revenue growth will be very low in the coming year</w:t>
      </w:r>
      <w:r w:rsidRPr="000C278F">
        <w:rPr>
          <w:rFonts w:ascii="Times New Roman" w:hAnsi="Times New Roman" w:cs="Times New Roman"/>
          <w:lang w:val="en-CA"/>
        </w:rPr>
        <w:t>, and modest over the next several years, this means that expenditure reduction measures are required. Government-wide, we will hold our growth in expenditures to 1.0 percent in the coming year.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To attain this level, while preserving our key priorities, ex</w:t>
      </w:r>
      <w:r w:rsidRPr="000C278F">
        <w:rPr>
          <w:rFonts w:ascii="Times New Roman" w:hAnsi="Times New Roman" w:cs="Times New Roman"/>
          <w:lang w:val="en-CA"/>
        </w:rPr>
        <w:t>penditure growth will vary by sector:</w:t>
      </w:r>
    </w:p>
    <w:p w:rsidR="00000F45" w:rsidRPr="000C278F" w:rsidRDefault="006C4602" w:rsidP="000C278F">
      <w:pPr>
        <w:pStyle w:val="Style"/>
        <w:numPr>
          <w:ilvl w:val="0"/>
          <w:numId w:val="17"/>
        </w:numPr>
        <w:spacing w:before="300" w:after="300" w:line="0" w:lineRule="atLeast"/>
        <w:ind w:left="537" w:hanging="537"/>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 health care system will receive a funding increase of 4.1 percent this year, and will be capped at growth of 3.5 percent in subsequent years. While this level is higher than in several other jurisdictions, it </w:t>
      </w:r>
      <w:r w:rsidRPr="000C278F">
        <w:rPr>
          <w:rFonts w:ascii="Times New Roman" w:hAnsi="Times New Roman" w:cs="Times New Roman"/>
          <w:lang w:val="en-CA"/>
        </w:rPr>
        <w:t>represents a significant drop from the levels of the past several years, and will be challenging to attain given the many needs and cost pressures facing the system.</w:t>
      </w:r>
    </w:p>
    <w:p w:rsidR="00000F45" w:rsidRPr="000C278F" w:rsidRDefault="006C4602" w:rsidP="000C278F">
      <w:pPr>
        <w:pStyle w:val="Style"/>
        <w:numPr>
          <w:ilvl w:val="0"/>
          <w:numId w:val="18"/>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Education expenditures will increase by 1.8 per cent this year with no further increases i</w:t>
      </w:r>
      <w:r w:rsidRPr="000C278F">
        <w:rPr>
          <w:rFonts w:ascii="Times New Roman" w:hAnsi="Times New Roman" w:cs="Times New Roman"/>
          <w:lang w:val="en-CA"/>
        </w:rPr>
        <w:t xml:space="preserve">n years </w:t>
      </w:r>
      <w:r w:rsidRPr="000C278F">
        <w:rPr>
          <w:rFonts w:ascii="Times New Roman" w:hAnsi="Times New Roman" w:cs="Times New Roman"/>
          <w:lang w:val="en-CA"/>
        </w:rPr>
        <w:lastRenderedPageBreak/>
        <w:t xml:space="preserve">two and three. Through </w:t>
      </w:r>
      <w:r>
        <w:rPr>
          <w:rFonts w:ascii="Times New Roman" w:hAnsi="Times New Roman" w:cs="Times New Roman"/>
          <w:lang w:val="en-CA"/>
        </w:rPr>
        <w:t>declining enrolment and internal</w:t>
      </w:r>
      <w:r w:rsidRPr="000C278F">
        <w:rPr>
          <w:rFonts w:ascii="Times New Roman" w:hAnsi="Times New Roman" w:cs="Times New Roman"/>
          <w:lang w:val="en-CA"/>
        </w:rPr>
        <w:t xml:space="preserve"> efficiencies, this will enable us to maintain a pupil-teacher ratio, which ranks among the best in Canada.</w:t>
      </w:r>
    </w:p>
    <w:p w:rsidR="00000F45" w:rsidRPr="000C278F" w:rsidRDefault="006C4602" w:rsidP="000C278F">
      <w:pPr>
        <w:pStyle w:val="Style"/>
        <w:numPr>
          <w:ilvl w:val="0"/>
          <w:numId w:val="19"/>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 xml:space="preserve">Most other departments of Government will be reduced between three and five per cent </w:t>
      </w:r>
      <w:r w:rsidRPr="000C278F">
        <w:rPr>
          <w:rFonts w:ascii="Times New Roman" w:hAnsi="Times New Roman" w:cs="Times New Roman"/>
          <w:lang w:val="en-CA"/>
        </w:rPr>
        <w:t>this year. Over the next three years, departments other than Health PEI will be expected to absorb new expenditure pressures from within existing budgetary allotments.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Over the past number of months, a comprehensive and orderly approach has been taken to e</w:t>
      </w:r>
      <w:r w:rsidRPr="000C278F">
        <w:rPr>
          <w:rFonts w:ascii="Times New Roman" w:hAnsi="Times New Roman" w:cs="Times New Roman"/>
          <w:lang w:val="en-CA"/>
        </w:rPr>
        <w:t>nsure that we can meet these targets. Through this work, we have developed, initiated, and announced a number of expenditure measures which we believe will help reduce our deficit while maintaining essential services to Islanders.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Those </w:t>
      </w:r>
      <w:r w:rsidRPr="000C278F">
        <w:rPr>
          <w:rFonts w:ascii="Times New Roman" w:hAnsi="Times New Roman" w:cs="Times New Roman"/>
          <w:lang w:val="en-CA"/>
        </w:rPr>
        <w:t>measures were guided by some key principles:</w:t>
      </w:r>
    </w:p>
    <w:p w:rsidR="00000F45" w:rsidRPr="000C278F" w:rsidRDefault="006C4602" w:rsidP="000C278F">
      <w:pPr>
        <w:pStyle w:val="Style"/>
        <w:numPr>
          <w:ilvl w:val="0"/>
          <w:numId w:val="20"/>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First, our Government must begin by maximizing the efficiency and cost-effectiveness of its operations and services - finding all possible savings from within.</w:t>
      </w:r>
    </w:p>
    <w:p w:rsidR="00000F45" w:rsidRPr="000C278F" w:rsidRDefault="006C4602" w:rsidP="000C278F">
      <w:pPr>
        <w:pStyle w:val="Style"/>
        <w:numPr>
          <w:ilvl w:val="0"/>
          <w:numId w:val="21"/>
        </w:numPr>
        <w:spacing w:before="300" w:after="300" w:line="0" w:lineRule="atLeast"/>
        <w:ind w:left="542" w:hanging="542"/>
        <w:jc w:val="both"/>
        <w:textAlignment w:val="baseline"/>
        <w:rPr>
          <w:rFonts w:ascii="Times New Roman" w:hAnsi="Times New Roman" w:cs="Times New Roman"/>
          <w:lang w:val="en-CA"/>
        </w:rPr>
      </w:pPr>
      <w:r w:rsidRPr="000C278F">
        <w:rPr>
          <w:rFonts w:ascii="Times New Roman" w:hAnsi="Times New Roman" w:cs="Times New Roman"/>
          <w:lang w:val="en-CA"/>
        </w:rPr>
        <w:t xml:space="preserve">Second, where reductions are required, they should </w:t>
      </w:r>
      <w:r w:rsidRPr="000C278F">
        <w:rPr>
          <w:rFonts w:ascii="Times New Roman" w:hAnsi="Times New Roman" w:cs="Times New Roman"/>
          <w:lang w:val="en-CA"/>
        </w:rPr>
        <w:t>be designed and delivered in such a way as to maintain the services most needed by Islanders, with continued compassion for the vulnerable in our society.</w:t>
      </w:r>
    </w:p>
    <w:p w:rsidR="00000F45" w:rsidRPr="000C278F" w:rsidRDefault="006C4602" w:rsidP="000C278F">
      <w:pPr>
        <w:pStyle w:val="Style"/>
        <w:numPr>
          <w:ilvl w:val="0"/>
          <w:numId w:val="22"/>
        </w:numPr>
        <w:spacing w:before="300" w:after="300" w:line="0" w:lineRule="atLeast"/>
        <w:ind w:left="528" w:hanging="528"/>
        <w:jc w:val="both"/>
        <w:textAlignment w:val="baseline"/>
        <w:rPr>
          <w:rFonts w:ascii="Times New Roman" w:hAnsi="Times New Roman" w:cs="Times New Roman"/>
          <w:lang w:val="en-CA"/>
        </w:rPr>
      </w:pPr>
      <w:r w:rsidRPr="000C278F">
        <w:rPr>
          <w:rFonts w:ascii="Times New Roman" w:hAnsi="Times New Roman" w:cs="Times New Roman"/>
          <w:lang w:val="en-CA"/>
        </w:rPr>
        <w:t xml:space="preserve">And finally, we must retain some flexibility to invest in critically-important priorities and </w:t>
      </w:r>
      <w:r w:rsidRPr="000C278F">
        <w:rPr>
          <w:rFonts w:ascii="Times New Roman" w:hAnsi="Times New Roman" w:cs="Times New Roman"/>
          <w:lang w:val="en-CA"/>
        </w:rPr>
        <w:t>maintain some capacity to respond to new and changing needs.</w:t>
      </w:r>
    </w:p>
    <w:p w:rsidR="00000F45" w:rsidRPr="000C278F" w:rsidRDefault="000C278F"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Several internal</w:t>
      </w:r>
      <w:r w:rsidR="006C4602" w:rsidRPr="000C278F">
        <w:rPr>
          <w:rFonts w:ascii="Times New Roman" w:hAnsi="Times New Roman" w:cs="Times New Roman"/>
          <w:lang w:val="en-CA"/>
        </w:rPr>
        <w:t xml:space="preserve"> measures have already been taken.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First, we have significantly</w:t>
      </w:r>
      <w:r w:rsidR="000C278F">
        <w:rPr>
          <w:rFonts w:ascii="Times New Roman" w:hAnsi="Times New Roman" w:cs="Times New Roman"/>
          <w:lang w:val="en-CA"/>
        </w:rPr>
        <w:t xml:space="preserve"> </w:t>
      </w:r>
      <w:r w:rsidRPr="000C278F">
        <w:rPr>
          <w:rFonts w:ascii="Times New Roman" w:hAnsi="Times New Roman" w:cs="Times New Roman"/>
          <w:lang w:val="en-CA"/>
        </w:rPr>
        <w:t xml:space="preserve">restructured the corporate or so-called 'back office' </w:t>
      </w:r>
      <w:r w:rsidR="000C278F" w:rsidRPr="000C278F">
        <w:rPr>
          <w:rFonts w:ascii="Times New Roman" w:hAnsi="Times New Roman" w:cs="Times New Roman"/>
          <w:lang w:val="en-CA"/>
        </w:rPr>
        <w:t>functions</w:t>
      </w:r>
      <w:r w:rsidRPr="000C278F">
        <w:rPr>
          <w:rFonts w:ascii="Times New Roman" w:hAnsi="Times New Roman" w:cs="Times New Roman"/>
          <w:lang w:val="en-CA"/>
        </w:rPr>
        <w:t xml:space="preserve"> of Government services to streamline common </w:t>
      </w:r>
      <w:r w:rsidR="000C278F" w:rsidRPr="000C278F">
        <w:rPr>
          <w:rFonts w:ascii="Times New Roman" w:hAnsi="Times New Roman" w:cs="Times New Roman"/>
          <w:lang w:val="en-CA"/>
        </w:rPr>
        <w:t>functions</w:t>
      </w:r>
      <w:r w:rsidRPr="000C278F">
        <w:rPr>
          <w:rFonts w:ascii="Times New Roman" w:hAnsi="Times New Roman" w:cs="Times New Roman"/>
          <w:lang w:val="en-CA"/>
        </w:rPr>
        <w:t>:</w:t>
      </w:r>
    </w:p>
    <w:p w:rsidR="00000F45" w:rsidRPr="000C278F" w:rsidRDefault="006C4602" w:rsidP="000C278F">
      <w:pPr>
        <w:pStyle w:val="Style"/>
        <w:numPr>
          <w:ilvl w:val="0"/>
          <w:numId w:val="23"/>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We have centralized within the Treasury Board Secretariat all financial, accounting and information technology services across Government.</w:t>
      </w:r>
    </w:p>
    <w:p w:rsidR="00000F45" w:rsidRPr="000C278F" w:rsidRDefault="006C4602" w:rsidP="000C278F">
      <w:pPr>
        <w:pStyle w:val="Style"/>
        <w:numPr>
          <w:ilvl w:val="0"/>
          <w:numId w:val="24"/>
        </w:numPr>
        <w:spacing w:before="300" w:after="300" w:line="0" w:lineRule="atLeast"/>
        <w:ind w:left="528" w:hanging="528"/>
        <w:jc w:val="both"/>
        <w:textAlignment w:val="baseline"/>
        <w:rPr>
          <w:rFonts w:ascii="Times New Roman" w:hAnsi="Times New Roman" w:cs="Times New Roman"/>
          <w:lang w:val="en-CA"/>
        </w:rPr>
      </w:pPr>
      <w:r w:rsidRPr="000C278F">
        <w:rPr>
          <w:rFonts w:ascii="Times New Roman" w:hAnsi="Times New Roman" w:cs="Times New Roman"/>
          <w:lang w:val="en-CA"/>
        </w:rPr>
        <w:t xml:space="preserve">As well, we have consolidated all communications personnel, </w:t>
      </w:r>
      <w:r w:rsidR="000C278F" w:rsidRPr="000C278F">
        <w:rPr>
          <w:rFonts w:ascii="Times New Roman" w:hAnsi="Times New Roman" w:cs="Times New Roman"/>
          <w:lang w:val="en-CA"/>
        </w:rPr>
        <w:t>functions</w:t>
      </w:r>
      <w:r w:rsidRPr="000C278F">
        <w:rPr>
          <w:rFonts w:ascii="Times New Roman" w:hAnsi="Times New Roman" w:cs="Times New Roman"/>
          <w:lang w:val="en-CA"/>
        </w:rPr>
        <w:t>, and activities within Communications PEI; i</w:t>
      </w:r>
      <w:r w:rsidRPr="000C278F">
        <w:rPr>
          <w:rFonts w:ascii="Times New Roman" w:hAnsi="Times New Roman" w:cs="Times New Roman"/>
          <w:lang w:val="en-CA"/>
        </w:rPr>
        <w:t>ncluding Queen's Printer and Island Information Services.</w:t>
      </w:r>
    </w:p>
    <w:p w:rsidR="00000F45" w:rsidRPr="000C278F" w:rsidRDefault="006C4602" w:rsidP="000C278F">
      <w:pPr>
        <w:pStyle w:val="Style"/>
        <w:numPr>
          <w:ilvl w:val="0"/>
          <w:numId w:val="25"/>
        </w:numPr>
        <w:spacing w:before="300" w:after="300" w:line="0" w:lineRule="atLeast"/>
        <w:ind w:left="528" w:hanging="528"/>
        <w:jc w:val="both"/>
        <w:textAlignment w:val="baseline"/>
        <w:rPr>
          <w:rFonts w:ascii="Times New Roman" w:hAnsi="Times New Roman" w:cs="Times New Roman"/>
          <w:lang w:val="en-CA"/>
        </w:rPr>
      </w:pPr>
      <w:r w:rsidRPr="000C278F">
        <w:rPr>
          <w:rFonts w:ascii="Times New Roman" w:hAnsi="Times New Roman" w:cs="Times New Roman"/>
          <w:lang w:val="en-CA"/>
        </w:rPr>
        <w:t xml:space="preserve">And finally, we have consolidated all human resource </w:t>
      </w:r>
      <w:r w:rsidR="000C278F" w:rsidRPr="000C278F">
        <w:rPr>
          <w:rFonts w:ascii="Times New Roman" w:hAnsi="Times New Roman" w:cs="Times New Roman"/>
          <w:lang w:val="en-CA"/>
        </w:rPr>
        <w:t>functions</w:t>
      </w:r>
      <w:r w:rsidRPr="000C278F">
        <w:rPr>
          <w:rFonts w:ascii="Times New Roman" w:hAnsi="Times New Roman" w:cs="Times New Roman"/>
          <w:lang w:val="en-CA"/>
        </w:rPr>
        <w:t xml:space="preserve"> into the Public Service Commission.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Taken together, these restru</w:t>
      </w:r>
      <w:r w:rsidR="000C278F">
        <w:rPr>
          <w:rFonts w:ascii="Times New Roman" w:hAnsi="Times New Roman" w:cs="Times New Roman"/>
          <w:lang w:val="en-CA"/>
        </w:rPr>
        <w:t>cturing measures in our internal</w:t>
      </w:r>
      <w:r w:rsidRPr="000C278F">
        <w:rPr>
          <w:rFonts w:ascii="Times New Roman" w:hAnsi="Times New Roman" w:cs="Times New Roman"/>
          <w:lang w:val="en-CA"/>
        </w:rPr>
        <w:t xml:space="preserve"> systems will result in an annual savin</w:t>
      </w:r>
      <w:r w:rsidRPr="000C278F">
        <w:rPr>
          <w:rFonts w:ascii="Times New Roman" w:hAnsi="Times New Roman" w:cs="Times New Roman"/>
          <w:lang w:val="en-CA"/>
        </w:rPr>
        <w:t xml:space="preserve">g of $1.8 Million by improving efficiencies in these </w:t>
      </w:r>
      <w:r w:rsidR="000C278F" w:rsidRPr="000C278F">
        <w:rPr>
          <w:rFonts w:ascii="Times New Roman" w:hAnsi="Times New Roman" w:cs="Times New Roman"/>
          <w:lang w:val="en-CA"/>
        </w:rPr>
        <w:t>functions</w:t>
      </w:r>
      <w:r w:rsidRPr="000C278F">
        <w:rPr>
          <w:rFonts w:ascii="Times New Roman" w:hAnsi="Times New Roman" w:cs="Times New Roman"/>
          <w:lang w:val="en-CA"/>
        </w:rPr>
        <w:t>.</w:t>
      </w:r>
    </w:p>
    <w:p w:rsidR="00000F45" w:rsidRPr="000C278F" w:rsidRDefault="006C4602" w:rsidP="000C278F">
      <w:pPr>
        <w:pStyle w:val="Style"/>
        <w:spacing w:line="1" w:lineRule="atLeast"/>
        <w:jc w:val="both"/>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r w:rsidRPr="000C278F">
        <w:rPr>
          <w:rFonts w:ascii="Times New Roman" w:hAnsi="Times New Roman" w:cs="Times New Roman"/>
          <w:lang w:val="en-CA"/>
        </w:rPr>
        <w:br w:type="page"/>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Second, our pension plans represent a major obligation of Government, and as I have noted, their costs are rising rapidly. All pension plans, here and in other jurisdictions, rely significantly on investment returns on fund assets. With world equ</w:t>
      </w:r>
      <w:r w:rsidRPr="000C278F">
        <w:rPr>
          <w:rFonts w:ascii="Times New Roman" w:hAnsi="Times New Roman" w:cs="Times New Roman"/>
          <w:lang w:val="en-CA"/>
        </w:rPr>
        <w:t>ity markets remaining soft over the past y</w:t>
      </w:r>
      <w:r w:rsidR="000C278F">
        <w:rPr>
          <w:rFonts w:ascii="Times New Roman" w:hAnsi="Times New Roman" w:cs="Times New Roman"/>
          <w:lang w:val="en-CA"/>
        </w:rPr>
        <w:t>ear, and bond yields at historic</w:t>
      </w:r>
      <w:r w:rsidRPr="000C278F">
        <w:rPr>
          <w:rFonts w:ascii="Times New Roman" w:hAnsi="Times New Roman" w:cs="Times New Roman"/>
          <w:lang w:val="en-CA"/>
        </w:rPr>
        <w:t xml:space="preserve"> lows, investment returns have been inadequate.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For several of our pension plans, Government is obligated to not only match employee contributions, but also make up funding shortfall</w:t>
      </w:r>
      <w:r w:rsidRPr="000C278F">
        <w:rPr>
          <w:rFonts w:ascii="Times New Roman" w:hAnsi="Times New Roman" w:cs="Times New Roman"/>
          <w:lang w:val="en-CA"/>
        </w:rPr>
        <w:t>s. Since the mid-1990s, special payments totalling almost $300 Million have been made to cover such shortfalls, and a minimum further payment of $240 Million is required.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It is clear that a review of our pension plans is needed to ensure they are sustainab</w:t>
      </w:r>
      <w:r w:rsidRPr="000C278F">
        <w:rPr>
          <w:rFonts w:ascii="Times New Roman" w:hAnsi="Times New Roman" w:cs="Times New Roman"/>
          <w:lang w:val="en-CA"/>
        </w:rPr>
        <w:t>le and secure for Government's current, former and future employees - and to better balance the benefits provided by the plans with the contributions provided to those plans. Accordingly, our Government will immediately initiate consultations with stakehol</w:t>
      </w:r>
      <w:r w:rsidRPr="000C278F">
        <w:rPr>
          <w:rFonts w:ascii="Times New Roman" w:hAnsi="Times New Roman" w:cs="Times New Roman"/>
          <w:lang w:val="en-CA"/>
        </w:rPr>
        <w:t>ders to engage them in the work of placing our pension plans on a sound and sustainable footing.</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Third, staffing represents the largest sin</w:t>
      </w:r>
      <w:r w:rsidR="000C278F">
        <w:rPr>
          <w:rFonts w:ascii="Times New Roman" w:hAnsi="Times New Roman" w:cs="Times New Roman"/>
          <w:lang w:val="en-CA"/>
        </w:rPr>
        <w:t>gle category of our Government'</w:t>
      </w:r>
      <w:r w:rsidRPr="000C278F">
        <w:rPr>
          <w:rFonts w:ascii="Times New Roman" w:hAnsi="Times New Roman" w:cs="Times New Roman"/>
          <w:lang w:val="en-CA"/>
        </w:rPr>
        <w:t>s expenditures. Significant growth has taken place in public sector staffing over the</w:t>
      </w:r>
      <w:r w:rsidRPr="000C278F">
        <w:rPr>
          <w:rFonts w:ascii="Times New Roman" w:hAnsi="Times New Roman" w:cs="Times New Roman"/>
          <w:lang w:val="en-CA"/>
        </w:rPr>
        <w:t xml:space="preserve"> past five years. To ensure that our human resources are deployed where most needed, all departments have undertaken a review of their staffing over the past several months. Through this exercise, the public sector will be reduced by 300 positions over the</w:t>
      </w:r>
      <w:r w:rsidRPr="000C278F">
        <w:rPr>
          <w:rFonts w:ascii="Times New Roman" w:hAnsi="Times New Roman" w:cs="Times New Roman"/>
          <w:lang w:val="en-CA"/>
        </w:rPr>
        <w:t xml:space="preserve"> next three years, with two</w:t>
      </w:r>
      <w:r w:rsidR="000C278F">
        <w:rPr>
          <w:rFonts w:ascii="Times New Roman" w:hAnsi="Times New Roman" w:cs="Times New Roman"/>
          <w:lang w:val="en-CA"/>
        </w:rPr>
        <w:t xml:space="preserve"> </w:t>
      </w:r>
      <w:r w:rsidRPr="000C278F">
        <w:rPr>
          <w:rFonts w:ascii="Times New Roman" w:hAnsi="Times New Roman" w:cs="Times New Roman"/>
          <w:lang w:val="en-CA"/>
        </w:rPr>
        <w:softHyphen/>
        <w:t>thirds of those reductions occurring in the current year. The vast majority of these reductions will be found through attrition.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r w:rsidRPr="000C278F">
        <w:rPr>
          <w:rFonts w:ascii="Times New Roman" w:hAnsi="Times New Roman" w:cs="Times New Roman"/>
          <w:lang w:val="en-CA"/>
        </w:rPr>
        <w:t>Going forward, vacant positions in our workforce will be reviewed as they occur and programs will b</w:t>
      </w:r>
      <w:r w:rsidRPr="000C278F">
        <w:rPr>
          <w:rFonts w:ascii="Times New Roman" w:hAnsi="Times New Roman" w:cs="Times New Roman"/>
          <w:lang w:val="en-CA"/>
        </w:rPr>
        <w:t>e evaluated to continuously focus our human resources in areas of priority, with a view to reducing a further 50 positions annually in the second and third years of our plan.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 xml:space="preserve">Fourth, our public infrastructure - schools, hospitals, manors, public buildings and public lands - have a </w:t>
      </w:r>
      <w:r w:rsidRPr="000C278F">
        <w:rPr>
          <w:rFonts w:ascii="Times New Roman" w:hAnsi="Times New Roman" w:cs="Times New Roman"/>
          <w:lang w:val="en-CA"/>
        </w:rPr>
        <w:t>value of$1.65 Billion. To maintain and develop this infrastructure in the most effective and efficient way, a central asset management strategy will be developed, streamlining the maintenance and operation of owned and leased buildings and other capital as</w:t>
      </w:r>
      <w:r w:rsidRPr="000C278F">
        <w:rPr>
          <w:rFonts w:ascii="Times New Roman" w:hAnsi="Times New Roman" w:cs="Times New Roman"/>
          <w:lang w:val="en-CA"/>
        </w:rPr>
        <w:t>sets of Government.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Fifth, Government departments receive funding for discretionary professional service contracts, office equipment, materials, administrative supplies, and travel (PEMAT). This Budget reduces those accounts by 10 per cent on non-committed</w:t>
      </w:r>
      <w:r w:rsidRPr="000C278F">
        <w:rPr>
          <w:rFonts w:ascii="Times New Roman" w:hAnsi="Times New Roman" w:cs="Times New Roman"/>
          <w:lang w:val="en-CA"/>
        </w:rPr>
        <w:t xml:space="preserve"> expenditures, resulting in an annualized saving of $4.5 Million. To assist departments in dealing with those reductions, our Government will continue to improve group purchasing opportunities within our Province, and in cooperation with other provinces, t</w:t>
      </w:r>
      <w:r w:rsidRPr="000C278F">
        <w:rPr>
          <w:rFonts w:ascii="Times New Roman" w:hAnsi="Times New Roman" w:cs="Times New Roman"/>
          <w:lang w:val="en-CA"/>
        </w:rPr>
        <w:t>o ensure that goods and services are acquired as economically as possible.</w:t>
      </w:r>
    </w:p>
    <w:p w:rsidR="00000F45" w:rsidRPr="000C278F" w:rsidRDefault="000C278F"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To achieve internal</w:t>
      </w:r>
      <w:r w:rsidR="006C4602" w:rsidRPr="000C278F">
        <w:rPr>
          <w:rFonts w:ascii="Times New Roman" w:hAnsi="Times New Roman" w:cs="Times New Roman"/>
          <w:lang w:val="en-CA"/>
        </w:rPr>
        <w:t xml:space="preserve"> efficiencies and savings, several departments are taking further specific measures.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Sixth, the Department of Transportation and Infrastructure Renewal is initiat</w:t>
      </w:r>
      <w:r w:rsidRPr="000C278F">
        <w:rPr>
          <w:rFonts w:ascii="Times New Roman" w:hAnsi="Times New Roman" w:cs="Times New Roman"/>
          <w:lang w:val="en-CA"/>
        </w:rPr>
        <w:t xml:space="preserve">ing a number of operational changes - including a restructuring of the summer highway maintenance program, reduced snowplowing of seasonal roads, expansion of biomass heating in public facilities, reconfiguration of </w:t>
      </w:r>
      <w:r w:rsidRPr="000C278F">
        <w:rPr>
          <w:rFonts w:ascii="Times New Roman" w:hAnsi="Times New Roman" w:cs="Times New Roman"/>
          <w:lang w:val="en-CA"/>
        </w:rPr>
        <w:lastRenderedPageBreak/>
        <w:t>the Capital Projects Division from three</w:t>
      </w:r>
      <w:r w:rsidRPr="000C278F">
        <w:rPr>
          <w:rFonts w:ascii="Times New Roman" w:hAnsi="Times New Roman" w:cs="Times New Roman"/>
          <w:lang w:val="en-CA"/>
        </w:rPr>
        <w:t xml:space="preserve"> counties to two regions, and modernization of security at Government garages. Taken together, these measures will result in savings of $2.6 Million per year.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Seventh, Government will move to a single English School Board, and realign educational leadershi</w:t>
      </w:r>
      <w:r w:rsidRPr="000C278F">
        <w:rPr>
          <w:rFonts w:ascii="Times New Roman" w:hAnsi="Times New Roman" w:cs="Times New Roman"/>
          <w:lang w:val="en-CA"/>
        </w:rPr>
        <w:t>p resources within Boards and the Department of Education and Early Childhood Development. This action will save taxpayers</w:t>
      </w:r>
      <w:r w:rsidRPr="000C278F">
        <w:rPr>
          <w:rFonts w:ascii="Times New Roman" w:hAnsi="Times New Roman" w:cs="Times New Roman"/>
          <w:lang w:val="en-CA"/>
        </w:rPr>
        <w:t xml:space="preserve"> </w:t>
      </w:r>
      <w:r w:rsidRPr="000C278F">
        <w:rPr>
          <w:rFonts w:ascii="Times New Roman" w:eastAsia="Arial" w:hAnsi="Times New Roman" w:cs="Times New Roman"/>
          <w:lang w:val="en-CA"/>
        </w:rPr>
        <w:t>$1</w:t>
      </w:r>
      <w:r w:rsidRPr="000C278F">
        <w:rPr>
          <w:rFonts w:ascii="Times New Roman" w:eastAsia="Arial" w:hAnsi="Times New Roman" w:cs="Times New Roman"/>
          <w:b/>
          <w:lang w:val="en-CA"/>
        </w:rPr>
        <w:t xml:space="preserve"> </w:t>
      </w:r>
      <w:r w:rsidRPr="000C278F">
        <w:rPr>
          <w:rFonts w:ascii="Times New Roman" w:hAnsi="Times New Roman" w:cs="Times New Roman"/>
          <w:lang w:val="en-CA"/>
        </w:rPr>
        <w:t>Million on an annualized basis.</w:t>
      </w:r>
    </w:p>
    <w:p w:rsidR="00000F45" w:rsidRPr="000C278F" w:rsidRDefault="00000F45" w:rsidP="000C278F">
      <w:pPr>
        <w:pStyle w:val="Style"/>
        <w:spacing w:line="1" w:lineRule="atLeast"/>
        <w:jc w:val="both"/>
        <w:rPr>
          <w:rFonts w:ascii="Times New Roman" w:hAnsi="Times New Roman" w:cs="Times New Roman"/>
          <w:lang w:val="en-CA"/>
        </w:rPr>
        <w:sectPr w:rsidR="00000F45" w:rsidRPr="000C278F" w:rsidSect="000C278F">
          <w:type w:val="continuous"/>
          <w:pgSz w:w="12240" w:h="15840" w:code="1"/>
          <w:pgMar w:top="1418" w:right="1134" w:bottom="1418" w:left="1134" w:header="708" w:footer="708" w:gutter="0"/>
          <w:cols w:space="708"/>
          <w:docGrid w:linePitch="299"/>
        </w:sectPr>
      </w:pP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Eighth, Members of the Legislative Assembly will freeze their salaries for a third year - and take a leadership position</w:t>
      </w:r>
      <w:r w:rsidRPr="000C278F">
        <w:rPr>
          <w:rFonts w:ascii="Times New Roman" w:hAnsi="Times New Roman" w:cs="Times New Roman"/>
          <w:lang w:val="en-CA"/>
        </w:rPr>
        <w:t xml:space="preserve"> in terms of fiscal restraint.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Other major expenditure measures include the following:</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During our first mandate, grants and contributions increased by $156 Million, or a growth rate of 6. </w:t>
      </w:r>
      <w:proofErr w:type="gramStart"/>
      <w:r w:rsidRPr="000C278F">
        <w:rPr>
          <w:rFonts w:ascii="Times New Roman" w:hAnsi="Times New Roman" w:cs="Times New Roman"/>
          <w:lang w:val="en-CA"/>
        </w:rPr>
        <w:t>7 percent a year.</w:t>
      </w:r>
      <w:proofErr w:type="gramEnd"/>
      <w:r w:rsidRPr="000C278F">
        <w:rPr>
          <w:rFonts w:ascii="Times New Roman" w:hAnsi="Times New Roman" w:cs="Times New Roman"/>
          <w:lang w:val="en-CA"/>
        </w:rPr>
        <w:t xml:space="preserve"> As a general principle, we looked to reduce grants</w:t>
      </w:r>
      <w:r w:rsidRPr="000C278F">
        <w:rPr>
          <w:rFonts w:ascii="Times New Roman" w:hAnsi="Times New Roman" w:cs="Times New Roman"/>
          <w:lang w:val="en-CA"/>
        </w:rPr>
        <w:t xml:space="preserve"> and contributions in the range of three to five per cent - but at the same time, we were mindful of the varying capacity and diverse roles of our community partners. Individual departments carefully reviewed their programs, and collectively identified $11</w:t>
      </w:r>
      <w:r w:rsidRPr="000C278F">
        <w:rPr>
          <w:rFonts w:ascii="Times New Roman" w:hAnsi="Times New Roman" w:cs="Times New Roman"/>
          <w:lang w:val="en-CA"/>
        </w:rPr>
        <w:t>.4 Million in savings, including a $1.1 Million reduction in grants to municipalities, and a 3 percent reduction in core operating grants to our post-secondary institutions and many non-</w:t>
      </w:r>
      <w:r w:rsidR="000C278F">
        <w:rPr>
          <w:rFonts w:ascii="Times New Roman" w:hAnsi="Times New Roman" w:cs="Times New Roman"/>
          <w:lang w:val="en-CA"/>
        </w:rPr>
        <w:t>Government</w:t>
      </w:r>
      <w:r w:rsidRPr="000C278F">
        <w:rPr>
          <w:rFonts w:ascii="Times New Roman" w:hAnsi="Times New Roman" w:cs="Times New Roman"/>
          <w:lang w:val="en-CA"/>
        </w:rPr>
        <w:t>al organizations.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We recognize the pressures that this will p</w:t>
      </w:r>
      <w:r w:rsidRPr="000C278F">
        <w:rPr>
          <w:rFonts w:ascii="Times New Roman" w:hAnsi="Times New Roman" w:cs="Times New Roman"/>
          <w:lang w:val="en-CA"/>
        </w:rPr>
        <w:t>lace on our partners, but we believe that all must share in the task of restoring the fiscal health of the Province. As well, we note that the adjusted grant and contribution base remains significantly above the levels we found when we came to Office in 20</w:t>
      </w:r>
      <w:r w:rsidRPr="000C278F">
        <w:rPr>
          <w:rFonts w:ascii="Times New Roman" w:hAnsi="Times New Roman" w:cs="Times New Roman"/>
          <w:lang w:val="en-CA"/>
        </w:rPr>
        <w:t>07.</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Second, while the demographics of an aging population play a key role in driving health care costs sharply higher, the reverse holds for our public education system - which has experienced declines in student population over the past number of years.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D</w:t>
      </w:r>
      <w:r w:rsidRPr="000C278F">
        <w:rPr>
          <w:rFonts w:ascii="Times New Roman" w:hAnsi="Times New Roman" w:cs="Times New Roman"/>
          <w:lang w:val="en-CA"/>
        </w:rPr>
        <w:t xml:space="preserve">espite these declines, given the priority we placed on education, we increased our total number of educators from 1,493 to 1,670 during our first mandate. As a result of this concerted effort, Prince Edward Island now has a student-teacher ratio among the </w:t>
      </w:r>
      <w:r w:rsidRPr="000C278F">
        <w:rPr>
          <w:rFonts w:ascii="Times New Roman" w:hAnsi="Times New Roman" w:cs="Times New Roman"/>
          <w:lang w:val="en-CA"/>
        </w:rPr>
        <w:t xml:space="preserve">best in the country. Last </w:t>
      </w:r>
      <w:proofErr w:type="gramStart"/>
      <w:r w:rsidRPr="000C278F">
        <w:rPr>
          <w:rFonts w:ascii="Times New Roman" w:hAnsi="Times New Roman" w:cs="Times New Roman"/>
          <w:lang w:val="en-CA"/>
        </w:rPr>
        <w:t>Fall</w:t>
      </w:r>
      <w:proofErr w:type="gramEnd"/>
      <w:r w:rsidRPr="000C278F">
        <w:rPr>
          <w:rFonts w:ascii="Times New Roman" w:hAnsi="Times New Roman" w:cs="Times New Roman"/>
          <w:lang w:val="en-CA"/>
        </w:rPr>
        <w:t>, we committed to Islanders that we would maintain this leadership position. Over the next two years, we will hold the student-teacher ratio at its current level.</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Third, Madame Speaker, Prince Edward Island has a unique and special standing as a world-class golfing destination. The Province, thro</w:t>
      </w:r>
      <w:r w:rsidRPr="000C278F">
        <w:rPr>
          <w:rFonts w:ascii="Times New Roman" w:hAnsi="Times New Roman" w:cs="Times New Roman"/>
          <w:lang w:val="en-CA"/>
        </w:rPr>
        <w:t>ugh successive administrations over the past thirty years, has been instrumental in the development of this sector. However, global economic conditions have contributed to declining use of our provincial golf courses and rising losses as a result - notably</w:t>
      </w:r>
      <w:r w:rsidRPr="000C278F">
        <w:rPr>
          <w:rFonts w:ascii="Times New Roman" w:hAnsi="Times New Roman" w:cs="Times New Roman"/>
          <w:lang w:val="en-CA"/>
        </w:rPr>
        <w:t xml:space="preserve"> at the </w:t>
      </w:r>
      <w:proofErr w:type="spellStart"/>
      <w:r w:rsidRPr="000C278F">
        <w:rPr>
          <w:rFonts w:ascii="Times New Roman" w:hAnsi="Times New Roman" w:cs="Times New Roman"/>
          <w:lang w:val="en-CA"/>
        </w:rPr>
        <w:t>Dundarave</w:t>
      </w:r>
      <w:proofErr w:type="spellEnd"/>
      <w:r w:rsidRPr="000C278F">
        <w:rPr>
          <w:rFonts w:ascii="Times New Roman" w:hAnsi="Times New Roman" w:cs="Times New Roman"/>
          <w:lang w:val="en-CA"/>
        </w:rPr>
        <w:t xml:space="preserve"> Golf Course built in the late 1990s.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In 2007-2008, </w:t>
      </w:r>
      <w:r w:rsidR="000C278F">
        <w:rPr>
          <w:rFonts w:ascii="Times New Roman" w:hAnsi="Times New Roman" w:cs="Times New Roman"/>
          <w:lang w:val="en-CA"/>
        </w:rPr>
        <w:t>Government</w:t>
      </w:r>
      <w:r w:rsidRPr="000C278F">
        <w:rPr>
          <w:rFonts w:ascii="Times New Roman" w:hAnsi="Times New Roman" w:cs="Times New Roman"/>
          <w:lang w:val="en-CA"/>
        </w:rPr>
        <w:t xml:space="preserve"> wrote off the remaining $11 Million of golf course debt, largely associated with the </w:t>
      </w:r>
      <w:proofErr w:type="spellStart"/>
      <w:r w:rsidRPr="000C278F">
        <w:rPr>
          <w:rFonts w:ascii="Times New Roman" w:hAnsi="Times New Roman" w:cs="Times New Roman"/>
          <w:lang w:val="en-CA"/>
        </w:rPr>
        <w:t>Dundarave</w:t>
      </w:r>
      <w:proofErr w:type="spellEnd"/>
      <w:r w:rsidRPr="000C278F">
        <w:rPr>
          <w:rFonts w:ascii="Times New Roman" w:hAnsi="Times New Roman" w:cs="Times New Roman"/>
          <w:lang w:val="en-CA"/>
        </w:rPr>
        <w:t xml:space="preserve"> initiative. In spite of this, losses at our provincial courses continue to mount, </w:t>
      </w:r>
      <w:r w:rsidRPr="000C278F">
        <w:rPr>
          <w:rFonts w:ascii="Times New Roman" w:hAnsi="Times New Roman" w:cs="Times New Roman"/>
          <w:lang w:val="en-CA"/>
        </w:rPr>
        <w:t>reaching $1.0 Million in the past fiscal year.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For the upcoming year, the Department of Tourism and Culture has initiated a series of actions, </w:t>
      </w:r>
      <w:r w:rsidRPr="000C278F">
        <w:rPr>
          <w:rFonts w:ascii="Times New Roman" w:hAnsi="Times New Roman" w:cs="Times New Roman"/>
          <w:lang w:val="en-CA"/>
        </w:rPr>
        <w:lastRenderedPageBreak/>
        <w:t xml:space="preserve">including the closure of the 'Divine 9,' and a reduced operating season for </w:t>
      </w:r>
      <w:proofErr w:type="spellStart"/>
      <w:r w:rsidRPr="000C278F">
        <w:rPr>
          <w:rFonts w:ascii="Times New Roman" w:hAnsi="Times New Roman" w:cs="Times New Roman"/>
          <w:lang w:val="en-CA"/>
        </w:rPr>
        <w:t>Dundarave</w:t>
      </w:r>
      <w:proofErr w:type="spellEnd"/>
      <w:r w:rsidRPr="000C278F">
        <w:rPr>
          <w:rFonts w:ascii="Times New Roman" w:hAnsi="Times New Roman" w:cs="Times New Roman"/>
          <w:lang w:val="en-CA"/>
        </w:rPr>
        <w:t xml:space="preserve">, in order to curtail these </w:t>
      </w:r>
      <w:r w:rsidR="000C278F">
        <w:rPr>
          <w:rFonts w:ascii="Times New Roman" w:hAnsi="Times New Roman" w:cs="Times New Roman"/>
          <w:lang w:val="en-CA"/>
        </w:rPr>
        <w:t>los</w:t>
      </w:r>
      <w:r w:rsidRPr="000C278F">
        <w:rPr>
          <w:rFonts w:ascii="Times New Roman" w:hAnsi="Times New Roman" w:cs="Times New Roman"/>
          <w:lang w:val="en-CA"/>
        </w:rPr>
        <w:t xml:space="preserve">ses. More importantly, Madame Speaker, in the coming year, the Department will initiate an open and transparent process to engage the private sector to determine their interest in operating these courses. Details of this initiative will be outlined in </w:t>
      </w:r>
      <w:r w:rsidRPr="000C278F">
        <w:rPr>
          <w:rFonts w:ascii="Times New Roman" w:hAnsi="Times New Roman" w:cs="Times New Roman"/>
          <w:lang w:val="en-CA"/>
        </w:rPr>
        <w:t>the near future by the Minister of Tourism and Culture.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Fourth, our agricultural industry, which holds great promise in many sectors, has also been affected by forces of economic change. With respect to our beef industry, in 2005 the previous administratio</w:t>
      </w:r>
      <w:r w:rsidRPr="000C278F">
        <w:rPr>
          <w:rFonts w:ascii="Times New Roman" w:hAnsi="Times New Roman" w:cs="Times New Roman"/>
          <w:lang w:val="en-CA"/>
        </w:rPr>
        <w:t>n, in partnership with local producers, established a new beef plant in Albany. This plant was designed to process 500 head of cattle per week.</w:t>
      </w:r>
    </w:p>
    <w:p w:rsidR="00000F45" w:rsidRPr="000C278F" w:rsidRDefault="006C4602" w:rsidP="000C278F">
      <w:pPr>
        <w:pStyle w:val="Style"/>
        <w:spacing w:before="300" w:after="300" w:line="0" w:lineRule="atLeast"/>
        <w:textAlignment w:val="baseline"/>
        <w:rPr>
          <w:rFonts w:ascii="Times New Roman" w:hAnsi="Times New Roman" w:cs="Times New Roman"/>
          <w:lang w:val="en-CA"/>
        </w:rPr>
      </w:pPr>
      <w:r w:rsidRPr="000C278F">
        <w:rPr>
          <w:rFonts w:ascii="Times New Roman" w:hAnsi="Times New Roman" w:cs="Times New Roman"/>
          <w:lang w:val="en-CA"/>
        </w:rPr>
        <w:t>From the beginning, the Atlantic Beef Products Inc. plant inc</w:t>
      </w:r>
      <w:r w:rsidR="000C278F">
        <w:rPr>
          <w:rFonts w:ascii="Times New Roman" w:hAnsi="Times New Roman" w:cs="Times New Roman"/>
          <w:lang w:val="en-CA"/>
        </w:rPr>
        <w:t>urred significant operating los</w:t>
      </w:r>
      <w:r w:rsidRPr="000C278F">
        <w:rPr>
          <w:rFonts w:ascii="Times New Roman" w:hAnsi="Times New Roman" w:cs="Times New Roman"/>
          <w:lang w:val="en-CA"/>
        </w:rPr>
        <w:t xml:space="preserve">ses. In 2007, our </w:t>
      </w:r>
      <w:r w:rsidR="000C278F">
        <w:rPr>
          <w:rFonts w:ascii="Times New Roman" w:hAnsi="Times New Roman" w:cs="Times New Roman"/>
          <w:lang w:val="en-CA"/>
        </w:rPr>
        <w:t>Government</w:t>
      </w:r>
      <w:r w:rsidRPr="000C278F">
        <w:rPr>
          <w:rFonts w:ascii="Times New Roman" w:hAnsi="Times New Roman" w:cs="Times New Roman"/>
          <w:lang w:val="en-CA"/>
        </w:rPr>
        <w:t xml:space="preserve">, under the leadership of our Premier, was able to successfully negotiate a multi-million dollar investment in the plant, with the generous support of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and the Provinces of Nova Scotia and New Brunswick. In spite of</w:t>
      </w:r>
      <w:r w:rsidR="000C278F">
        <w:rPr>
          <w:rFonts w:ascii="Times New Roman" w:hAnsi="Times New Roman" w:cs="Times New Roman"/>
          <w:lang w:val="en-CA"/>
        </w:rPr>
        <w:t xml:space="preserve"> </w:t>
      </w:r>
      <w:r w:rsidRPr="000C278F">
        <w:rPr>
          <w:rFonts w:ascii="Times New Roman" w:hAnsi="Times New Roman" w:cs="Times New Roman"/>
          <w:lang w:val="en-CA"/>
        </w:rPr>
        <w:t>this support</w:t>
      </w:r>
      <w:r w:rsidR="000C278F">
        <w:rPr>
          <w:rFonts w:ascii="Times New Roman" w:hAnsi="Times New Roman" w:cs="Times New Roman"/>
          <w:lang w:val="en-CA"/>
        </w:rPr>
        <w:t xml:space="preserve"> package, and </w:t>
      </w:r>
      <w:r w:rsidRPr="000C278F">
        <w:rPr>
          <w:rFonts w:ascii="Times New Roman" w:hAnsi="Times New Roman" w:cs="Times New Roman"/>
          <w:lang w:val="en-CA"/>
        </w:rPr>
        <w:t>in spite of the direction of a highly-skilled Board comprised of knowledgeable, capable business leaders, losses at the plant continue, and production levels continue to fall.</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Since the plant </w:t>
      </w:r>
      <w:r w:rsidRPr="000C278F">
        <w:rPr>
          <w:rFonts w:ascii="Times New Roman" w:hAnsi="Times New Roman" w:cs="Times New Roman"/>
          <w:lang w:val="en-CA"/>
        </w:rPr>
        <w:t>opened in 2005, the Province has invested more than $40 Million in both capital and operating subsidies. While it was hoped that this plant could get to breakeven status, there is little likelihood that this will be achieved in the foreseeable future. In t</w:t>
      </w:r>
      <w:r w:rsidRPr="000C278F">
        <w:rPr>
          <w:rFonts w:ascii="Times New Roman" w:hAnsi="Times New Roman" w:cs="Times New Roman"/>
          <w:lang w:val="en-CA"/>
        </w:rPr>
        <w:t>his past year alone, the Province has funded losses of $3.2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Our Government is prepared to continue to support the plant, and by extension, Island beef producers. However, that support is not unlimited. Therefore, Madame Speaker, we will cap our as</w:t>
      </w:r>
      <w:r w:rsidRPr="000C278F">
        <w:rPr>
          <w:rFonts w:ascii="Times New Roman" w:hAnsi="Times New Roman" w:cs="Times New Roman"/>
          <w:lang w:val="en-CA"/>
        </w:rPr>
        <w:t>sistance at $1.5 Million per year</w:t>
      </w:r>
      <w:r w:rsidR="000C278F">
        <w:rPr>
          <w:rFonts w:ascii="Times New Roman" w:hAnsi="Times New Roman" w:cs="Times New Roman"/>
          <w:lang w:val="en-CA"/>
        </w:rPr>
        <w:t>. In the near future, our Minis</w:t>
      </w:r>
      <w:r w:rsidRPr="000C278F">
        <w:rPr>
          <w:rFonts w:ascii="Times New Roman" w:hAnsi="Times New Roman" w:cs="Times New Roman"/>
          <w:lang w:val="en-CA"/>
        </w:rPr>
        <w:t>ter of Agriculture and Forestry</w:t>
      </w:r>
      <w:r w:rsidR="000C278F">
        <w:rPr>
          <w:rFonts w:ascii="Times New Roman" w:hAnsi="Times New Roman" w:cs="Times New Roman"/>
          <w:lang w:val="en-CA"/>
        </w:rPr>
        <w:t xml:space="preserve"> </w:t>
      </w:r>
      <w:r w:rsidRPr="000C278F">
        <w:rPr>
          <w:rFonts w:ascii="Times New Roman" w:hAnsi="Times New Roman" w:cs="Times New Roman"/>
          <w:lang w:val="en-CA"/>
        </w:rPr>
        <w:t>will meet with the Board and management of Atlantic Beef Products Inc., the Atlantic Canada Opportunities Agency, our Provincial counterparts, and most importan</w:t>
      </w:r>
      <w:r w:rsidRPr="000C278F">
        <w:rPr>
          <w:rFonts w:ascii="Times New Roman" w:hAnsi="Times New Roman" w:cs="Times New Roman"/>
          <w:lang w:val="en-CA"/>
        </w:rPr>
        <w:t>tly, local industry leaders, to determine the best path forward within this policy direction.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Finally, Madame Speaker, the P .E.I. Liquor Control Commission will expand its operational model to include Agency stores, similar to those in the other Atlantic </w:t>
      </w:r>
      <w:r w:rsidRPr="000C278F">
        <w:rPr>
          <w:rFonts w:ascii="Times New Roman" w:hAnsi="Times New Roman" w:cs="Times New Roman"/>
          <w:lang w:val="en-CA"/>
        </w:rPr>
        <w:t>Provinces. This will have the added benefit of improving consumer convenience across the Island.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w w:val="107"/>
          <w:lang w:val="en-CA"/>
        </w:rPr>
        <w:t>Priority Investments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 now turn to this Budget's new investments in our areas of priority.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i/>
          <w:iCs/>
          <w:lang w:val="en-CA"/>
        </w:rPr>
        <w:t>Jobs and Growth</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the private sector must be the </w:t>
      </w:r>
      <w:r w:rsidRPr="000C278F">
        <w:rPr>
          <w:rFonts w:ascii="Times New Roman" w:hAnsi="Times New Roman" w:cs="Times New Roman"/>
          <w:lang w:val="en-CA"/>
        </w:rPr>
        <w:t xml:space="preserve">engine of growth in our economy and employment in the coming years. Government also has a vital role to </w:t>
      </w:r>
      <w:proofErr w:type="gramStart"/>
      <w:r w:rsidRPr="000C278F">
        <w:rPr>
          <w:rFonts w:ascii="Times New Roman" w:hAnsi="Times New Roman" w:cs="Times New Roman"/>
          <w:lang w:val="en-CA"/>
        </w:rPr>
        <w:t>play,</w:t>
      </w:r>
      <w:proofErr w:type="gramEnd"/>
      <w:r w:rsidRPr="000C278F">
        <w:rPr>
          <w:rFonts w:ascii="Times New Roman" w:hAnsi="Times New Roman" w:cs="Times New Roman"/>
          <w:lang w:val="en-CA"/>
        </w:rPr>
        <w:t xml:space="preserve"> however, in creating the</w:t>
      </w:r>
      <w:r w:rsidR="000C278F">
        <w:rPr>
          <w:rFonts w:ascii="Times New Roman" w:hAnsi="Times New Roman" w:cs="Times New Roman"/>
          <w:lang w:val="en-CA"/>
        </w:rPr>
        <w:t xml:space="preserve"> </w:t>
      </w:r>
      <w:r w:rsidRPr="000C278F">
        <w:rPr>
          <w:rFonts w:ascii="Times New Roman" w:hAnsi="Times New Roman" w:cs="Times New Roman"/>
          <w:lang w:val="en-CA"/>
        </w:rPr>
        <w:t>conditions to enable and encourage growth - including a skilled labour force, risk sharing, export development, and access to capital. Our strategy for jobs and growth includes a number of targeted measures.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Post</w:t>
      </w:r>
      <w:r w:rsidRPr="000C278F">
        <w:rPr>
          <w:rFonts w:ascii="Times New Roman" w:hAnsi="Times New Roman" w:cs="Times New Roman"/>
          <w:lang w:val="en-CA"/>
        </w:rPr>
        <w:t xml:space="preserve">-secondary education has been a priority of our </w:t>
      </w:r>
      <w:r w:rsidR="000C278F">
        <w:rPr>
          <w:rFonts w:ascii="Times New Roman" w:hAnsi="Times New Roman" w:cs="Times New Roman"/>
          <w:lang w:val="en-CA"/>
        </w:rPr>
        <w:t>Government</w:t>
      </w:r>
      <w:r w:rsidRPr="000C278F">
        <w:rPr>
          <w:rFonts w:ascii="Times New Roman" w:hAnsi="Times New Roman" w:cs="Times New Roman"/>
          <w:lang w:val="en-CA"/>
        </w:rPr>
        <w:t xml:space="preserve"> throughout our time in Office, and we </w:t>
      </w:r>
      <w:r w:rsidRPr="000C278F">
        <w:rPr>
          <w:rFonts w:ascii="Times New Roman" w:hAnsi="Times New Roman" w:cs="Times New Roman"/>
          <w:lang w:val="en-CA"/>
        </w:rPr>
        <w:lastRenderedPageBreak/>
        <w:t>will continue to invest in this area of critical importance to our youth and our future. Madame Speaker, over the past five years, we have invested over $400 Mi</w:t>
      </w:r>
      <w:r w:rsidRPr="000C278F">
        <w:rPr>
          <w:rFonts w:ascii="Times New Roman" w:hAnsi="Times New Roman" w:cs="Times New Roman"/>
          <w:lang w:val="en-CA"/>
        </w:rPr>
        <w:t>llion in post-secondary education. In that same period, university enrollment by Islanders both at home and in other provinces has grown strongly, while enrollment dropped at many other post-secondary institutions elsewhere in the region.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part, this gro</w:t>
      </w:r>
      <w:r w:rsidRPr="000C278F">
        <w:rPr>
          <w:rFonts w:ascii="Times New Roman" w:hAnsi="Times New Roman" w:cs="Times New Roman"/>
          <w:lang w:val="en-CA"/>
        </w:rPr>
        <w:t>wth is fuelled by greater availability and acce</w:t>
      </w:r>
      <w:r w:rsidR="000C278F">
        <w:rPr>
          <w:rFonts w:ascii="Times New Roman" w:hAnsi="Times New Roman" w:cs="Times New Roman"/>
          <w:lang w:val="en-CA"/>
        </w:rPr>
        <w:t>ssibility of post-secondary learn</w:t>
      </w:r>
      <w:r w:rsidRPr="000C278F">
        <w:rPr>
          <w:rFonts w:ascii="Times New Roman" w:hAnsi="Times New Roman" w:cs="Times New Roman"/>
          <w:lang w:val="en-CA"/>
        </w:rPr>
        <w:t>ing across the Island. In support of this, our Government will provide further funding of $700,000 to the University of Prince Edward Island to fund the new School of Nursing bu</w:t>
      </w:r>
      <w:r w:rsidRPr="000C278F">
        <w:rPr>
          <w:rFonts w:ascii="Times New Roman" w:hAnsi="Times New Roman" w:cs="Times New Roman"/>
          <w:lang w:val="en-CA"/>
        </w:rPr>
        <w:t xml:space="preserve">ilding, and fun ding of over $1 Million to Rolland College to finance the Centre for Applied Science and Technology in Charlottetown, the Waterfront campus in </w:t>
      </w:r>
      <w:proofErr w:type="spellStart"/>
      <w:r w:rsidRPr="000C278F">
        <w:rPr>
          <w:rFonts w:ascii="Times New Roman" w:hAnsi="Times New Roman" w:cs="Times New Roman"/>
          <w:lang w:val="en-CA"/>
        </w:rPr>
        <w:t>Summerside</w:t>
      </w:r>
      <w:proofErr w:type="spellEnd"/>
      <w:r w:rsidRPr="000C278F">
        <w:rPr>
          <w:rFonts w:ascii="Times New Roman" w:hAnsi="Times New Roman" w:cs="Times New Roman"/>
          <w:lang w:val="en-CA"/>
        </w:rPr>
        <w:t>, and the West Prince campus in Alberton.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In addition, our </w:t>
      </w:r>
      <w:r w:rsidR="000C278F">
        <w:rPr>
          <w:rFonts w:ascii="Times New Roman" w:hAnsi="Times New Roman" w:cs="Times New Roman"/>
          <w:lang w:val="en-CA"/>
        </w:rPr>
        <w:t>Government</w:t>
      </w:r>
      <w:r w:rsidRPr="000C278F">
        <w:rPr>
          <w:rFonts w:ascii="Times New Roman" w:hAnsi="Times New Roman" w:cs="Times New Roman"/>
          <w:lang w:val="en-CA"/>
        </w:rPr>
        <w:t xml:space="preserve"> has fulfilled our </w:t>
      </w:r>
      <w:r w:rsidRPr="000C278F">
        <w:rPr>
          <w:rFonts w:ascii="Times New Roman" w:hAnsi="Times New Roman" w:cs="Times New Roman"/>
          <w:lang w:val="en-CA"/>
        </w:rPr>
        <w:t>commitment of</w:t>
      </w:r>
      <w:r w:rsidR="000C278F">
        <w:rPr>
          <w:rFonts w:ascii="Times New Roman" w:hAnsi="Times New Roman" w:cs="Times New Roman"/>
          <w:lang w:val="en-CA"/>
        </w:rPr>
        <w:t xml:space="preserve"> </w:t>
      </w:r>
      <w:r w:rsidRPr="000C278F">
        <w:rPr>
          <w:rFonts w:ascii="Times New Roman" w:hAnsi="Times New Roman" w:cs="Times New Roman"/>
          <w:lang w:val="en-CA"/>
        </w:rPr>
        <w:t xml:space="preserve">last </w:t>
      </w:r>
      <w:proofErr w:type="gramStart"/>
      <w:r w:rsidRPr="000C278F">
        <w:rPr>
          <w:rFonts w:ascii="Times New Roman" w:hAnsi="Times New Roman" w:cs="Times New Roman"/>
          <w:lang w:val="en-CA"/>
        </w:rPr>
        <w:t>Fall</w:t>
      </w:r>
      <w:proofErr w:type="gramEnd"/>
      <w:r w:rsidRPr="000C278F">
        <w:rPr>
          <w:rFonts w:ascii="Times New Roman" w:hAnsi="Times New Roman" w:cs="Times New Roman"/>
          <w:lang w:val="en-CA"/>
        </w:rPr>
        <w:t xml:space="preserve"> to Island students, and has established the $2,000 George Coles Graduate Scholarship - provided to all Island students graduating with their first undergraduate degree in Prince Edward Island this Spring. This funding recognizes thei</w:t>
      </w:r>
      <w:r w:rsidRPr="000C278F">
        <w:rPr>
          <w:rFonts w:ascii="Times New Roman" w:hAnsi="Times New Roman" w:cs="Times New Roman"/>
          <w:lang w:val="en-CA"/>
        </w:rPr>
        <w:t>r hard work and achievement, and provides needed support as they move forward into a career or further studies. In addition, we have improved the existing George Coles Bursary, and moved to provide interest</w:t>
      </w:r>
      <w:r w:rsidRPr="000C278F">
        <w:rPr>
          <w:rFonts w:ascii="Times New Roman" w:hAnsi="Times New Roman" w:cs="Times New Roman"/>
          <w:lang w:val="en-CA"/>
        </w:rPr>
        <w:softHyphen/>
      </w:r>
      <w:r w:rsidR="000C278F">
        <w:rPr>
          <w:rFonts w:ascii="Times New Roman" w:hAnsi="Times New Roman" w:cs="Times New Roman"/>
          <w:lang w:val="en-CA"/>
        </w:rPr>
        <w:t xml:space="preserve"> </w:t>
      </w:r>
      <w:r w:rsidRPr="000C278F">
        <w:rPr>
          <w:rFonts w:ascii="Times New Roman" w:hAnsi="Times New Roman" w:cs="Times New Roman"/>
          <w:lang w:val="en-CA"/>
        </w:rPr>
        <w:t>free student loans. Taken together, these measure</w:t>
      </w:r>
      <w:r w:rsidRPr="000C278F">
        <w:rPr>
          <w:rFonts w:ascii="Times New Roman" w:hAnsi="Times New Roman" w:cs="Times New Roman"/>
          <w:lang w:val="en-CA"/>
        </w:rPr>
        <w:t>s represent a further investment of $870,000 in Island students.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Additionally, our </w:t>
      </w:r>
      <w:r w:rsidR="000C278F">
        <w:rPr>
          <w:rFonts w:ascii="Times New Roman" w:hAnsi="Times New Roman" w:cs="Times New Roman"/>
          <w:lang w:val="en-CA"/>
        </w:rPr>
        <w:t>Government</w:t>
      </w:r>
      <w:r w:rsidRPr="000C278F">
        <w:rPr>
          <w:rFonts w:ascii="Times New Roman" w:hAnsi="Times New Roman" w:cs="Times New Roman"/>
          <w:lang w:val="en-CA"/>
        </w:rPr>
        <w:t xml:space="preserve"> is introducing a new Graduate Mentorship Program to provide graduates with work experience in the private sector, and link knowledge and career assistance to</w:t>
      </w:r>
      <w:r>
        <w:rPr>
          <w:rFonts w:ascii="Times New Roman" w:hAnsi="Times New Roman" w:cs="Times New Roman"/>
          <w:lang w:val="en-CA"/>
        </w:rPr>
        <w:t xml:space="preserve"> </w:t>
      </w:r>
      <w:r w:rsidRPr="000C278F">
        <w:rPr>
          <w:rFonts w:ascii="Times New Roman" w:hAnsi="Times New Roman" w:cs="Times New Roman"/>
          <w:lang w:val="en-CA"/>
        </w:rPr>
        <w:t>enable a successful t</w:t>
      </w:r>
      <w:r>
        <w:rPr>
          <w:rFonts w:ascii="Times New Roman" w:hAnsi="Times New Roman" w:cs="Times New Roman"/>
          <w:lang w:val="en-CA"/>
        </w:rPr>
        <w:t>ransition to the workforce. W</w:t>
      </w:r>
      <w:r w:rsidRPr="000C278F">
        <w:rPr>
          <w:rFonts w:ascii="Times New Roman" w:hAnsi="Times New Roman" w:cs="Times New Roman"/>
          <w:lang w:val="en-CA"/>
        </w:rPr>
        <w:t>e will also invest $500,000 in a new workplace training program for direct support to the private sector and associations that provide specific skills to enhance company growth.</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Finally, in partnership with post-secondary inst</w:t>
      </w:r>
      <w:r w:rsidRPr="000C278F">
        <w:rPr>
          <w:rFonts w:ascii="Times New Roman" w:hAnsi="Times New Roman" w:cs="Times New Roman"/>
          <w:lang w:val="en-CA"/>
        </w:rPr>
        <w:t xml:space="preserve">itutions, we will establish a task force to ensure that Islanders are receiving the skills and knowledge to strengthen the Island's labour force and improve our competitiveness. In addition, this group will examine ways to attract and retain students from </w:t>
      </w:r>
      <w:r>
        <w:rPr>
          <w:rFonts w:ascii="Times New Roman" w:hAnsi="Times New Roman" w:cs="Times New Roman"/>
          <w:lang w:val="en-CA"/>
        </w:rPr>
        <w:t>across Canada and intern</w:t>
      </w:r>
      <w:r w:rsidRPr="000C278F">
        <w:rPr>
          <w:rFonts w:ascii="Times New Roman" w:hAnsi="Times New Roman" w:cs="Times New Roman"/>
          <w:lang w:val="en-CA"/>
        </w:rPr>
        <w:t>ationally, so that our institutions can remain sustainable and build Prince Edward Island into a post-secondary destination. Further, Immigration PEI will invest $250,000 to partner</w:t>
      </w:r>
      <w:r>
        <w:rPr>
          <w:rFonts w:ascii="Times New Roman" w:hAnsi="Times New Roman" w:cs="Times New Roman"/>
          <w:lang w:val="en-CA"/>
        </w:rPr>
        <w:t xml:space="preserve"> </w:t>
      </w:r>
      <w:r w:rsidRPr="000C278F">
        <w:rPr>
          <w:rFonts w:ascii="Times New Roman" w:hAnsi="Times New Roman" w:cs="Times New Roman"/>
          <w:lang w:val="en-CA"/>
        </w:rPr>
        <w:t>with the private sector and post-secondary instituti</w:t>
      </w:r>
      <w:r>
        <w:rPr>
          <w:rFonts w:ascii="Times New Roman" w:hAnsi="Times New Roman" w:cs="Times New Roman"/>
          <w:lang w:val="en-CA"/>
        </w:rPr>
        <w:t>ons to recru</w:t>
      </w:r>
      <w:r w:rsidRPr="000C278F">
        <w:rPr>
          <w:rFonts w:ascii="Times New Roman" w:hAnsi="Times New Roman" w:cs="Times New Roman"/>
          <w:lang w:val="en-CA"/>
        </w:rPr>
        <w:t>it students.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Exports are vital to growth in jobs and wealth in Prince Edward Island. To maximize the impact of </w:t>
      </w:r>
      <w:r w:rsidR="000C278F">
        <w:rPr>
          <w:rFonts w:ascii="Times New Roman" w:hAnsi="Times New Roman" w:cs="Times New Roman"/>
          <w:lang w:val="en-CA"/>
        </w:rPr>
        <w:t>Government</w:t>
      </w:r>
      <w:r w:rsidRPr="000C278F">
        <w:rPr>
          <w:rFonts w:ascii="Times New Roman" w:hAnsi="Times New Roman" w:cs="Times New Roman"/>
          <w:lang w:val="en-CA"/>
        </w:rPr>
        <w:t>'s supports in this area, a new Export Channel Division will be established within Innovation PEI - creating efficiencies an</w:t>
      </w:r>
      <w:r w:rsidRPr="000C278F">
        <w:rPr>
          <w:rFonts w:ascii="Times New Roman" w:hAnsi="Times New Roman" w:cs="Times New Roman"/>
          <w:lang w:val="en-CA"/>
        </w:rPr>
        <w:t xml:space="preserve">d synergy in transport, logistics, marketing and sales. The Division will work with stakeholders and private sector partners to enhance export opportunities, with particular emphasis on </w:t>
      </w:r>
      <w:proofErr w:type="spellStart"/>
      <w:r w:rsidRPr="000C278F">
        <w:rPr>
          <w:rFonts w:ascii="Times New Roman" w:hAnsi="Times New Roman" w:cs="Times New Roman"/>
          <w:lang w:val="en-CA"/>
        </w:rPr>
        <w:t>agri</w:t>
      </w:r>
      <w:proofErr w:type="spellEnd"/>
      <w:r w:rsidRPr="000C278F">
        <w:rPr>
          <w:rFonts w:ascii="Times New Roman" w:hAnsi="Times New Roman" w:cs="Times New Roman"/>
          <w:lang w:val="en-CA"/>
        </w:rPr>
        <w:t>-food, seafood, strategic sectors and small to medium-sized enterp</w:t>
      </w:r>
      <w:r w:rsidRPr="000C278F">
        <w:rPr>
          <w:rFonts w:ascii="Times New Roman" w:hAnsi="Times New Roman" w:cs="Times New Roman"/>
          <w:lang w:val="en-CA"/>
        </w:rPr>
        <w:t>rises. This year, $300,000 will be invested in expanding trade and export opportunities.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As well, our </w:t>
      </w:r>
      <w:r w:rsidR="000C278F">
        <w:rPr>
          <w:rFonts w:ascii="Times New Roman" w:hAnsi="Times New Roman" w:cs="Times New Roman"/>
          <w:lang w:val="en-CA"/>
        </w:rPr>
        <w:t>Government</w:t>
      </w:r>
      <w:r w:rsidRPr="000C278F">
        <w:rPr>
          <w:rFonts w:ascii="Times New Roman" w:hAnsi="Times New Roman" w:cs="Times New Roman"/>
          <w:lang w:val="en-CA"/>
        </w:rPr>
        <w:t xml:space="preserve"> will continue to support the PEI Culinary Alliance in its work to better promote Island food products, and to establish Prince Edward Island as </w:t>
      </w:r>
      <w:r w:rsidRPr="000C278F">
        <w:rPr>
          <w:rFonts w:ascii="Times New Roman" w:hAnsi="Times New Roman" w:cs="Times New Roman"/>
          <w:lang w:val="en-CA"/>
        </w:rPr>
        <w:t>a culinary destination.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with farm cash receipts at an all-time high, the agriculture industry is well-positioned to be a key driver of economic growth and job creation into the future. The timing has never been better to be more strategic w</w:t>
      </w:r>
      <w:r w:rsidRPr="000C278F">
        <w:rPr>
          <w:rFonts w:ascii="Times New Roman" w:hAnsi="Times New Roman" w:cs="Times New Roman"/>
          <w:lang w:val="en-CA"/>
        </w:rPr>
        <w:t>ith agriculture investment, to ensure the sector continues to be a strong engine for sustainable economic growth.</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One of the key goals of the Department is to provide a suite of programs to help producers manage risk. This year, the Department will provide approximately $12 Million to support Pr</w:t>
      </w:r>
      <w:r w:rsidRPr="000C278F">
        <w:rPr>
          <w:rFonts w:ascii="Times New Roman" w:hAnsi="Times New Roman" w:cs="Times New Roman"/>
          <w:lang w:val="en-CA"/>
        </w:rPr>
        <w:t xml:space="preserve">oduction Insurance, AgriStability and </w:t>
      </w:r>
      <w:proofErr w:type="spellStart"/>
      <w:r w:rsidRPr="000C278F">
        <w:rPr>
          <w:rFonts w:ascii="Times New Roman" w:hAnsi="Times New Roman" w:cs="Times New Roman"/>
          <w:lang w:val="en-CA"/>
        </w:rPr>
        <w:t>Agriinvest</w:t>
      </w:r>
      <w:proofErr w:type="spellEnd"/>
      <w:r w:rsidRPr="000C278F">
        <w:rPr>
          <w:rFonts w:ascii="Times New Roman" w:hAnsi="Times New Roman" w:cs="Times New Roman"/>
          <w:lang w:val="en-CA"/>
        </w:rPr>
        <w:t xml:space="preserve"> programs.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In addition, the Department will invest $1.3 Million in innovation, research, product development, </w:t>
      </w:r>
      <w:proofErr w:type="spellStart"/>
      <w:r w:rsidRPr="000C278F">
        <w:rPr>
          <w:rFonts w:ascii="Times New Roman" w:hAnsi="Times New Roman" w:cs="Times New Roman"/>
          <w:lang w:val="en-CA"/>
        </w:rPr>
        <w:t>agri</w:t>
      </w:r>
      <w:proofErr w:type="spellEnd"/>
      <w:r w:rsidRPr="000C278F">
        <w:rPr>
          <w:rFonts w:ascii="Times New Roman" w:hAnsi="Times New Roman" w:cs="Times New Roman"/>
          <w:lang w:val="en-CA"/>
        </w:rPr>
        <w:t>-food promotion and market development. The Department will focus on continuous improvement pr</w:t>
      </w:r>
      <w:r w:rsidRPr="000C278F">
        <w:rPr>
          <w:rFonts w:ascii="Times New Roman" w:hAnsi="Times New Roman" w:cs="Times New Roman"/>
          <w:lang w:val="en-CA"/>
        </w:rPr>
        <w:t>ograms to assist producers in becoming more profitable by finding efficiencies in their operations.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 Department will no longer provide the Hog Transportation Program. However, the Department will implement, through consultation with the hog sector, a </w:t>
      </w:r>
      <w:r w:rsidRPr="000C278F">
        <w:rPr>
          <w:rFonts w:ascii="Times New Roman" w:hAnsi="Times New Roman" w:cs="Times New Roman"/>
          <w:lang w:val="en-CA"/>
        </w:rPr>
        <w:t>Hog Farm Investment program, designed to develop proactive farm initiatives to assist each hog operation into the future. To help reduce the debt load of individual hog operations, the Department eliminated more than $900,000 of outstanding hog loans.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 </w:t>
      </w:r>
      <w:r w:rsidRPr="000C278F">
        <w:rPr>
          <w:rFonts w:ascii="Times New Roman" w:hAnsi="Times New Roman" w:cs="Times New Roman"/>
          <w:lang w:val="en-CA"/>
        </w:rPr>
        <w:t xml:space="preserve">current Growing Forward Agreement, which provides programs to help </w:t>
      </w:r>
      <w:proofErr w:type="gramStart"/>
      <w:r w:rsidRPr="000C278F">
        <w:rPr>
          <w:rFonts w:ascii="Times New Roman" w:hAnsi="Times New Roman" w:cs="Times New Roman"/>
          <w:lang w:val="en-CA"/>
        </w:rPr>
        <w:t>PEI' s</w:t>
      </w:r>
      <w:proofErr w:type="gramEnd"/>
      <w:r w:rsidRPr="000C278F">
        <w:rPr>
          <w:rFonts w:ascii="Times New Roman" w:hAnsi="Times New Roman" w:cs="Times New Roman"/>
          <w:lang w:val="en-CA"/>
        </w:rPr>
        <w:t xml:space="preserve"> agriculture sector become more profitable and competitive, ends March 31, 2013. This year, the Department will consult with the agriculture sector on a new five-year Growing Forward </w:t>
      </w:r>
      <w:r w:rsidRPr="000C278F">
        <w:rPr>
          <w:rFonts w:ascii="Times New Roman" w:hAnsi="Times New Roman" w:cs="Times New Roman"/>
          <w:lang w:val="en-CA"/>
        </w:rPr>
        <w:t>Agreement to be implemented effective April 1, 2013. A special focus will be placed on the economic development initiatives designed to grow private sector jobs and increase exports in agriculture.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Access to capital is also vital to jobs and growth. In the</w:t>
      </w:r>
      <w:r w:rsidRPr="000C278F">
        <w:rPr>
          <w:rFonts w:ascii="Times New Roman" w:hAnsi="Times New Roman" w:cs="Times New Roman"/>
          <w:lang w:val="en-CA"/>
        </w:rPr>
        <w:t xml:space="preserve"> </w:t>
      </w:r>
      <w:proofErr w:type="gramStart"/>
      <w:r w:rsidRPr="000C278F">
        <w:rPr>
          <w:rFonts w:ascii="Times New Roman" w:hAnsi="Times New Roman" w:cs="Times New Roman"/>
          <w:lang w:val="en-CA"/>
        </w:rPr>
        <w:t>Fall</w:t>
      </w:r>
      <w:proofErr w:type="gramEnd"/>
      <w:r w:rsidRPr="000C278F">
        <w:rPr>
          <w:rFonts w:ascii="Times New Roman" w:hAnsi="Times New Roman" w:cs="Times New Roman"/>
          <w:lang w:val="en-CA"/>
        </w:rPr>
        <w:t xml:space="preserve"> of 2011, I had the privilege </w:t>
      </w:r>
      <w:r>
        <w:rPr>
          <w:rFonts w:ascii="Times New Roman" w:hAnsi="Times New Roman" w:cs="Times New Roman"/>
          <w:lang w:val="en-CA"/>
        </w:rPr>
        <w:t>to launch the Community Economic</w:t>
      </w:r>
      <w:r w:rsidRPr="000C278F">
        <w:rPr>
          <w:rFonts w:ascii="Times New Roman" w:hAnsi="Times New Roman" w:cs="Times New Roman"/>
          <w:lang w:val="en-CA"/>
        </w:rPr>
        <w:t xml:space="preserve"> Development Business Program, to help Islanders invest in Islanders. Through this Program, an approved CEDB may obtain equity financing from Islanders, and the Province will provide a 35 p</w:t>
      </w:r>
      <w:r w:rsidRPr="000C278F">
        <w:rPr>
          <w:rFonts w:ascii="Times New Roman" w:hAnsi="Times New Roman" w:cs="Times New Roman"/>
          <w:lang w:val="en-CA"/>
        </w:rPr>
        <w:t>er cent personal income tax credit on the investment. This initiative wi</w:t>
      </w:r>
      <w:r>
        <w:rPr>
          <w:rFonts w:ascii="Times New Roman" w:hAnsi="Times New Roman" w:cs="Times New Roman"/>
          <w:lang w:val="en-CA"/>
        </w:rPr>
        <w:t>ll help unlock the potential of I</w:t>
      </w:r>
      <w:r w:rsidRPr="000C278F">
        <w:rPr>
          <w:rFonts w:ascii="Times New Roman" w:hAnsi="Times New Roman" w:cs="Times New Roman"/>
          <w:lang w:val="en-CA"/>
        </w:rPr>
        <w:t>sland entrepreneurs to finance expanded business opportunities and create jobs.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addition, Finance PEI has been created to provide one-stop shopping for the financing needs of industry on Prince Edward I</w:t>
      </w:r>
      <w:r w:rsidRPr="000C278F">
        <w:rPr>
          <w:rFonts w:ascii="Times New Roman" w:hAnsi="Times New Roman" w:cs="Times New Roman"/>
          <w:lang w:val="en-CA"/>
        </w:rPr>
        <w:t>sland. Finance PEI will continue to support traditional and strategic sectors and seek to work with commercial lenders to help private sector growth within the Province.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 low-interest loan program for fishers provides fishing-related debt consolidation </w:t>
      </w:r>
      <w:r w:rsidRPr="000C278F">
        <w:rPr>
          <w:rFonts w:ascii="Times New Roman" w:hAnsi="Times New Roman" w:cs="Times New Roman"/>
          <w:lang w:val="en-CA"/>
        </w:rPr>
        <w:t>with interest at 4 per cent for six years. The program was re-opened in January 2012 and applications will be received until June 2012. Since the program started in 2007, more than 250 fishers have participated in the program.</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i/>
          <w:iCs/>
          <w:lang w:val="en-CA"/>
        </w:rPr>
        <w:t>The Environment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Protection of</w:t>
      </w:r>
      <w:r w:rsidRPr="000C278F">
        <w:rPr>
          <w:rFonts w:ascii="Times New Roman" w:hAnsi="Times New Roman" w:cs="Times New Roman"/>
          <w:lang w:val="en-CA"/>
        </w:rPr>
        <w:t xml:space="preserve"> our environment and our natural resource base continues to be a high priority of our </w:t>
      </w:r>
      <w:r w:rsidR="000C278F">
        <w:rPr>
          <w:rFonts w:ascii="Times New Roman" w:hAnsi="Times New Roman" w:cs="Times New Roman"/>
          <w:lang w:val="en-CA"/>
        </w:rPr>
        <w:t>Government</w:t>
      </w:r>
      <w:r w:rsidRPr="000C278F">
        <w:rPr>
          <w:rFonts w:ascii="Times New Roman" w:hAnsi="Times New Roman" w:cs="Times New Roman"/>
          <w:lang w:val="en-CA"/>
        </w:rPr>
        <w:t xml:space="preserve">. During our first mandate, significant gains were made in protecting and enhancing the quality of our air, water, and soil. In the coming months, our </w:t>
      </w:r>
      <w:r w:rsidR="000C278F">
        <w:rPr>
          <w:rFonts w:ascii="Times New Roman" w:hAnsi="Times New Roman" w:cs="Times New Roman"/>
          <w:lang w:val="en-CA"/>
        </w:rPr>
        <w:t>Government</w:t>
      </w:r>
      <w:r w:rsidRPr="000C278F">
        <w:rPr>
          <w:rFonts w:ascii="Times New Roman" w:hAnsi="Times New Roman" w:cs="Times New Roman"/>
          <w:lang w:val="en-CA"/>
        </w:rPr>
        <w:t xml:space="preserve"> </w:t>
      </w:r>
      <w:r w:rsidRPr="000C278F">
        <w:rPr>
          <w:rFonts w:ascii="Times New Roman" w:hAnsi="Times New Roman" w:cs="Times New Roman"/>
          <w:lang w:val="en-CA"/>
        </w:rPr>
        <w:t>will seek the views of Islanders on a renewed Conservation Strategy and on appropriate land use policies.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Further, in partnership with the </w:t>
      </w:r>
      <w:r>
        <w:rPr>
          <w:rFonts w:ascii="Times New Roman" w:hAnsi="Times New Roman" w:cs="Times New Roman"/>
          <w:lang w:val="en-CA"/>
        </w:rPr>
        <w:t>City of Charlottetown and the F</w:t>
      </w:r>
      <w:r w:rsidRPr="000C278F">
        <w:rPr>
          <w:rFonts w:ascii="Times New Roman" w:hAnsi="Times New Roman" w:cs="Times New Roman"/>
          <w:lang w:val="en-CA"/>
        </w:rPr>
        <w:t xml:space="preserve">ederal </w:t>
      </w:r>
      <w:r w:rsidR="000C278F">
        <w:rPr>
          <w:rFonts w:ascii="Times New Roman" w:hAnsi="Times New Roman" w:cs="Times New Roman"/>
          <w:lang w:val="en-CA"/>
        </w:rPr>
        <w:t>Government</w:t>
      </w:r>
      <w:r w:rsidRPr="000C278F">
        <w:rPr>
          <w:rFonts w:ascii="Times New Roman" w:hAnsi="Times New Roman" w:cs="Times New Roman"/>
          <w:lang w:val="en-CA"/>
        </w:rPr>
        <w:t>, we will take targeted action to enhance the water quality of the Ch</w:t>
      </w:r>
      <w:r w:rsidRPr="000C278F">
        <w:rPr>
          <w:rFonts w:ascii="Times New Roman" w:hAnsi="Times New Roman" w:cs="Times New Roman"/>
          <w:lang w:val="en-CA"/>
        </w:rPr>
        <w:t xml:space="preserve">arlottetown Harbour and protect the shellfishery of the Hillsborough River. Over the next three years, our </w:t>
      </w:r>
      <w:r w:rsidR="000C278F">
        <w:rPr>
          <w:rFonts w:ascii="Times New Roman" w:hAnsi="Times New Roman" w:cs="Times New Roman"/>
          <w:lang w:val="en-CA"/>
        </w:rPr>
        <w:t>Government</w:t>
      </w:r>
      <w:r w:rsidRPr="000C278F">
        <w:rPr>
          <w:rFonts w:ascii="Times New Roman" w:hAnsi="Times New Roman" w:cs="Times New Roman"/>
          <w:lang w:val="en-CA"/>
        </w:rPr>
        <w:t xml:space="preserve"> will invest $6 Million as o</w:t>
      </w:r>
      <w:r>
        <w:rPr>
          <w:rFonts w:ascii="Times New Roman" w:hAnsi="Times New Roman" w:cs="Times New Roman"/>
          <w:lang w:val="en-CA"/>
        </w:rPr>
        <w:t>ur share of an $18 Million project to separa</w:t>
      </w:r>
      <w:r w:rsidRPr="000C278F">
        <w:rPr>
          <w:rFonts w:ascii="Times New Roman" w:hAnsi="Times New Roman" w:cs="Times New Roman"/>
          <w:lang w:val="en-CA"/>
        </w:rPr>
        <w:t xml:space="preserve">te the storm and sanitary sewer system in Charlottetown's </w:t>
      </w:r>
      <w:r w:rsidRPr="000C278F">
        <w:rPr>
          <w:rFonts w:ascii="Times New Roman" w:hAnsi="Times New Roman" w:cs="Times New Roman"/>
          <w:lang w:val="en-CA"/>
        </w:rPr>
        <w:lastRenderedPageBreak/>
        <w:t xml:space="preserve">Spring </w:t>
      </w:r>
      <w:r w:rsidRPr="000C278F">
        <w:rPr>
          <w:rFonts w:ascii="Times New Roman" w:hAnsi="Times New Roman" w:cs="Times New Roman"/>
          <w:lang w:val="en-CA"/>
        </w:rPr>
        <w:t>Park area - eliminating storm-related overflows of contaminated water into the Charlottetown Harbour and the related shellfishery closures.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i/>
          <w:iCs/>
          <w:lang w:val="en-CA"/>
        </w:rPr>
        <w:t>Protecting Health Care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this Budget expresses and advances our Government's untiring commitment to bu</w:t>
      </w:r>
      <w:r w:rsidRPr="000C278F">
        <w:rPr>
          <w:rFonts w:ascii="Times New Roman" w:hAnsi="Times New Roman" w:cs="Times New Roman"/>
          <w:lang w:val="en-CA"/>
        </w:rPr>
        <w:t>ild a stronger, more sustainable health care system for Islanders.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keeping with this commitment</w:t>
      </w:r>
      <w:r w:rsidRPr="000C278F">
        <w:rPr>
          <w:rFonts w:ascii="Times New Roman" w:hAnsi="Times New Roman" w:cs="Times New Roman"/>
          <w:lang w:val="en-CA"/>
        </w:rPr>
        <w:t>, we pledge to increase health care funding by 4.1 percent this year, and 3 .5 percent in each of the following two years - representing additional funding of more than $61 Million over that period.</w:t>
      </w:r>
    </w:p>
    <w:p w:rsidR="00000F45" w:rsidRPr="000C278F" w:rsidRDefault="006C4602" w:rsidP="000C278F">
      <w:pPr>
        <w:pStyle w:val="Style"/>
        <w:spacing w:before="300" w:after="300" w:line="0" w:lineRule="atLeast"/>
        <w:jc w:val="both"/>
        <w:textAlignment w:val="baseline"/>
        <w:rPr>
          <w:rFonts w:ascii="Times New Roman" w:hAnsi="Times New Roman" w:cs="Times New Roman"/>
        </w:rPr>
      </w:pPr>
      <w:r w:rsidRPr="000C278F">
        <w:rPr>
          <w:rFonts w:ascii="Times New Roman" w:hAnsi="Times New Roman" w:cs="Times New Roman"/>
          <w:lang w:val="en-CA"/>
        </w:rPr>
        <w:t xml:space="preserve">These investments have brought major improvements to </w:t>
      </w:r>
      <w:r w:rsidRPr="000C278F">
        <w:rPr>
          <w:rFonts w:ascii="Times New Roman" w:hAnsi="Times New Roman" w:cs="Times New Roman"/>
          <w:lang w:val="en-CA"/>
        </w:rPr>
        <w:t xml:space="preserve">health care in Prince Edward Island, Madame Speaker. </w:t>
      </w:r>
      <w:proofErr w:type="spellStart"/>
      <w:r w:rsidRPr="000C278F">
        <w:rPr>
          <w:rFonts w:ascii="Times New Roman" w:hAnsi="Times New Roman" w:cs="Times New Roman"/>
        </w:rPr>
        <w:t>These</w:t>
      </w:r>
      <w:proofErr w:type="spellEnd"/>
      <w:r w:rsidRPr="000C278F">
        <w:rPr>
          <w:rFonts w:ascii="Times New Roman" w:hAnsi="Times New Roman" w:cs="Times New Roman"/>
        </w:rPr>
        <w:t xml:space="preserve"> </w:t>
      </w:r>
      <w:proofErr w:type="spellStart"/>
      <w:r w:rsidRPr="000C278F">
        <w:rPr>
          <w:rFonts w:ascii="Times New Roman" w:hAnsi="Times New Roman" w:cs="Times New Roman"/>
        </w:rPr>
        <w:t>improvements</w:t>
      </w:r>
      <w:proofErr w:type="spellEnd"/>
      <w:r w:rsidRPr="000C278F">
        <w:rPr>
          <w:rFonts w:ascii="Times New Roman" w:hAnsi="Times New Roman" w:cs="Times New Roman"/>
        </w:rPr>
        <w:t xml:space="preserve"> </w:t>
      </w:r>
      <w:proofErr w:type="spellStart"/>
      <w:r w:rsidRPr="000C278F">
        <w:rPr>
          <w:rFonts w:ascii="Times New Roman" w:hAnsi="Times New Roman" w:cs="Times New Roman"/>
        </w:rPr>
        <w:t>include</w:t>
      </w:r>
      <w:proofErr w:type="spellEnd"/>
      <w:r w:rsidRPr="000C278F">
        <w:rPr>
          <w:rFonts w:ascii="Times New Roman" w:hAnsi="Times New Roman" w:cs="Times New Roman"/>
        </w:rPr>
        <w:t>:</w:t>
      </w:r>
    </w:p>
    <w:p w:rsidR="00000F45" w:rsidRPr="000C278F" w:rsidRDefault="006C4602" w:rsidP="000C278F">
      <w:pPr>
        <w:pStyle w:val="Style"/>
        <w:numPr>
          <w:ilvl w:val="0"/>
          <w:numId w:val="26"/>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A primary health care system that will assure every Islander access to a health care team and physician;</w:t>
      </w:r>
    </w:p>
    <w:p w:rsidR="00000F45" w:rsidRPr="000C278F" w:rsidRDefault="006C4602" w:rsidP="000C278F">
      <w:pPr>
        <w:pStyle w:val="Style"/>
        <w:tabs>
          <w:tab w:val="left" w:pos="1"/>
          <w:tab w:val="left" w:pos="528"/>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t xml:space="preserve">Increased access to home care; </w:t>
      </w:r>
    </w:p>
    <w:p w:rsidR="00000F45" w:rsidRPr="000C278F" w:rsidRDefault="006C4602" w:rsidP="000C278F">
      <w:pPr>
        <w:pStyle w:val="Style"/>
        <w:tabs>
          <w:tab w:val="left" w:pos="1"/>
          <w:tab w:val="left" w:pos="523"/>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t>A significantly-enhanced and m</w:t>
      </w:r>
      <w:r>
        <w:rPr>
          <w:rFonts w:ascii="Times New Roman" w:hAnsi="Times New Roman" w:cs="Times New Roman"/>
          <w:lang w:val="en-CA"/>
        </w:rPr>
        <w:t>odern</w:t>
      </w:r>
      <w:r w:rsidRPr="000C278F">
        <w:rPr>
          <w:rFonts w:ascii="Times New Roman" w:hAnsi="Times New Roman" w:cs="Times New Roman"/>
          <w:lang w:val="en-CA"/>
        </w:rPr>
        <w:t xml:space="preserve">ized drug formulary; </w:t>
      </w:r>
    </w:p>
    <w:p w:rsidR="00000F45" w:rsidRPr="000C278F" w:rsidRDefault="006C4602" w:rsidP="000C278F">
      <w:pPr>
        <w:pStyle w:val="Style"/>
        <w:tabs>
          <w:tab w:val="left" w:pos="1"/>
          <w:tab w:val="left" w:pos="523"/>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t xml:space="preserve">A record number of doctors; </w:t>
      </w:r>
    </w:p>
    <w:p w:rsidR="00000F45" w:rsidRPr="000C278F" w:rsidRDefault="006C4602" w:rsidP="000C278F">
      <w:pPr>
        <w:pStyle w:val="Style"/>
        <w:tabs>
          <w:tab w:val="left" w:pos="1"/>
          <w:tab w:val="left" w:pos="528"/>
        </w:tabs>
        <w:spacing w:before="300" w:after="300" w:line="0" w:lineRule="atLeast"/>
        <w:ind w:left="-1" w:firstLine="1"/>
        <w:jc w:val="both"/>
        <w:textAlignment w:val="baseline"/>
        <w:rPr>
          <w:rFonts w:ascii="Times New Roman" w:hAnsi="Times New Roman" w:cs="Times New Roman"/>
          <w:lang w:val="en-CA"/>
        </w:rPr>
      </w:pPr>
      <w:r>
        <w:rPr>
          <w:rFonts w:ascii="Times New Roman" w:hAnsi="Times New Roman" w:cs="Times New Roman"/>
          <w:lang w:val="en-CA"/>
        </w:rPr>
        <w:tab/>
        <w:t xml:space="preserve">• </w:t>
      </w:r>
      <w:r>
        <w:rPr>
          <w:rFonts w:ascii="Times New Roman" w:hAnsi="Times New Roman" w:cs="Times New Roman"/>
          <w:lang w:val="en-CA"/>
        </w:rPr>
        <w:tab/>
        <w:t>Expanded and modern</w:t>
      </w:r>
      <w:r w:rsidRPr="000C278F">
        <w:rPr>
          <w:rFonts w:ascii="Times New Roman" w:hAnsi="Times New Roman" w:cs="Times New Roman"/>
          <w:lang w:val="en-CA"/>
        </w:rPr>
        <w:t xml:space="preserve">ized emergency care; </w:t>
      </w:r>
    </w:p>
    <w:p w:rsidR="00000F45" w:rsidRPr="000C278F" w:rsidRDefault="006C4602" w:rsidP="000C278F">
      <w:pPr>
        <w:pStyle w:val="Style"/>
        <w:tabs>
          <w:tab w:val="left" w:pos="1"/>
          <w:tab w:val="left" w:pos="523"/>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t xml:space="preserve">An integrated system of stroke care; and </w:t>
      </w:r>
    </w:p>
    <w:p w:rsidR="00000F45" w:rsidRPr="000C278F" w:rsidRDefault="006C4602" w:rsidP="000C278F">
      <w:pPr>
        <w:pStyle w:val="Style"/>
        <w:numPr>
          <w:ilvl w:val="0"/>
          <w:numId w:val="27"/>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And a revitalized and expanded long-term care system with new manors and added beds.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This modern</w:t>
      </w:r>
      <w:r w:rsidRPr="000C278F">
        <w:rPr>
          <w:rFonts w:ascii="Times New Roman" w:hAnsi="Times New Roman" w:cs="Times New Roman"/>
          <w:lang w:val="en-CA"/>
        </w:rPr>
        <w:t>ization of h</w:t>
      </w:r>
      <w:r w:rsidRPr="000C278F">
        <w:rPr>
          <w:rFonts w:ascii="Times New Roman" w:hAnsi="Times New Roman" w:cs="Times New Roman"/>
          <w:lang w:val="en-CA"/>
        </w:rPr>
        <w:t>ealth care was absolutely vital. N ow that the system is on an improved foundation, it is extremely important to protect these gains.</w:t>
      </w:r>
    </w:p>
    <w:p w:rsidR="00000F45" w:rsidRPr="000C278F" w:rsidRDefault="006C4602" w:rsidP="006C4602">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Therefore, we will continue to strategically invest in the transformation of our health care system over the coming years </w:t>
      </w:r>
      <w:r w:rsidRPr="000C278F">
        <w:rPr>
          <w:rFonts w:ascii="Times New Roman" w:hAnsi="Times New Roman" w:cs="Times New Roman"/>
          <w:lang w:val="en-CA"/>
        </w:rPr>
        <w:t xml:space="preserve">- to further ensure that Islanders get the right care from the right people in a timely </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T</w:t>
      </w:r>
      <w:r w:rsidRPr="000C278F">
        <w:rPr>
          <w:rFonts w:ascii="Times New Roman" w:hAnsi="Times New Roman" w:cs="Times New Roman"/>
          <w:lang w:val="en-CA"/>
        </w:rPr>
        <w:t>o achieve this goal and ensure that our scarce resources are invested with maximum impact, our Government will undertake a</w:t>
      </w:r>
      <w:r w:rsidRPr="000C278F">
        <w:rPr>
          <w:rFonts w:ascii="Times New Roman" w:hAnsi="Times New Roman" w:cs="Times New Roman"/>
          <w:lang w:val="en-CA"/>
        </w:rPr>
        <w:t xml:space="preserve"> review in the coming year of the impact of the system transformation measures taken to date.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This review will identify impacts thus far, take stock of progress achieved, and assess the lessons learned. These findings will be used to guide and direct the f</w:t>
      </w:r>
      <w:r w:rsidRPr="000C278F">
        <w:rPr>
          <w:rFonts w:ascii="Times New Roman" w:hAnsi="Times New Roman" w:cs="Times New Roman"/>
          <w:lang w:val="en-CA"/>
        </w:rPr>
        <w:t>urther millions of dollars that our Government will invest in building a health care system to serve Islanders well, long into the future.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During our past mandate, Government invested strongly in renewing our health care facilities - </w:t>
      </w:r>
      <w:r w:rsidRPr="000C278F">
        <w:rPr>
          <w:rFonts w:ascii="Times New Roman" w:hAnsi="Times New Roman" w:cs="Times New Roman"/>
          <w:lang w:val="en-CA"/>
        </w:rPr>
        <w:lastRenderedPageBreak/>
        <w:t>delivering better care</w:t>
      </w:r>
      <w:r w:rsidRPr="000C278F">
        <w:rPr>
          <w:rFonts w:ascii="Times New Roman" w:hAnsi="Times New Roman" w:cs="Times New Roman"/>
          <w:lang w:val="en-CA"/>
        </w:rPr>
        <w:t xml:space="preserve"> to Islanders while providing economic stimulus during the recession and recovery. Enhanced facilities require expanded staffing, and this reality must be recognized if the health care system is to live within its annual funding increase of 3 .5 per cent.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Therefore, Government will moderate the rate of implementation of a broad range of investments in better care - including the Ambulatory Care Department and a fifth operating room at the Queen Elizabeth Hospital.</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we recognize that the numbe</w:t>
      </w:r>
      <w:r w:rsidRPr="000C278F">
        <w:rPr>
          <w:rFonts w:ascii="Times New Roman" w:hAnsi="Times New Roman" w:cs="Times New Roman"/>
          <w:lang w:val="en-CA"/>
        </w:rPr>
        <w:t>r of seniors in our population will increase sharply in the coming years and that a growing number of</w:t>
      </w:r>
      <w:r>
        <w:rPr>
          <w:rFonts w:ascii="Times New Roman" w:hAnsi="Times New Roman" w:cs="Times New Roman"/>
          <w:lang w:val="en-CA"/>
        </w:rPr>
        <w:t xml:space="preserve"> I</w:t>
      </w:r>
      <w:r w:rsidRPr="000C278F">
        <w:rPr>
          <w:rFonts w:ascii="Times New Roman" w:hAnsi="Times New Roman" w:cs="Times New Roman"/>
          <w:lang w:val="en-CA"/>
        </w:rPr>
        <w:t>sland seniors will need nursing care. While our investments in home care and seniors housing will enable many seniors to continue living independently, we</w:t>
      </w:r>
      <w:r w:rsidRPr="000C278F">
        <w:rPr>
          <w:rFonts w:ascii="Times New Roman" w:hAnsi="Times New Roman" w:cs="Times New Roman"/>
          <w:lang w:val="en-CA"/>
        </w:rPr>
        <w:t xml:space="preserve"> are also committed to ensuring that higher levels of care are available to those who need it. Last </w:t>
      </w:r>
      <w:proofErr w:type="gramStart"/>
      <w:r w:rsidRPr="000C278F">
        <w:rPr>
          <w:rFonts w:ascii="Times New Roman" w:hAnsi="Times New Roman" w:cs="Times New Roman"/>
          <w:lang w:val="en-CA"/>
        </w:rPr>
        <w:t>Fall</w:t>
      </w:r>
      <w:proofErr w:type="gramEnd"/>
      <w:r w:rsidRPr="000C278F">
        <w:rPr>
          <w:rFonts w:ascii="Times New Roman" w:hAnsi="Times New Roman" w:cs="Times New Roman"/>
          <w:lang w:val="en-CA"/>
        </w:rPr>
        <w:t>, we committed to add 75 long-term care beds over the term of the mandate.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our Government will fulfill this commitment.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As we move toward a more community-based health care system, Madame Speaker, drugs and medications play an important and growing role. During our first mandate, we increased funding for drug programs by $10 Milli</w:t>
      </w:r>
      <w:r w:rsidRPr="000C278F">
        <w:rPr>
          <w:rFonts w:ascii="Times New Roman" w:hAnsi="Times New Roman" w:cs="Times New Roman"/>
          <w:lang w:val="en-CA"/>
        </w:rPr>
        <w:t>on or 41 per cent - adding 154 drugs to the formulary, including high-cost drugs and diabetic strips. With continuing cost pressures and rising demand, action is needed to ensure that our drug programs are both accessible and sustainable.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o</w:t>
      </w:r>
      <w:r w:rsidRPr="000C278F">
        <w:rPr>
          <w:rFonts w:ascii="Times New Roman" w:hAnsi="Times New Roman" w:cs="Times New Roman"/>
          <w:lang w:val="en-CA"/>
        </w:rPr>
        <w:t xml:space="preserve">ur Government is </w:t>
      </w:r>
      <w:proofErr w:type="gramStart"/>
      <w:r w:rsidRPr="000C278F">
        <w:rPr>
          <w:rFonts w:ascii="Times New Roman" w:hAnsi="Times New Roman" w:cs="Times New Roman"/>
          <w:lang w:val="en-CA"/>
        </w:rPr>
        <w:t>legislating</w:t>
      </w:r>
      <w:proofErr w:type="gramEnd"/>
      <w:r w:rsidRPr="000C278F">
        <w:rPr>
          <w:rFonts w:ascii="Times New Roman" w:hAnsi="Times New Roman" w:cs="Times New Roman"/>
          <w:lang w:val="en-CA"/>
        </w:rPr>
        <w:t xml:space="preserve"> the level of generic drug pricing for public drug programs, which will generate an estimated $2.5 Million in savings, without affecting access to those who need medications.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As well, to take account of the rapid growth in the n</w:t>
      </w:r>
      <w:r w:rsidRPr="000C278F">
        <w:rPr>
          <w:rFonts w:ascii="Times New Roman" w:hAnsi="Times New Roman" w:cs="Times New Roman"/>
          <w:lang w:val="en-CA"/>
        </w:rPr>
        <w:t xml:space="preserve">umber of Island seniors and to protect those with low and moderate incomes, our Government will introduce changes </w:t>
      </w:r>
      <w:r>
        <w:rPr>
          <w:rFonts w:ascii="Times New Roman" w:hAnsi="Times New Roman" w:cs="Times New Roman"/>
          <w:lang w:val="en-CA"/>
        </w:rPr>
        <w:t>to the Drug Cost Assistance Pro</w:t>
      </w:r>
      <w:r w:rsidRPr="000C278F">
        <w:rPr>
          <w:rFonts w:ascii="Times New Roman" w:hAnsi="Times New Roman" w:cs="Times New Roman"/>
          <w:lang w:val="en-CA"/>
        </w:rPr>
        <w:t>gram, to make it the payer of</w:t>
      </w:r>
      <w:r>
        <w:rPr>
          <w:rFonts w:ascii="Times New Roman" w:hAnsi="Times New Roman" w:cs="Times New Roman"/>
          <w:lang w:val="en-CA"/>
        </w:rPr>
        <w:t xml:space="preserve"> </w:t>
      </w:r>
      <w:r w:rsidRPr="000C278F">
        <w:rPr>
          <w:rFonts w:ascii="Times New Roman" w:hAnsi="Times New Roman" w:cs="Times New Roman"/>
          <w:lang w:val="en-CA"/>
        </w:rPr>
        <w:t>last resort rather than first resort.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w w:val="105"/>
          <w:lang w:val="en-CA"/>
        </w:rPr>
        <w:t>Revenue Measures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Government</w:t>
      </w:r>
      <w:r w:rsidRPr="000C278F">
        <w:rPr>
          <w:rFonts w:ascii="Times New Roman" w:hAnsi="Times New Roman" w:cs="Times New Roman"/>
          <w:lang w:val="en-CA"/>
        </w:rPr>
        <w:t xml:space="preserve"> has devoted a great deal of effort to ensuring that our realignment of expenditures and revenues will meet the needs of our Province.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East of Manitoba, every jurisdiction in Canada except Prince Edward Island has harmonized its sales tax with the Federal </w:t>
      </w:r>
      <w:r w:rsidRPr="000C278F">
        <w:rPr>
          <w:rFonts w:ascii="Times New Roman" w:hAnsi="Times New Roman" w:cs="Times New Roman"/>
          <w:lang w:val="en-CA"/>
        </w:rPr>
        <w:t>Goods and Services Tax.</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Representatives of our most important economic sectors - agriculture, fisheries, tourism, manufacturers, as well as small and medium-sized businesses - have repeatedly pointed to the disadvantage they face in the absence of harmoniz</w:t>
      </w:r>
      <w:r w:rsidRPr="000C278F">
        <w:rPr>
          <w:rFonts w:ascii="Times New Roman" w:hAnsi="Times New Roman" w:cs="Times New Roman"/>
          <w:lang w:val="en-CA"/>
        </w:rPr>
        <w:t>ation.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proofErr w:type="gramStart"/>
      <w:r w:rsidRPr="000C278F">
        <w:rPr>
          <w:rFonts w:ascii="Times New Roman" w:hAnsi="Times New Roman" w:cs="Times New Roman"/>
          <w:lang w:val="en-CA"/>
        </w:rPr>
        <w:t>In addition to helping the private sector to impro</w:t>
      </w:r>
      <w:r w:rsidRPr="000C278F">
        <w:rPr>
          <w:rFonts w:ascii="Times New Roman" w:hAnsi="Times New Roman" w:cs="Times New Roman"/>
          <w:lang w:val="en-CA"/>
        </w:rPr>
        <w:t xml:space="preserve">ve its competitive position, harmonized taxes have also proved to be a fair and equitable way for </w:t>
      </w:r>
      <w:r w:rsidR="000C278F">
        <w:rPr>
          <w:rFonts w:ascii="Times New Roman" w:hAnsi="Times New Roman" w:cs="Times New Roman"/>
          <w:lang w:val="en-CA"/>
        </w:rPr>
        <w:t>Government</w:t>
      </w:r>
      <w:r w:rsidRPr="000C278F">
        <w:rPr>
          <w:rFonts w:ascii="Times New Roman" w:hAnsi="Times New Roman" w:cs="Times New Roman"/>
          <w:lang w:val="en-CA"/>
        </w:rPr>
        <w:t xml:space="preserve"> to raise revenue.</w:t>
      </w:r>
      <w:proofErr w:type="gramEnd"/>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This view is shared by some of</w:t>
      </w:r>
      <w:r>
        <w:rPr>
          <w:rFonts w:ascii="Times New Roman" w:hAnsi="Times New Roman" w:cs="Times New Roman"/>
          <w:lang w:val="en-CA"/>
        </w:rPr>
        <w:t xml:space="preserve"> </w:t>
      </w:r>
      <w:r w:rsidRPr="000C278F">
        <w:rPr>
          <w:rFonts w:ascii="Times New Roman" w:hAnsi="Times New Roman" w:cs="Times New Roman"/>
          <w:lang w:val="en-CA"/>
        </w:rPr>
        <w:t>Canada's most renowned ex</w:t>
      </w:r>
      <w:r>
        <w:rPr>
          <w:rFonts w:ascii="Times New Roman" w:hAnsi="Times New Roman" w:cs="Times New Roman"/>
          <w:lang w:val="en-CA"/>
        </w:rPr>
        <w:t>perts. David Dodge, former Govern</w:t>
      </w:r>
      <w:r w:rsidRPr="000C278F">
        <w:rPr>
          <w:rFonts w:ascii="Times New Roman" w:hAnsi="Times New Roman" w:cs="Times New Roman"/>
          <w:lang w:val="en-CA"/>
        </w:rPr>
        <w:t xml:space="preserve">or of the </w:t>
      </w:r>
      <w:r w:rsidRPr="000C278F">
        <w:rPr>
          <w:rFonts w:ascii="Times New Roman" w:hAnsi="Times New Roman" w:cs="Times New Roman"/>
          <w:lang w:val="en-CA"/>
        </w:rPr>
        <w:lastRenderedPageBreak/>
        <w:t>Bank of Canada and Federal Deputy</w:t>
      </w:r>
      <w:r w:rsidRPr="000C278F">
        <w:rPr>
          <w:rFonts w:ascii="Times New Roman" w:hAnsi="Times New Roman" w:cs="Times New Roman"/>
          <w:lang w:val="en-CA"/>
        </w:rPr>
        <w:t xml:space="preserve"> Minister of Finance during the mid-1990s, recently said, "In my view, achieving balanced budgets through lower spending alone simply isn't possible; we need more revenue. The key is to do so in a way that has the least negative impact on incentives to wor</w:t>
      </w:r>
      <w:r w:rsidRPr="000C278F">
        <w:rPr>
          <w:rFonts w:ascii="Times New Roman" w:hAnsi="Times New Roman" w:cs="Times New Roman"/>
          <w:lang w:val="en-CA"/>
        </w:rPr>
        <w:t xml:space="preserve">k, to invest, and to increase productivity. What this means is higher consumption taxes with appropriate </w:t>
      </w:r>
      <w:proofErr w:type="spellStart"/>
      <w:r w:rsidRPr="000C278F">
        <w:rPr>
          <w:rFonts w:ascii="Times New Roman" w:hAnsi="Times New Roman" w:cs="Times New Roman"/>
          <w:lang w:val="en-CA"/>
        </w:rPr>
        <w:t>refonds</w:t>
      </w:r>
      <w:proofErr w:type="spellEnd"/>
      <w:r w:rsidRPr="000C278F">
        <w:rPr>
          <w:rFonts w:ascii="Times New Roman" w:hAnsi="Times New Roman" w:cs="Times New Roman"/>
          <w:lang w:val="en-CA"/>
        </w:rPr>
        <w:t xml:space="preserve"> to low income groups."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Given the proven experience in other jurisdictions, </w:t>
      </w:r>
      <w:r w:rsidR="000C278F">
        <w:rPr>
          <w:rFonts w:ascii="Times New Roman" w:hAnsi="Times New Roman" w:cs="Times New Roman"/>
          <w:lang w:val="en-CA"/>
        </w:rPr>
        <w:t>Government</w:t>
      </w:r>
      <w:r w:rsidRPr="000C278F">
        <w:rPr>
          <w:rFonts w:ascii="Times New Roman" w:hAnsi="Times New Roman" w:cs="Times New Roman"/>
          <w:lang w:val="en-CA"/>
        </w:rPr>
        <w:t xml:space="preserve"> firmly believes that this new model will help the private </w:t>
      </w:r>
      <w:r w:rsidRPr="000C278F">
        <w:rPr>
          <w:rFonts w:ascii="Times New Roman" w:hAnsi="Times New Roman" w:cs="Times New Roman"/>
          <w:lang w:val="en-CA"/>
        </w:rPr>
        <w:t>sector contribute to achieving the goal of75</w:t>
      </w:r>
      <w:proofErr w:type="gramStart"/>
      <w:r w:rsidRPr="000C278F">
        <w:rPr>
          <w:rFonts w:ascii="Times New Roman" w:hAnsi="Times New Roman" w:cs="Times New Roman"/>
          <w:lang w:val="en-CA"/>
        </w:rPr>
        <w:t>,000</w:t>
      </w:r>
      <w:proofErr w:type="gramEnd"/>
      <w:r w:rsidRPr="000C278F">
        <w:rPr>
          <w:rFonts w:ascii="Times New Roman" w:hAnsi="Times New Roman" w:cs="Times New Roman"/>
          <w:lang w:val="en-CA"/>
        </w:rPr>
        <w:t xml:space="preserve"> jobs by2016. This will be accomplished by removing obstacles to competitiveness and drags on productivity.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That said</w:t>
      </w:r>
      <w:proofErr w:type="gramStart"/>
      <w:r w:rsidRPr="000C278F">
        <w:rPr>
          <w:rFonts w:ascii="Times New Roman" w:hAnsi="Times New Roman" w:cs="Times New Roman"/>
          <w:lang w:val="en-CA"/>
        </w:rPr>
        <w:t>,</w:t>
      </w:r>
      <w:proofErr w:type="gramEnd"/>
      <w:r w:rsidRPr="000C278F">
        <w:rPr>
          <w:rFonts w:ascii="Times New Roman" w:hAnsi="Times New Roman" w:cs="Times New Roman"/>
          <w:lang w:val="en-CA"/>
        </w:rPr>
        <w:t xml:space="preserve"> a solution has to be devised that achieves an appropriate balance. In developing revenue </w:t>
      </w:r>
      <w:r w:rsidRPr="000C278F">
        <w:rPr>
          <w:rFonts w:ascii="Times New Roman" w:hAnsi="Times New Roman" w:cs="Times New Roman"/>
          <w:lang w:val="en-CA"/>
        </w:rPr>
        <w:t xml:space="preserve">measures for this Budget, </w:t>
      </w:r>
      <w:r w:rsidR="000C278F">
        <w:rPr>
          <w:rFonts w:ascii="Times New Roman" w:hAnsi="Times New Roman" w:cs="Times New Roman"/>
          <w:lang w:val="en-CA"/>
        </w:rPr>
        <w:t>Government</w:t>
      </w:r>
      <w:r w:rsidRPr="000C278F">
        <w:rPr>
          <w:rFonts w:ascii="Times New Roman" w:hAnsi="Times New Roman" w:cs="Times New Roman"/>
          <w:lang w:val="en-CA"/>
        </w:rPr>
        <w:t xml:space="preserve"> set three revenue policy objectives:</w:t>
      </w:r>
    </w:p>
    <w:p w:rsidR="00000F45" w:rsidRPr="000C278F" w:rsidRDefault="006C4602" w:rsidP="000C278F">
      <w:pPr>
        <w:pStyle w:val="Style"/>
        <w:tabs>
          <w:tab w:val="left" w:pos="1"/>
          <w:tab w:val="left" w:pos="528"/>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r>
      <w:proofErr w:type="gramStart"/>
      <w:r w:rsidRPr="000C278F">
        <w:rPr>
          <w:rFonts w:ascii="Times New Roman" w:hAnsi="Times New Roman" w:cs="Times New Roman"/>
          <w:lang w:val="en-CA"/>
        </w:rPr>
        <w:t>to</w:t>
      </w:r>
      <w:proofErr w:type="gramEnd"/>
      <w:r w:rsidRPr="000C278F">
        <w:rPr>
          <w:rFonts w:ascii="Times New Roman" w:hAnsi="Times New Roman" w:cs="Times New Roman"/>
          <w:lang w:val="en-CA"/>
        </w:rPr>
        <w:t xml:space="preserve"> balance the Budget while protecting public services; </w:t>
      </w:r>
    </w:p>
    <w:p w:rsidR="00000F45" w:rsidRPr="000C278F" w:rsidRDefault="006C4602" w:rsidP="000C278F">
      <w:pPr>
        <w:pStyle w:val="Style"/>
        <w:numPr>
          <w:ilvl w:val="0"/>
          <w:numId w:val="28"/>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 xml:space="preserve">to focus </w:t>
      </w:r>
      <w:r w:rsidR="000C278F">
        <w:rPr>
          <w:rFonts w:ascii="Times New Roman" w:hAnsi="Times New Roman" w:cs="Times New Roman"/>
          <w:lang w:val="en-CA"/>
        </w:rPr>
        <w:t>Government</w:t>
      </w:r>
      <w:r w:rsidRPr="000C278F">
        <w:rPr>
          <w:rFonts w:ascii="Times New Roman" w:hAnsi="Times New Roman" w:cs="Times New Roman"/>
          <w:lang w:val="en-CA"/>
        </w:rPr>
        <w:t xml:space="preserve"> policy to improve economic growth in the private sector; and</w:t>
      </w:r>
    </w:p>
    <w:p w:rsidR="00000F45" w:rsidRPr="000C278F" w:rsidRDefault="006C4602" w:rsidP="000C278F">
      <w:pPr>
        <w:pStyle w:val="Style"/>
        <w:tabs>
          <w:tab w:val="left" w:pos="1"/>
          <w:tab w:val="left" w:pos="528"/>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r>
      <w:proofErr w:type="gramStart"/>
      <w:r w:rsidRPr="000C278F">
        <w:rPr>
          <w:rFonts w:ascii="Times New Roman" w:hAnsi="Times New Roman" w:cs="Times New Roman"/>
          <w:lang w:val="en-CA"/>
        </w:rPr>
        <w:t>to</w:t>
      </w:r>
      <w:proofErr w:type="gramEnd"/>
      <w:r w:rsidRPr="000C278F">
        <w:rPr>
          <w:rFonts w:ascii="Times New Roman" w:hAnsi="Times New Roman" w:cs="Times New Roman"/>
          <w:lang w:val="en-CA"/>
        </w:rPr>
        <w:t xml:space="preserve"> protect low and modest income </w:t>
      </w:r>
      <w:r w:rsidRPr="000C278F">
        <w:rPr>
          <w:rFonts w:ascii="Times New Roman" w:hAnsi="Times New Roman" w:cs="Times New Roman"/>
          <w:lang w:val="en-CA"/>
        </w:rPr>
        <w:t xml:space="preserve">families. </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several options were considered. However, these revenue models were rejected on the basis of their regressive impact on Islanders with low and modest incomes - and the lack of incentive provided to the private sector.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Frankly speaking, Madame Speaker, a one percent increase in sales tax would have </w:t>
      </w:r>
      <w:r w:rsidRPr="000C278F">
        <w:rPr>
          <w:rFonts w:ascii="Times New Roman" w:hAnsi="Times New Roman" w:cs="Times New Roman"/>
          <w:lang w:val="en-CA"/>
        </w:rPr>
        <w:t>been less controversial. However, this type of approach would disproportionately hurt Islanders with low and modest incomes - and accelerate the inherent weaknesses of an antiquated system of revenue generation.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Therefore, </w:t>
      </w:r>
      <w:r>
        <w:rPr>
          <w:rFonts w:ascii="Times New Roman" w:hAnsi="Times New Roman" w:cs="Times New Roman"/>
          <w:lang w:val="en-CA"/>
        </w:rPr>
        <w:t>I am announcing our Government'</w:t>
      </w:r>
      <w:r w:rsidRPr="000C278F">
        <w:rPr>
          <w:rFonts w:ascii="Times New Roman" w:hAnsi="Times New Roman" w:cs="Times New Roman"/>
          <w:lang w:val="en-CA"/>
        </w:rPr>
        <w:t>s</w:t>
      </w:r>
      <w:r w:rsidRPr="000C278F">
        <w:rPr>
          <w:rFonts w:ascii="Times New Roman" w:hAnsi="Times New Roman" w:cs="Times New Roman"/>
          <w:lang w:val="en-CA"/>
        </w:rPr>
        <w:t xml:space="preserve"> intention to enter into negotiations with the Federal </w:t>
      </w:r>
      <w:r w:rsidR="000C278F">
        <w:rPr>
          <w:rFonts w:ascii="Times New Roman" w:hAnsi="Times New Roman" w:cs="Times New Roman"/>
          <w:lang w:val="en-CA"/>
        </w:rPr>
        <w:t>Government</w:t>
      </w:r>
      <w:r w:rsidRPr="000C278F">
        <w:rPr>
          <w:rFonts w:ascii="Times New Roman" w:hAnsi="Times New Roman" w:cs="Times New Roman"/>
          <w:lang w:val="en-CA"/>
        </w:rPr>
        <w:t xml:space="preserve"> on sales tax harmonization with an effective implementation date of April 1, 2013.</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Under a harmonized sales tax, the provincial rate will be reduced from 10 percent to 9 percent. Combined wit</w:t>
      </w:r>
      <w:r w:rsidRPr="000C278F">
        <w:rPr>
          <w:rFonts w:ascii="Times New Roman" w:hAnsi="Times New Roman" w:cs="Times New Roman"/>
          <w:lang w:val="en-CA"/>
        </w:rPr>
        <w:t xml:space="preserve">h the Federal rate, the harmonized rate will be 14 per cent compared to 15. </w:t>
      </w:r>
      <w:proofErr w:type="gramStart"/>
      <w:r w:rsidRPr="000C278F">
        <w:rPr>
          <w:rFonts w:ascii="Times New Roman" w:hAnsi="Times New Roman" w:cs="Times New Roman"/>
          <w:lang w:val="en-CA"/>
        </w:rPr>
        <w:t>5 per cent currently.</w:t>
      </w:r>
      <w:proofErr w:type="gramEnd"/>
      <w:r w:rsidRPr="000C278F">
        <w:rPr>
          <w:rFonts w:ascii="Times New Roman" w:hAnsi="Times New Roman" w:cs="Times New Roman"/>
          <w:lang w:val="en-CA"/>
        </w:rPr>
        <w:t xml:space="preserve"> At this level, the Island will have the second lowest sales tax rate in the Maritimes - instead of leading the country with the highest rate.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w:t>
      </w:r>
      <w:r w:rsidRPr="000C278F">
        <w:rPr>
          <w:rFonts w:ascii="Times New Roman" w:hAnsi="Times New Roman" w:cs="Times New Roman"/>
          <w:lang w:val="en-CA"/>
        </w:rPr>
        <w:t xml:space="preserve">in addition to the reduced provincial rate the </w:t>
      </w:r>
      <w:r w:rsidR="000C278F">
        <w:rPr>
          <w:rFonts w:ascii="Times New Roman" w:hAnsi="Times New Roman" w:cs="Times New Roman"/>
          <w:lang w:val="en-CA"/>
        </w:rPr>
        <w:t>Government</w:t>
      </w:r>
      <w:r w:rsidRPr="000C278F">
        <w:rPr>
          <w:rFonts w:ascii="Times New Roman" w:hAnsi="Times New Roman" w:cs="Times New Roman"/>
          <w:lang w:val="en-CA"/>
        </w:rPr>
        <w:t xml:space="preserve"> is committed to </w:t>
      </w:r>
      <w:proofErr w:type="spellStart"/>
      <w:r w:rsidRPr="000C278F">
        <w:rPr>
          <w:rFonts w:ascii="Times New Roman" w:hAnsi="Times New Roman" w:cs="Times New Roman"/>
          <w:lang w:val="en-CA"/>
        </w:rPr>
        <w:t>faimess</w:t>
      </w:r>
      <w:proofErr w:type="spellEnd"/>
      <w:r w:rsidRPr="000C278F">
        <w:rPr>
          <w:rFonts w:ascii="Times New Roman" w:hAnsi="Times New Roman" w:cs="Times New Roman"/>
          <w:lang w:val="en-CA"/>
        </w:rPr>
        <w:t xml:space="preserve"> in the application of this tax.</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Therefore, the proposed model would apply the tax on the same base as the GST which, for example, does not include basic groceries and prescrip</w:t>
      </w:r>
      <w:r w:rsidRPr="000C278F">
        <w:rPr>
          <w:rFonts w:ascii="Times New Roman" w:hAnsi="Times New Roman" w:cs="Times New Roman"/>
          <w:lang w:val="en-CA"/>
        </w:rPr>
        <w:t>tion drugs. Further, the Province will not tax:</w:t>
      </w:r>
    </w:p>
    <w:p w:rsidR="00000F45" w:rsidRPr="000C278F" w:rsidRDefault="006C4602" w:rsidP="000C278F">
      <w:pPr>
        <w:pStyle w:val="Style"/>
        <w:tabs>
          <w:tab w:val="left" w:pos="1"/>
          <w:tab w:val="left" w:pos="523"/>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r>
      <w:proofErr w:type="gramStart"/>
      <w:r w:rsidRPr="000C278F">
        <w:rPr>
          <w:rFonts w:ascii="Times New Roman" w:hAnsi="Times New Roman" w:cs="Times New Roman"/>
          <w:lang w:val="en-CA"/>
        </w:rPr>
        <w:t>home</w:t>
      </w:r>
      <w:proofErr w:type="gramEnd"/>
      <w:r w:rsidRPr="000C278F">
        <w:rPr>
          <w:rFonts w:ascii="Times New Roman" w:hAnsi="Times New Roman" w:cs="Times New Roman"/>
          <w:lang w:val="en-CA"/>
        </w:rPr>
        <w:t xml:space="preserve"> heating oil; </w:t>
      </w:r>
    </w:p>
    <w:p w:rsidR="00000F45" w:rsidRPr="000C278F" w:rsidRDefault="006C4602" w:rsidP="000C278F">
      <w:pPr>
        <w:pStyle w:val="Style"/>
        <w:tabs>
          <w:tab w:val="left" w:pos="1"/>
          <w:tab w:val="left" w:pos="532"/>
        </w:tabs>
        <w:spacing w:before="300" w:after="300" w:line="0" w:lineRule="atLeast"/>
        <w:ind w:left="-1" w:firstLine="1"/>
        <w:jc w:val="both"/>
        <w:textAlignment w:val="baseline"/>
        <w:rPr>
          <w:rFonts w:ascii="Times New Roman" w:hAnsi="Times New Roman" w:cs="Times New Roman"/>
          <w:lang w:val="en-CA"/>
        </w:rPr>
      </w:pPr>
      <w:r w:rsidRPr="000C278F">
        <w:rPr>
          <w:rFonts w:ascii="Times New Roman" w:hAnsi="Times New Roman" w:cs="Times New Roman"/>
          <w:lang w:val="en-CA"/>
        </w:rPr>
        <w:tab/>
        <w:t xml:space="preserve">• </w:t>
      </w:r>
      <w:r w:rsidRPr="000C278F">
        <w:rPr>
          <w:rFonts w:ascii="Times New Roman" w:hAnsi="Times New Roman" w:cs="Times New Roman"/>
          <w:lang w:val="en-CA"/>
        </w:rPr>
        <w:tab/>
      </w:r>
      <w:proofErr w:type="gramStart"/>
      <w:r w:rsidRPr="000C278F">
        <w:rPr>
          <w:rFonts w:ascii="Times New Roman" w:hAnsi="Times New Roman" w:cs="Times New Roman"/>
          <w:lang w:val="en-CA"/>
        </w:rPr>
        <w:t>children's</w:t>
      </w:r>
      <w:proofErr w:type="gramEnd"/>
      <w:r w:rsidRPr="000C278F">
        <w:rPr>
          <w:rFonts w:ascii="Times New Roman" w:hAnsi="Times New Roman" w:cs="Times New Roman"/>
          <w:lang w:val="en-CA"/>
        </w:rPr>
        <w:t xml:space="preserve"> clothing and footwear and finally; </w:t>
      </w:r>
    </w:p>
    <w:p w:rsidR="00000F45" w:rsidRPr="000C278F" w:rsidRDefault="006C4602" w:rsidP="000C278F">
      <w:pPr>
        <w:pStyle w:val="Style"/>
        <w:numPr>
          <w:ilvl w:val="0"/>
          <w:numId w:val="29"/>
        </w:numPr>
        <w:spacing w:before="300" w:after="300" w:line="0" w:lineRule="atLeast"/>
        <w:ind w:left="537" w:hanging="537"/>
        <w:jc w:val="both"/>
        <w:textAlignment w:val="baseline"/>
        <w:rPr>
          <w:rFonts w:ascii="Times New Roman" w:hAnsi="Times New Roman" w:cs="Times New Roman"/>
          <w:lang w:val="en-CA"/>
        </w:rPr>
      </w:pPr>
      <w:proofErr w:type="gramStart"/>
      <w:r w:rsidRPr="000C278F">
        <w:rPr>
          <w:rFonts w:ascii="Times New Roman" w:hAnsi="Times New Roman" w:cs="Times New Roman"/>
          <w:lang w:val="en-CA"/>
        </w:rPr>
        <w:lastRenderedPageBreak/>
        <w:t>an</w:t>
      </w:r>
      <w:proofErr w:type="gramEnd"/>
      <w:r w:rsidRPr="000C278F">
        <w:rPr>
          <w:rFonts w:ascii="Times New Roman" w:hAnsi="Times New Roman" w:cs="Times New Roman"/>
          <w:lang w:val="en-CA"/>
        </w:rPr>
        <w:t xml:space="preserve"> enhanced refundable tax credit will be created so that the impact of a new tax model will not affect Islanders with low and modest </w:t>
      </w:r>
      <w:r w:rsidRPr="000C278F">
        <w:rPr>
          <w:rFonts w:ascii="Times New Roman" w:hAnsi="Times New Roman" w:cs="Times New Roman"/>
          <w:lang w:val="en-CA"/>
        </w:rPr>
        <w:t>incomes.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our view, Madame Speaker, these measures will help to mitigate the shift to a new tax model.</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Further, today's announcement will level the playing field for Island businesses in the region, reduce r</w:t>
      </w:r>
      <w:r w:rsidRPr="000C278F">
        <w:rPr>
          <w:rFonts w:ascii="Times New Roman" w:hAnsi="Times New Roman" w:cs="Times New Roman"/>
          <w:lang w:val="en-CA"/>
        </w:rPr>
        <w:t>ed tape, result in increased investment in jobs and growth, and end the practice of applying the provincial sales tax</w:t>
      </w:r>
      <w:r>
        <w:rPr>
          <w:rFonts w:ascii="Times New Roman" w:hAnsi="Times New Roman" w:cs="Times New Roman"/>
          <w:lang w:val="en-CA"/>
        </w:rPr>
        <w:t xml:space="preserve"> </w:t>
      </w:r>
      <w:r w:rsidRPr="000C278F">
        <w:rPr>
          <w:rFonts w:ascii="Times New Roman" w:hAnsi="Times New Roman" w:cs="Times New Roman"/>
          <w:lang w:val="en-CA"/>
        </w:rPr>
        <w:t>on top of the GST.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Over the coming months, a detailed plan will be developed, with input from the private sector and the public to ensure s</w:t>
      </w:r>
      <w:r w:rsidRPr="000C278F">
        <w:rPr>
          <w:rFonts w:ascii="Times New Roman" w:hAnsi="Times New Roman" w:cs="Times New Roman"/>
          <w:lang w:val="en-CA"/>
        </w:rPr>
        <w:t xml:space="preserve">mooth and orderly implementation, including adjustments to provincial and excise taxes to accommodate the harmonized tax, as well as transition rules </w:t>
      </w:r>
      <w:r w:rsidR="000C278F">
        <w:rPr>
          <w:rFonts w:ascii="Times New Roman" w:hAnsi="Times New Roman" w:cs="Times New Roman"/>
          <w:lang w:val="en-CA"/>
        </w:rPr>
        <w:t>concern</w:t>
      </w:r>
      <w:r w:rsidRPr="000C278F">
        <w:rPr>
          <w:rFonts w:ascii="Times New Roman" w:hAnsi="Times New Roman" w:cs="Times New Roman"/>
          <w:lang w:val="en-CA"/>
        </w:rPr>
        <w:t>ing transactions that straddle the implementation date. A package of legislative changes will be tab</w:t>
      </w:r>
      <w:r w:rsidRPr="000C278F">
        <w:rPr>
          <w:rFonts w:ascii="Times New Roman" w:hAnsi="Times New Roman" w:cs="Times New Roman"/>
          <w:lang w:val="en-CA"/>
        </w:rPr>
        <w:t xml:space="preserve">led and debated during the </w:t>
      </w:r>
      <w:proofErr w:type="gramStart"/>
      <w:r w:rsidRPr="000C278F">
        <w:rPr>
          <w:rFonts w:ascii="Times New Roman" w:hAnsi="Times New Roman" w:cs="Times New Roman"/>
          <w:lang w:val="en-CA"/>
        </w:rPr>
        <w:t>Fall</w:t>
      </w:r>
      <w:proofErr w:type="gramEnd"/>
      <w:r w:rsidRPr="000C278F">
        <w:rPr>
          <w:rFonts w:ascii="Times New Roman" w:hAnsi="Times New Roman" w:cs="Times New Roman"/>
          <w:lang w:val="en-CA"/>
        </w:rPr>
        <w:t xml:space="preserve"> session of the Legislature.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many of the fees charged by Government have not been increased in over a decade, and often fall far short of the costs required to deliver those services. Over the past several mon</w:t>
      </w:r>
      <w:r w:rsidRPr="000C278F">
        <w:rPr>
          <w:rFonts w:ascii="Times New Roman" w:hAnsi="Times New Roman" w:cs="Times New Roman"/>
          <w:lang w:val="en-CA"/>
        </w:rPr>
        <w:t>ths, our Government has carried out a comprehensive review of licenses, permits, fees and services including comparisons to the other Maritime Provinces. These fee and tax increases will be released in full later in this Session of the Legislative Assembly</w:t>
      </w:r>
      <w:r w:rsidRPr="000C278F">
        <w:rPr>
          <w:rFonts w:ascii="Times New Roman" w:hAnsi="Times New Roman" w:cs="Times New Roman"/>
          <w:lang w:val="en-CA"/>
        </w:rPr>
        <w: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Based on this review, fees will be adjusted to levels comparable to the rest of the Region, where appropriate - generating $7.2 Million in additional revenue in 2012-2013. To ensure that future incr</w:t>
      </w:r>
      <w:r>
        <w:rPr>
          <w:rFonts w:ascii="Times New Roman" w:hAnsi="Times New Roman" w:cs="Times New Roman"/>
          <w:lang w:val="en-CA"/>
        </w:rPr>
        <w:t>eases are consistent and gradual</w:t>
      </w:r>
      <w:r w:rsidRPr="000C278F">
        <w:rPr>
          <w:rFonts w:ascii="Times New Roman" w:hAnsi="Times New Roman" w:cs="Times New Roman"/>
          <w:lang w:val="en-CA"/>
        </w:rPr>
        <w:t xml:space="preserve">, our </w:t>
      </w:r>
      <w:r w:rsidR="000C278F">
        <w:rPr>
          <w:rFonts w:ascii="Times New Roman" w:hAnsi="Times New Roman" w:cs="Times New Roman"/>
          <w:lang w:val="en-CA"/>
        </w:rPr>
        <w:t>Government</w:t>
      </w:r>
      <w:r w:rsidRPr="000C278F">
        <w:rPr>
          <w:rFonts w:ascii="Times New Roman" w:hAnsi="Times New Roman" w:cs="Times New Roman"/>
          <w:lang w:val="en-CA"/>
        </w:rPr>
        <w:t xml:space="preserve"> will int</w:t>
      </w:r>
      <w:r w:rsidRPr="000C278F">
        <w:rPr>
          <w:rFonts w:ascii="Times New Roman" w:hAnsi="Times New Roman" w:cs="Times New Roman"/>
          <w:lang w:val="en-CA"/>
        </w:rPr>
        <w:t>roduce an omnibus bill to provide for automatic annual increase in these fees based on the consumer price index.</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 following measures will take effect at midnight tonight:</w:t>
      </w:r>
    </w:p>
    <w:p w:rsidR="00000F45" w:rsidRPr="000C278F" w:rsidRDefault="006C4602" w:rsidP="000C278F">
      <w:pPr>
        <w:pStyle w:val="Style"/>
        <w:numPr>
          <w:ilvl w:val="0"/>
          <w:numId w:val="30"/>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The environmental tax for tires with a rim size greater than 17 inches will be inc</w:t>
      </w:r>
      <w:r w:rsidRPr="000C278F">
        <w:rPr>
          <w:rFonts w:ascii="Times New Roman" w:hAnsi="Times New Roman" w:cs="Times New Roman"/>
          <w:lang w:val="en-CA"/>
        </w:rPr>
        <w:t>reased to the regional average of $11.25 per tire to better refl</w:t>
      </w:r>
      <w:r>
        <w:rPr>
          <w:rFonts w:ascii="Times New Roman" w:hAnsi="Times New Roman" w:cs="Times New Roman"/>
          <w:lang w:val="en-CA"/>
        </w:rPr>
        <w:t>ect the actual costs of disposal</w:t>
      </w:r>
      <w:r w:rsidRPr="000C278F">
        <w:rPr>
          <w:rFonts w:ascii="Times New Roman" w:hAnsi="Times New Roman" w:cs="Times New Roman"/>
          <w:lang w:val="en-CA"/>
        </w:rPr>
        <w:t>.</w:t>
      </w:r>
    </w:p>
    <w:p w:rsidR="00000F45" w:rsidRPr="000C278F" w:rsidRDefault="006C4602" w:rsidP="000C278F">
      <w:pPr>
        <w:pStyle w:val="Style"/>
        <w:numPr>
          <w:ilvl w:val="0"/>
          <w:numId w:val="31"/>
        </w:numPr>
        <w:spacing w:before="300" w:after="300" w:line="0" w:lineRule="atLeast"/>
        <w:ind w:left="532" w:hanging="532"/>
        <w:jc w:val="both"/>
        <w:textAlignment w:val="baseline"/>
        <w:rPr>
          <w:rFonts w:ascii="Times New Roman" w:hAnsi="Times New Roman" w:cs="Times New Roman"/>
          <w:lang w:val="en-CA"/>
        </w:rPr>
      </w:pPr>
      <w:r w:rsidRPr="000C278F">
        <w:rPr>
          <w:rFonts w:ascii="Times New Roman" w:hAnsi="Times New Roman" w:cs="Times New Roman"/>
          <w:lang w:val="en-CA"/>
        </w:rPr>
        <w:t>The fee for provision of highway access to new property developments will be increased for the first time since 1996.</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addition, Government will take steps to increase fees under the</w:t>
      </w:r>
      <w:r w:rsidRPr="000C278F">
        <w:rPr>
          <w:rFonts w:ascii="Times New Roman" w:hAnsi="Times New Roman" w:cs="Times New Roman"/>
          <w:lang w:val="en-CA"/>
        </w:rPr>
        <w:t xml:space="preserve"> </w:t>
      </w:r>
      <w:r>
        <w:rPr>
          <w:rFonts w:ascii="Times New Roman" w:hAnsi="Times New Roman" w:cs="Times New Roman"/>
          <w:i/>
          <w:iCs/>
          <w:lang w:val="en-CA"/>
        </w:rPr>
        <w:t>Highway Traff</w:t>
      </w:r>
      <w:r w:rsidRPr="000C278F">
        <w:rPr>
          <w:rFonts w:ascii="Times New Roman" w:hAnsi="Times New Roman" w:cs="Times New Roman"/>
          <w:i/>
          <w:iCs/>
          <w:lang w:val="en-CA"/>
        </w:rPr>
        <w:t>ic</w:t>
      </w:r>
      <w:r>
        <w:rPr>
          <w:rFonts w:ascii="Times New Roman" w:hAnsi="Times New Roman" w:cs="Times New Roman"/>
          <w:i/>
          <w:iCs/>
          <w:lang w:val="en-CA"/>
        </w:rPr>
        <w:t xml:space="preserve"> Act, Of</w:t>
      </w:r>
      <w:r w:rsidRPr="000C278F">
        <w:rPr>
          <w:rFonts w:ascii="Times New Roman" w:hAnsi="Times New Roman" w:cs="Times New Roman"/>
          <w:i/>
          <w:iCs/>
          <w:lang w:val="en-CA"/>
        </w:rPr>
        <w:t>f-Highway Vehicle</w:t>
      </w:r>
      <w:r>
        <w:rPr>
          <w:rFonts w:ascii="Times New Roman" w:hAnsi="Times New Roman" w:cs="Times New Roman"/>
          <w:i/>
          <w:iCs/>
          <w:lang w:val="en-CA"/>
        </w:rPr>
        <w:t xml:space="preserve"> </w:t>
      </w:r>
      <w:r w:rsidRPr="000C278F">
        <w:rPr>
          <w:rFonts w:ascii="Times New Roman" w:hAnsi="Times New Roman" w:cs="Times New Roman"/>
          <w:i/>
          <w:iCs/>
          <w:lang w:val="en-CA"/>
        </w:rPr>
        <w:t>Act</w:t>
      </w:r>
      <w:r>
        <w:rPr>
          <w:rFonts w:ascii="Times New Roman" w:hAnsi="Times New Roman" w:cs="Times New Roman"/>
          <w:i/>
          <w:iCs/>
          <w:lang w:val="en-CA"/>
        </w:rPr>
        <w:t xml:space="preserve"> </w:t>
      </w:r>
      <w:r w:rsidRPr="000C278F">
        <w:rPr>
          <w:rFonts w:ascii="Times New Roman" w:hAnsi="Times New Roman" w:cs="Times New Roman"/>
          <w:i/>
          <w:iCs/>
          <w:lang w:val="en-CA"/>
        </w:rPr>
        <w:t>and th</w:t>
      </w:r>
      <w:r w:rsidRPr="000C278F">
        <w:rPr>
          <w:rFonts w:ascii="Times New Roman" w:hAnsi="Times New Roman" w:cs="Times New Roman"/>
          <w:i/>
          <w:iCs/>
          <w:lang w:val="en-CA"/>
        </w:rPr>
        <w:t>e</w:t>
      </w:r>
      <w:r>
        <w:rPr>
          <w:rFonts w:ascii="Times New Roman" w:hAnsi="Times New Roman" w:cs="Times New Roman"/>
          <w:i/>
          <w:iCs/>
          <w:lang w:val="en-CA"/>
        </w:rPr>
        <w:t xml:space="preserve"> </w:t>
      </w:r>
      <w:r w:rsidRPr="000C278F">
        <w:rPr>
          <w:rFonts w:ascii="Times New Roman" w:hAnsi="Times New Roman" w:cs="Times New Roman"/>
          <w:i/>
          <w:iCs/>
          <w:lang w:val="en-CA"/>
        </w:rPr>
        <w:t>Roads</w:t>
      </w:r>
      <w:r>
        <w:rPr>
          <w:rFonts w:ascii="Times New Roman" w:hAnsi="Times New Roman" w:cs="Times New Roman"/>
          <w:i/>
          <w:iCs/>
          <w:lang w:val="en-CA"/>
        </w:rPr>
        <w:t xml:space="preserve"> </w:t>
      </w:r>
      <w:r w:rsidRPr="000C278F">
        <w:rPr>
          <w:rFonts w:ascii="Times New Roman" w:hAnsi="Times New Roman" w:cs="Times New Roman"/>
          <w:i/>
          <w:iCs/>
          <w:lang w:val="en-CA"/>
        </w:rPr>
        <w:t>Act</w:t>
      </w:r>
      <w:r w:rsidRPr="000C278F">
        <w:rPr>
          <w:rFonts w:ascii="Times New Roman" w:hAnsi="Times New Roman" w:cs="Times New Roman"/>
          <w:i/>
          <w:iCs/>
          <w:lang w:val="en-CA"/>
        </w:rPr>
        <w:t xml:space="preserve"> </w:t>
      </w:r>
      <w:r w:rsidRPr="000C278F">
        <w:rPr>
          <w:rFonts w:ascii="Times New Roman" w:hAnsi="Times New Roman" w:cs="Times New Roman"/>
          <w:lang w:val="en-CA"/>
        </w:rPr>
        <w:t>to be comparable with other Maritime rates.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Madame Speaker, our goal of</w:t>
      </w:r>
      <w:r>
        <w:rPr>
          <w:rFonts w:ascii="Times New Roman" w:hAnsi="Times New Roman" w:cs="Times New Roman"/>
          <w:lang w:val="en-CA"/>
        </w:rPr>
        <w:t xml:space="preserve"> </w:t>
      </w:r>
      <w:r w:rsidRPr="000C278F">
        <w:rPr>
          <w:rFonts w:ascii="Times New Roman" w:hAnsi="Times New Roman" w:cs="Times New Roman"/>
          <w:lang w:val="en-CA"/>
        </w:rPr>
        <w:t xml:space="preserve">investing in selected priorities must be reflected in </w:t>
      </w:r>
      <w:r w:rsidRPr="000C278F">
        <w:rPr>
          <w:rFonts w:ascii="Times New Roman" w:hAnsi="Times New Roman" w:cs="Times New Roman"/>
          <w:lang w:val="en-CA"/>
        </w:rPr>
        <w:t>our revenue measures as well as our expenditures. This week is National Volunteer Week, and our volunteer firefighters provide a vital service to protect citizens and property in our communities. To mark this event, and in keeping with our election commitm</w:t>
      </w:r>
      <w:r w:rsidRPr="000C278F">
        <w:rPr>
          <w:rFonts w:ascii="Times New Roman" w:hAnsi="Times New Roman" w:cs="Times New Roman"/>
          <w:lang w:val="en-CA"/>
        </w:rPr>
        <w:t>ent, our Government will amend the</w:t>
      </w:r>
      <w:r w:rsidRPr="000C278F">
        <w:rPr>
          <w:rFonts w:ascii="Times New Roman" w:hAnsi="Times New Roman" w:cs="Times New Roman"/>
          <w:lang w:val="en-CA"/>
        </w:rPr>
        <w:t xml:space="preserve"> </w:t>
      </w:r>
      <w:r w:rsidRPr="000C278F">
        <w:rPr>
          <w:rFonts w:ascii="Times New Roman" w:hAnsi="Times New Roman" w:cs="Times New Roman"/>
          <w:i/>
          <w:iCs/>
          <w:lang w:val="en-CA"/>
        </w:rPr>
        <w:t>Inc</w:t>
      </w:r>
      <w:r>
        <w:rPr>
          <w:rFonts w:ascii="Times New Roman" w:hAnsi="Times New Roman" w:cs="Times New Roman"/>
          <w:i/>
          <w:iCs/>
          <w:lang w:val="en-CA"/>
        </w:rPr>
        <w:t>om</w:t>
      </w:r>
      <w:r w:rsidRPr="000C278F">
        <w:rPr>
          <w:rFonts w:ascii="Times New Roman" w:hAnsi="Times New Roman" w:cs="Times New Roman"/>
          <w:i/>
          <w:iCs/>
          <w:lang w:val="en-CA"/>
        </w:rPr>
        <w:t>e Tax Act</w:t>
      </w:r>
      <w:r w:rsidRPr="000C278F">
        <w:rPr>
          <w:rFonts w:ascii="Times New Roman" w:hAnsi="Times New Roman" w:cs="Times New Roman"/>
          <w:i/>
          <w:iCs/>
          <w:lang w:val="en-CA"/>
        </w:rPr>
        <w:t xml:space="preserve"> </w:t>
      </w:r>
      <w:r w:rsidRPr="000C278F">
        <w:rPr>
          <w:rFonts w:ascii="Times New Roman" w:hAnsi="Times New Roman" w:cs="Times New Roman"/>
          <w:lang w:val="en-CA"/>
        </w:rPr>
        <w:t>during this Session of the Legislative Assembly to provide a new $500 refundable income tax credit for volunteer firefighters with at least 200 hours of volunteer service a year. The cost to fulfill this c</w:t>
      </w:r>
      <w:r w:rsidRPr="000C278F">
        <w:rPr>
          <w:rFonts w:ascii="Times New Roman" w:hAnsi="Times New Roman" w:cs="Times New Roman"/>
          <w:lang w:val="en-CA"/>
        </w:rPr>
        <w:t>ommitment will be $500,000 in the current year.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Speaker, those measures will make an essential contribution to our Plan to return to fiscal </w:t>
      </w:r>
      <w:r w:rsidRPr="000C278F">
        <w:rPr>
          <w:rFonts w:ascii="Times New Roman" w:hAnsi="Times New Roman" w:cs="Times New Roman"/>
          <w:lang w:val="en-CA"/>
        </w:rPr>
        <w:lastRenderedPageBreak/>
        <w:t>balance in our Province. I now turn to an overview of that plan.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w w:val="106"/>
          <w:lang w:val="en-CA"/>
        </w:rPr>
        <w:t>Three-Y ear Expenditure and Revenue Plan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Mad</w:t>
      </w:r>
      <w:r w:rsidRPr="000C278F">
        <w:rPr>
          <w:rFonts w:ascii="Times New Roman" w:hAnsi="Times New Roman" w:cs="Times New Roman"/>
          <w:lang w:val="en-CA"/>
        </w:rPr>
        <w:t>ame Speaker, the measures that I have set out represent a comprehensive plan to restore the fiscal health of the Province in a fair and effective manner. Over the next three years, we will return to a balanced budget by holding our expenditure growth below</w:t>
      </w:r>
      <w:r w:rsidRPr="000C278F">
        <w:rPr>
          <w:rFonts w:ascii="Times New Roman" w:hAnsi="Times New Roman" w:cs="Times New Roman"/>
          <w:lang w:val="en-CA"/>
        </w:rPr>
        <w:t xml:space="preserve"> the level of growth in revenues. In summary, over that period our revenues will grow at an annual rate of 3 .4 per cent, while our expenditures will be held to growth of 1.6 percent.</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In the current fiscal year, our revenues will increase by only 1.3 per </w:t>
      </w:r>
      <w:r w:rsidRPr="000C278F">
        <w:rPr>
          <w:rFonts w:ascii="Times New Roman" w:hAnsi="Times New Roman" w:cs="Times New Roman"/>
          <w:lang w:val="en-CA"/>
        </w:rPr>
        <w:t>cent, or $19. 7 Million. At the same time, we face a structural deficit of over $78 Million from last year, and a range of new expenditure needs including employee benefit cost increases of $10.3 Million and health care cost pressures of $21.5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As I have described, significant and wide-ranging measures are being taken to hold our expenditure growth to 1. 0 </w:t>
      </w:r>
      <w:proofErr w:type="gramStart"/>
      <w:r w:rsidRPr="000C278F">
        <w:rPr>
          <w:rFonts w:ascii="Times New Roman" w:hAnsi="Times New Roman" w:cs="Times New Roman"/>
          <w:lang w:val="en-CA"/>
        </w:rPr>
        <w:t>percent,</w:t>
      </w:r>
      <w:proofErr w:type="gramEnd"/>
      <w:r w:rsidRPr="000C278F">
        <w:rPr>
          <w:rFonts w:ascii="Times New Roman" w:hAnsi="Times New Roman" w:cs="Times New Roman"/>
          <w:lang w:val="en-CA"/>
        </w:rPr>
        <w:t xml:space="preserve"> or $16 Million. To have</w:t>
      </w:r>
      <w:r w:rsidRPr="000C278F">
        <w:rPr>
          <w:rFonts w:ascii="Times New Roman" w:hAnsi="Times New Roman" w:cs="Times New Roman"/>
          <w:lang w:val="en-CA"/>
        </w:rPr>
        <w:t xml:space="preserve"> taken even deeper reductions would have imposed severe setbacks on the progress that we have achieved together, and reduced our capacity to grow our economy. As a result, our deficit target for this fiscal year is set at $74.9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Year</w:t>
      </w:r>
      <w:r>
        <w:rPr>
          <w:rFonts w:ascii="Times New Roman" w:hAnsi="Times New Roman" w:cs="Times New Roman"/>
          <w:lang w:val="en-CA"/>
        </w:rPr>
        <w:t xml:space="preserve"> </w:t>
      </w:r>
      <w:r w:rsidRPr="000C278F">
        <w:rPr>
          <w:rFonts w:ascii="Times New Roman" w:hAnsi="Times New Roman" w:cs="Times New Roman"/>
          <w:lang w:val="en-CA"/>
        </w:rPr>
        <w:t>Two of</w:t>
      </w:r>
      <w:r>
        <w:rPr>
          <w:rFonts w:ascii="Times New Roman" w:hAnsi="Times New Roman" w:cs="Times New Roman"/>
          <w:lang w:val="en-CA"/>
        </w:rPr>
        <w:t xml:space="preserve"> </w:t>
      </w:r>
      <w:r w:rsidRPr="000C278F">
        <w:rPr>
          <w:rFonts w:ascii="Times New Roman" w:hAnsi="Times New Roman" w:cs="Times New Roman"/>
          <w:lang w:val="en-CA"/>
        </w:rPr>
        <w:t>our</w:t>
      </w:r>
      <w:r>
        <w:rPr>
          <w:rFonts w:ascii="Times New Roman" w:hAnsi="Times New Roman" w:cs="Times New Roman"/>
          <w:lang w:val="en-CA"/>
        </w:rPr>
        <w:t xml:space="preserve"> </w:t>
      </w:r>
      <w:r w:rsidRPr="000C278F">
        <w:rPr>
          <w:rFonts w:ascii="Times New Roman" w:hAnsi="Times New Roman" w:cs="Times New Roman"/>
          <w:lang w:val="en-CA"/>
        </w:rPr>
        <w:t>Pla</w:t>
      </w:r>
      <w:r w:rsidRPr="000C278F">
        <w:rPr>
          <w:rFonts w:ascii="Times New Roman" w:hAnsi="Times New Roman" w:cs="Times New Roman"/>
          <w:lang w:val="en-CA"/>
        </w:rPr>
        <w:t>n, 2013-2014, our</w:t>
      </w:r>
      <w:r>
        <w:rPr>
          <w:rFonts w:ascii="Times New Roman" w:hAnsi="Times New Roman" w:cs="Times New Roman"/>
          <w:lang w:val="en-CA"/>
        </w:rPr>
        <w:t xml:space="preserve"> </w:t>
      </w:r>
      <w:r w:rsidRPr="000C278F">
        <w:rPr>
          <w:rFonts w:ascii="Times New Roman" w:hAnsi="Times New Roman" w:cs="Times New Roman"/>
          <w:lang w:val="en-CA"/>
        </w:rPr>
        <w:t>revenues are expected to recover somewhat, with growth of$70 Million or 4.6 percent. To strengthen our progress toward balance, we will continue to hold our growth in expenditures to $29.4 Million or 1.9 percent - reducing our deficit targ</w:t>
      </w:r>
      <w:r w:rsidRPr="000C278F">
        <w:rPr>
          <w:rFonts w:ascii="Times New Roman" w:hAnsi="Times New Roman" w:cs="Times New Roman"/>
          <w:lang w:val="en-CA"/>
        </w:rPr>
        <w:t>et to $34.2 Million.</w:t>
      </w:r>
    </w:p>
    <w:p w:rsidR="00000F45" w:rsidRPr="006C4602"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 the third and final year of our Plan, 2014-2015, further</w:t>
      </w:r>
      <w:r>
        <w:rPr>
          <w:rFonts w:ascii="Times New Roman" w:hAnsi="Times New Roman" w:cs="Times New Roman"/>
          <w:lang w:val="en-CA"/>
        </w:rPr>
        <w:t xml:space="preserve"> </w:t>
      </w:r>
      <w:r w:rsidRPr="000C278F">
        <w:rPr>
          <w:rFonts w:ascii="Times New Roman" w:hAnsi="Times New Roman" w:cs="Times New Roman"/>
          <w:lang w:val="en-CA"/>
        </w:rPr>
        <w:t>revenue growth of $67 Million or 4.2 percent is forecast. Again, we will hold our expenditure growth to $29 Million or 1.8 per cent - attaining fiscal balance with a surplus of</w:t>
      </w:r>
      <w:r w:rsidRPr="000C278F">
        <w:rPr>
          <w:rFonts w:ascii="Times New Roman" w:hAnsi="Times New Roman" w:cs="Times New Roman"/>
          <w:lang w:val="en-CA"/>
        </w:rPr>
        <w:t xml:space="preserve"> $3. </w:t>
      </w:r>
      <w:r w:rsidRPr="006C4602">
        <w:rPr>
          <w:rFonts w:ascii="Times New Roman" w:hAnsi="Times New Roman" w:cs="Times New Roman"/>
          <w:lang w:val="en-CA"/>
        </w:rPr>
        <w:t>6 Million.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Our Plan to achieve this has required some difficult decisions - but they are essential if we are to place our Province's </w:t>
      </w:r>
      <w:r w:rsidRPr="000C278F">
        <w:rPr>
          <w:rFonts w:ascii="Times New Roman" w:hAnsi="Times New Roman" w:cs="Times New Roman"/>
          <w:lang w:val="en-CA"/>
        </w:rPr>
        <w:t>finances on a new and sustainable trajectory while sustaining services to Islanders and continuing to invest in core priorities. This Plan has sought to minimize the impact of these decisions on Islanders, and to spread the burden as fairly and compassiona</w:t>
      </w:r>
      <w:r w:rsidRPr="000C278F">
        <w:rPr>
          <w:rFonts w:ascii="Times New Roman" w:hAnsi="Times New Roman" w:cs="Times New Roman"/>
          <w:lang w:val="en-CA"/>
        </w:rPr>
        <w:t>tely as possible.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I ask for the support </w:t>
      </w:r>
      <w:r w:rsidR="000C278F">
        <w:rPr>
          <w:rFonts w:ascii="Times New Roman" w:hAnsi="Times New Roman" w:cs="Times New Roman"/>
          <w:lang w:val="en-CA"/>
        </w:rPr>
        <w:t>of Islanders</w:t>
      </w:r>
      <w:r w:rsidRPr="000C278F">
        <w:rPr>
          <w:rFonts w:ascii="Times New Roman" w:hAnsi="Times New Roman" w:cs="Times New Roman"/>
          <w:lang w:val="en-CA"/>
        </w:rPr>
        <w:t xml:space="preserve"> as we move forward together to ensure that Prince Edward Island is a strong, sustainable, and vibrant society - ready to meet the challenges and take up the opportunities of the future.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b/>
          <w:lang w:val="en-CA"/>
        </w:rPr>
        <w:t>Conclusion</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Madame </w:t>
      </w:r>
      <w:r w:rsidRPr="000C278F">
        <w:rPr>
          <w:rFonts w:ascii="Times New Roman" w:hAnsi="Times New Roman" w:cs="Times New Roman"/>
          <w:lang w:val="en-CA"/>
        </w:rPr>
        <w:t>Speaker, more than three years of global recession have tested every jurisdiction financially.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Many places have been overwhelmed - and crises have occurred with wide-ranging reverberations.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 xml:space="preserve">Prince Edward Island was not immune to these effects. However, we </w:t>
      </w:r>
      <w:r w:rsidRPr="000C278F">
        <w:rPr>
          <w:rFonts w:ascii="Times New Roman" w:hAnsi="Times New Roman" w:cs="Times New Roman"/>
          <w:lang w:val="en-CA"/>
        </w:rPr>
        <w:t>have been fortunate.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lastRenderedPageBreak/>
        <w:t>Instead of massive economic dislocation, we have held our own - and in fact, many of the world's jurisdictions would look a</w:t>
      </w:r>
      <w:r w:rsidRPr="000C278F">
        <w:rPr>
          <w:rFonts w:ascii="Times New Roman" w:hAnsi="Times New Roman" w:cs="Times New Roman"/>
          <w:lang w:val="en-CA"/>
        </w:rPr>
        <w:t>t</w:t>
      </w:r>
      <w:r>
        <w:rPr>
          <w:rFonts w:ascii="Times New Roman" w:hAnsi="Times New Roman" w:cs="Times New Roman"/>
          <w:lang w:val="en-CA"/>
        </w:rPr>
        <w:t xml:space="preserve"> </w:t>
      </w:r>
      <w:r w:rsidRPr="000C278F">
        <w:rPr>
          <w:rFonts w:ascii="Times New Roman" w:hAnsi="Times New Roman" w:cs="Times New Roman"/>
          <w:lang w:val="en-CA"/>
        </w:rPr>
        <w:t>our performance with envy.</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Instead of receding, we made modest gains.</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Therefore, instead of the painful choices</w:t>
      </w:r>
      <w:r w:rsidRPr="000C278F">
        <w:rPr>
          <w:rFonts w:ascii="Times New Roman" w:hAnsi="Times New Roman" w:cs="Times New Roman"/>
          <w:lang w:val="en-CA"/>
        </w:rPr>
        <w:t xml:space="preserve"> that have confronted much of the world, we have the capacity to create - and deliver - a coherent and well-considered Plan for our Island's future.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This Plan must be balanced. It must take into account Government's role in our economic fabric - while pointing the way for a vigorous private sector.</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A careful b</w:t>
      </w:r>
      <w:r w:rsidRPr="000C278F">
        <w:rPr>
          <w:rFonts w:ascii="Times New Roman" w:hAnsi="Times New Roman" w:cs="Times New Roman"/>
          <w:lang w:val="en-CA"/>
        </w:rPr>
        <w:t>lend of revenue and expenditure measures will achieve that balance.</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Looking forward, we are fully confident in the capacity of Islanders to thrive in a changing world.</w:t>
      </w:r>
    </w:p>
    <w:p w:rsidR="00000F45" w:rsidRPr="000C278F" w:rsidRDefault="006C4602" w:rsidP="000C278F">
      <w:pPr>
        <w:pStyle w:val="Style"/>
        <w:spacing w:before="300" w:after="300" w:line="0" w:lineRule="atLeast"/>
        <w:jc w:val="both"/>
        <w:textAlignment w:val="baseline"/>
        <w:rPr>
          <w:rFonts w:ascii="Times New Roman" w:hAnsi="Times New Roman" w:cs="Times New Roman"/>
          <w:lang w:val="en-CA"/>
        </w:rPr>
      </w:pPr>
      <w:r w:rsidRPr="000C278F">
        <w:rPr>
          <w:rFonts w:ascii="Times New Roman" w:hAnsi="Times New Roman" w:cs="Times New Roman"/>
          <w:lang w:val="en-CA"/>
        </w:rPr>
        <w:t>The steps we are introducing today will strengthen our economic foundation - and help us</w:t>
      </w:r>
      <w:r w:rsidRPr="000C278F">
        <w:rPr>
          <w:rFonts w:ascii="Times New Roman" w:hAnsi="Times New Roman" w:cs="Times New Roman"/>
          <w:lang w:val="en-CA"/>
        </w:rPr>
        <w:t xml:space="preserve"> to build a more secure future for a current generation of Islanders, and many more to </w:t>
      </w:r>
      <w:r w:rsidR="000C278F">
        <w:rPr>
          <w:rFonts w:ascii="Times New Roman" w:hAnsi="Times New Roman" w:cs="Times New Roman"/>
          <w:lang w:val="en-CA"/>
        </w:rPr>
        <w:t>come</w:t>
      </w:r>
      <w:r w:rsidRPr="000C278F">
        <w:rPr>
          <w:rFonts w:ascii="Times New Roman" w:hAnsi="Times New Roman" w:cs="Times New Roman"/>
          <w:lang w:val="en-CA"/>
        </w:rPr>
        <w:t>.</w:t>
      </w:r>
    </w:p>
    <w:sectPr w:rsidR="00000F45" w:rsidRPr="000C278F" w:rsidSect="000C278F">
      <w:type w:val="continuous"/>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19D"/>
    <w:multiLevelType w:val="singleLevel"/>
    <w:tmpl w:val="BA2A8562"/>
    <w:lvl w:ilvl="0">
      <w:numFmt w:val="bullet"/>
      <w:lvlText w:val=""/>
      <w:legacy w:legacy="1" w:legacySpace="0" w:legacyIndent="0"/>
      <w:lvlJc w:val="left"/>
      <w:rPr>
        <w:rFonts w:ascii="Symbol" w:hAnsi="Symbol" w:cs="Symbol" w:hint="default"/>
        <w:sz w:val="22"/>
        <w:szCs w:val="22"/>
      </w:rPr>
    </w:lvl>
  </w:abstractNum>
  <w:abstractNum w:abstractNumId="1">
    <w:nsid w:val="086B2166"/>
    <w:multiLevelType w:val="singleLevel"/>
    <w:tmpl w:val="18385E66"/>
    <w:lvl w:ilvl="0">
      <w:start w:val="4"/>
      <w:numFmt w:val="decimal"/>
      <w:lvlText w:val="%1)"/>
      <w:legacy w:legacy="1" w:legacySpace="0" w:legacyIndent="0"/>
      <w:lvlJc w:val="left"/>
      <w:rPr>
        <w:rFonts w:ascii="Times New Roman" w:hAnsi="Times New Roman" w:cs="Times New Roman" w:hint="default"/>
        <w:sz w:val="23"/>
        <w:szCs w:val="23"/>
      </w:rPr>
    </w:lvl>
  </w:abstractNum>
  <w:abstractNum w:abstractNumId="2">
    <w:nsid w:val="0A551016"/>
    <w:multiLevelType w:val="singleLevel"/>
    <w:tmpl w:val="A470C62A"/>
    <w:lvl w:ilvl="0">
      <w:numFmt w:val="bullet"/>
      <w:lvlText w:val=""/>
      <w:legacy w:legacy="1" w:legacySpace="0" w:legacyIndent="0"/>
      <w:lvlJc w:val="left"/>
      <w:rPr>
        <w:rFonts w:ascii="Symbol" w:hAnsi="Symbol" w:cs="Symbol" w:hint="default"/>
        <w:sz w:val="23"/>
        <w:szCs w:val="23"/>
      </w:rPr>
    </w:lvl>
  </w:abstractNum>
  <w:abstractNum w:abstractNumId="3">
    <w:nsid w:val="0F8B7955"/>
    <w:multiLevelType w:val="singleLevel"/>
    <w:tmpl w:val="0942A24A"/>
    <w:lvl w:ilvl="0">
      <w:numFmt w:val="bullet"/>
      <w:lvlText w:val=""/>
      <w:legacy w:legacy="1" w:legacySpace="0" w:legacyIndent="0"/>
      <w:lvlJc w:val="left"/>
      <w:rPr>
        <w:rFonts w:ascii="Symbol" w:hAnsi="Symbol" w:cs="Symbol" w:hint="default"/>
        <w:sz w:val="23"/>
        <w:szCs w:val="23"/>
      </w:rPr>
    </w:lvl>
  </w:abstractNum>
  <w:abstractNum w:abstractNumId="4">
    <w:nsid w:val="1C6A4120"/>
    <w:multiLevelType w:val="singleLevel"/>
    <w:tmpl w:val="3AB456D0"/>
    <w:lvl w:ilvl="0">
      <w:numFmt w:val="bullet"/>
      <w:lvlText w:val=""/>
      <w:legacy w:legacy="1" w:legacySpace="0" w:legacyIndent="0"/>
      <w:lvlJc w:val="left"/>
      <w:rPr>
        <w:rFonts w:ascii="Symbol" w:hAnsi="Symbol" w:cs="Symbol" w:hint="default"/>
        <w:sz w:val="22"/>
        <w:szCs w:val="22"/>
      </w:rPr>
    </w:lvl>
  </w:abstractNum>
  <w:abstractNum w:abstractNumId="5">
    <w:nsid w:val="1E415462"/>
    <w:multiLevelType w:val="singleLevel"/>
    <w:tmpl w:val="F6CCBB16"/>
    <w:lvl w:ilvl="0">
      <w:numFmt w:val="bullet"/>
      <w:lvlText w:val=""/>
      <w:legacy w:legacy="1" w:legacySpace="0" w:legacyIndent="0"/>
      <w:lvlJc w:val="left"/>
      <w:rPr>
        <w:rFonts w:ascii="Symbol" w:hAnsi="Symbol" w:cs="Symbol" w:hint="default"/>
        <w:sz w:val="23"/>
        <w:szCs w:val="23"/>
      </w:rPr>
    </w:lvl>
  </w:abstractNum>
  <w:abstractNum w:abstractNumId="6">
    <w:nsid w:val="21D22F8E"/>
    <w:multiLevelType w:val="singleLevel"/>
    <w:tmpl w:val="2456726E"/>
    <w:lvl w:ilvl="0">
      <w:numFmt w:val="bullet"/>
      <w:lvlText w:val=""/>
      <w:legacy w:legacy="1" w:legacySpace="0" w:legacyIndent="0"/>
      <w:lvlJc w:val="left"/>
      <w:rPr>
        <w:rFonts w:ascii="Symbol" w:hAnsi="Symbol" w:cs="Symbol" w:hint="default"/>
        <w:sz w:val="22"/>
        <w:szCs w:val="22"/>
      </w:rPr>
    </w:lvl>
  </w:abstractNum>
  <w:abstractNum w:abstractNumId="7">
    <w:nsid w:val="2A276339"/>
    <w:multiLevelType w:val="singleLevel"/>
    <w:tmpl w:val="8436727C"/>
    <w:lvl w:ilvl="0">
      <w:numFmt w:val="bullet"/>
      <w:lvlText w:val=""/>
      <w:legacy w:legacy="1" w:legacySpace="0" w:legacyIndent="0"/>
      <w:lvlJc w:val="left"/>
      <w:rPr>
        <w:rFonts w:ascii="Symbol" w:hAnsi="Symbol" w:cs="Symbol" w:hint="default"/>
        <w:sz w:val="23"/>
        <w:szCs w:val="23"/>
      </w:rPr>
    </w:lvl>
  </w:abstractNum>
  <w:abstractNum w:abstractNumId="8">
    <w:nsid w:val="2B2846B3"/>
    <w:multiLevelType w:val="singleLevel"/>
    <w:tmpl w:val="0D78F9C6"/>
    <w:lvl w:ilvl="0">
      <w:start w:val="2"/>
      <w:numFmt w:val="decimal"/>
      <w:lvlText w:val="%1)"/>
      <w:legacy w:legacy="1" w:legacySpace="0" w:legacyIndent="0"/>
      <w:lvlJc w:val="left"/>
      <w:rPr>
        <w:rFonts w:ascii="Times New Roman" w:hAnsi="Times New Roman" w:cs="Times New Roman" w:hint="default"/>
        <w:sz w:val="23"/>
        <w:szCs w:val="23"/>
      </w:rPr>
    </w:lvl>
  </w:abstractNum>
  <w:abstractNum w:abstractNumId="9">
    <w:nsid w:val="321F1088"/>
    <w:multiLevelType w:val="singleLevel"/>
    <w:tmpl w:val="A96E7546"/>
    <w:lvl w:ilvl="0">
      <w:numFmt w:val="bullet"/>
      <w:lvlText w:val=""/>
      <w:legacy w:legacy="1" w:legacySpace="0" w:legacyIndent="0"/>
      <w:lvlJc w:val="left"/>
      <w:rPr>
        <w:rFonts w:ascii="Symbol" w:hAnsi="Symbol" w:cs="Symbol" w:hint="default"/>
        <w:sz w:val="22"/>
        <w:szCs w:val="22"/>
      </w:rPr>
    </w:lvl>
  </w:abstractNum>
  <w:abstractNum w:abstractNumId="10">
    <w:nsid w:val="337D1071"/>
    <w:multiLevelType w:val="singleLevel"/>
    <w:tmpl w:val="0474135A"/>
    <w:lvl w:ilvl="0">
      <w:numFmt w:val="bullet"/>
      <w:lvlText w:val=""/>
      <w:legacy w:legacy="1" w:legacySpace="0" w:legacyIndent="0"/>
      <w:lvlJc w:val="left"/>
      <w:rPr>
        <w:rFonts w:ascii="Symbol" w:hAnsi="Symbol" w:cs="Symbol" w:hint="default"/>
        <w:sz w:val="23"/>
        <w:szCs w:val="23"/>
      </w:rPr>
    </w:lvl>
  </w:abstractNum>
  <w:abstractNum w:abstractNumId="11">
    <w:nsid w:val="342647B3"/>
    <w:multiLevelType w:val="singleLevel"/>
    <w:tmpl w:val="9F8E77FE"/>
    <w:lvl w:ilvl="0">
      <w:numFmt w:val="bullet"/>
      <w:lvlText w:val=""/>
      <w:legacy w:legacy="1" w:legacySpace="0" w:legacyIndent="0"/>
      <w:lvlJc w:val="left"/>
      <w:rPr>
        <w:rFonts w:ascii="Symbol" w:hAnsi="Symbol" w:cs="Symbol" w:hint="default"/>
        <w:sz w:val="23"/>
        <w:szCs w:val="23"/>
      </w:rPr>
    </w:lvl>
  </w:abstractNum>
  <w:abstractNum w:abstractNumId="12">
    <w:nsid w:val="34EC7532"/>
    <w:multiLevelType w:val="singleLevel"/>
    <w:tmpl w:val="C4AA3A0C"/>
    <w:lvl w:ilvl="0">
      <w:numFmt w:val="bullet"/>
      <w:lvlText w:val=""/>
      <w:legacy w:legacy="1" w:legacySpace="0" w:legacyIndent="0"/>
      <w:lvlJc w:val="left"/>
      <w:rPr>
        <w:rFonts w:ascii="Symbol" w:hAnsi="Symbol" w:cs="Symbol" w:hint="default"/>
        <w:sz w:val="22"/>
        <w:szCs w:val="22"/>
      </w:rPr>
    </w:lvl>
  </w:abstractNum>
  <w:abstractNum w:abstractNumId="13">
    <w:nsid w:val="3E9A682B"/>
    <w:multiLevelType w:val="singleLevel"/>
    <w:tmpl w:val="324299F0"/>
    <w:lvl w:ilvl="0">
      <w:numFmt w:val="bullet"/>
      <w:lvlText w:val=""/>
      <w:legacy w:legacy="1" w:legacySpace="0" w:legacyIndent="0"/>
      <w:lvlJc w:val="left"/>
      <w:rPr>
        <w:rFonts w:ascii="Symbol" w:hAnsi="Symbol" w:cs="Symbol" w:hint="default"/>
        <w:sz w:val="23"/>
        <w:szCs w:val="23"/>
      </w:rPr>
    </w:lvl>
  </w:abstractNum>
  <w:abstractNum w:abstractNumId="14">
    <w:nsid w:val="40373F80"/>
    <w:multiLevelType w:val="singleLevel"/>
    <w:tmpl w:val="995AA322"/>
    <w:lvl w:ilvl="0">
      <w:numFmt w:val="bullet"/>
      <w:lvlText w:val=""/>
      <w:legacy w:legacy="1" w:legacySpace="0" w:legacyIndent="0"/>
      <w:lvlJc w:val="left"/>
      <w:rPr>
        <w:rFonts w:ascii="Symbol" w:hAnsi="Symbol" w:cs="Symbol" w:hint="default"/>
        <w:sz w:val="22"/>
        <w:szCs w:val="22"/>
      </w:rPr>
    </w:lvl>
  </w:abstractNum>
  <w:abstractNum w:abstractNumId="15">
    <w:nsid w:val="43CB78B9"/>
    <w:multiLevelType w:val="singleLevel"/>
    <w:tmpl w:val="2C783C28"/>
    <w:lvl w:ilvl="0">
      <w:start w:val="1"/>
      <w:numFmt w:val="decimal"/>
      <w:lvlText w:val="%1)"/>
      <w:legacy w:legacy="1" w:legacySpace="0" w:legacyIndent="0"/>
      <w:lvlJc w:val="left"/>
      <w:rPr>
        <w:rFonts w:ascii="Arial" w:hAnsi="Arial" w:cs="Arial" w:hint="default"/>
        <w:sz w:val="20"/>
        <w:szCs w:val="20"/>
      </w:rPr>
    </w:lvl>
  </w:abstractNum>
  <w:abstractNum w:abstractNumId="16">
    <w:nsid w:val="461840BC"/>
    <w:multiLevelType w:val="singleLevel"/>
    <w:tmpl w:val="6D5CE6A6"/>
    <w:lvl w:ilvl="0">
      <w:numFmt w:val="bullet"/>
      <w:lvlText w:val=""/>
      <w:legacy w:legacy="1" w:legacySpace="0" w:legacyIndent="0"/>
      <w:lvlJc w:val="left"/>
      <w:rPr>
        <w:rFonts w:ascii="Symbol" w:hAnsi="Symbol" w:cs="Symbol" w:hint="default"/>
        <w:sz w:val="22"/>
        <w:szCs w:val="22"/>
      </w:rPr>
    </w:lvl>
  </w:abstractNum>
  <w:abstractNum w:abstractNumId="17">
    <w:nsid w:val="46E87ED1"/>
    <w:multiLevelType w:val="singleLevel"/>
    <w:tmpl w:val="F210E9D0"/>
    <w:lvl w:ilvl="0">
      <w:numFmt w:val="bullet"/>
      <w:lvlText w:val=""/>
      <w:legacy w:legacy="1" w:legacySpace="0" w:legacyIndent="0"/>
      <w:lvlJc w:val="left"/>
      <w:rPr>
        <w:rFonts w:ascii="Symbol" w:hAnsi="Symbol" w:cs="Symbol" w:hint="default"/>
        <w:sz w:val="22"/>
        <w:szCs w:val="22"/>
      </w:rPr>
    </w:lvl>
  </w:abstractNum>
  <w:abstractNum w:abstractNumId="18">
    <w:nsid w:val="47F84306"/>
    <w:multiLevelType w:val="singleLevel"/>
    <w:tmpl w:val="FB36F6DC"/>
    <w:lvl w:ilvl="0">
      <w:numFmt w:val="bullet"/>
      <w:lvlText w:val=""/>
      <w:legacy w:legacy="1" w:legacySpace="0" w:legacyIndent="0"/>
      <w:lvlJc w:val="left"/>
      <w:rPr>
        <w:rFonts w:ascii="Symbol" w:hAnsi="Symbol" w:cs="Symbol" w:hint="default"/>
        <w:sz w:val="23"/>
        <w:szCs w:val="23"/>
      </w:rPr>
    </w:lvl>
  </w:abstractNum>
  <w:abstractNum w:abstractNumId="19">
    <w:nsid w:val="50017922"/>
    <w:multiLevelType w:val="singleLevel"/>
    <w:tmpl w:val="B9405FC8"/>
    <w:lvl w:ilvl="0">
      <w:numFmt w:val="bullet"/>
      <w:lvlText w:val=""/>
      <w:legacy w:legacy="1" w:legacySpace="0" w:legacyIndent="0"/>
      <w:lvlJc w:val="left"/>
      <w:rPr>
        <w:rFonts w:ascii="Symbol" w:hAnsi="Symbol" w:cs="Symbol" w:hint="default"/>
        <w:sz w:val="23"/>
        <w:szCs w:val="23"/>
      </w:rPr>
    </w:lvl>
  </w:abstractNum>
  <w:abstractNum w:abstractNumId="20">
    <w:nsid w:val="5C690406"/>
    <w:multiLevelType w:val="singleLevel"/>
    <w:tmpl w:val="F6E6726E"/>
    <w:lvl w:ilvl="0">
      <w:numFmt w:val="bullet"/>
      <w:lvlText w:val=""/>
      <w:legacy w:legacy="1" w:legacySpace="0" w:legacyIndent="0"/>
      <w:lvlJc w:val="left"/>
      <w:rPr>
        <w:rFonts w:ascii="Symbol" w:hAnsi="Symbol" w:cs="Symbol" w:hint="default"/>
        <w:sz w:val="23"/>
        <w:szCs w:val="23"/>
      </w:rPr>
    </w:lvl>
  </w:abstractNum>
  <w:abstractNum w:abstractNumId="21">
    <w:nsid w:val="5C9A4A4E"/>
    <w:multiLevelType w:val="singleLevel"/>
    <w:tmpl w:val="BAE0C68A"/>
    <w:lvl w:ilvl="0">
      <w:start w:val="3"/>
      <w:numFmt w:val="decimal"/>
      <w:lvlText w:val="%1)"/>
      <w:legacy w:legacy="1" w:legacySpace="0" w:legacyIndent="0"/>
      <w:lvlJc w:val="left"/>
      <w:rPr>
        <w:rFonts w:ascii="Times New Roman" w:hAnsi="Times New Roman" w:cs="Times New Roman" w:hint="default"/>
        <w:sz w:val="23"/>
        <w:szCs w:val="23"/>
      </w:rPr>
    </w:lvl>
  </w:abstractNum>
  <w:abstractNum w:abstractNumId="22">
    <w:nsid w:val="5E6C1567"/>
    <w:multiLevelType w:val="singleLevel"/>
    <w:tmpl w:val="65B093A2"/>
    <w:lvl w:ilvl="0">
      <w:numFmt w:val="bullet"/>
      <w:lvlText w:val=""/>
      <w:legacy w:legacy="1" w:legacySpace="0" w:legacyIndent="0"/>
      <w:lvlJc w:val="left"/>
      <w:rPr>
        <w:rFonts w:ascii="Symbol" w:hAnsi="Symbol" w:cs="Symbol" w:hint="default"/>
        <w:sz w:val="23"/>
        <w:szCs w:val="23"/>
      </w:rPr>
    </w:lvl>
  </w:abstractNum>
  <w:abstractNum w:abstractNumId="23">
    <w:nsid w:val="5E7201CA"/>
    <w:multiLevelType w:val="singleLevel"/>
    <w:tmpl w:val="A14A0BEA"/>
    <w:lvl w:ilvl="0">
      <w:numFmt w:val="bullet"/>
      <w:lvlText w:val=""/>
      <w:legacy w:legacy="1" w:legacySpace="0" w:legacyIndent="0"/>
      <w:lvlJc w:val="left"/>
      <w:rPr>
        <w:rFonts w:ascii="Symbol" w:hAnsi="Symbol" w:cs="Symbol" w:hint="default"/>
        <w:sz w:val="22"/>
        <w:szCs w:val="22"/>
      </w:rPr>
    </w:lvl>
  </w:abstractNum>
  <w:abstractNum w:abstractNumId="24">
    <w:nsid w:val="64956728"/>
    <w:multiLevelType w:val="singleLevel"/>
    <w:tmpl w:val="865E2A8A"/>
    <w:lvl w:ilvl="0">
      <w:numFmt w:val="bullet"/>
      <w:lvlText w:val=""/>
      <w:legacy w:legacy="1" w:legacySpace="0" w:legacyIndent="0"/>
      <w:lvlJc w:val="left"/>
      <w:rPr>
        <w:rFonts w:ascii="Symbol" w:hAnsi="Symbol" w:cs="Symbol" w:hint="default"/>
        <w:sz w:val="23"/>
        <w:szCs w:val="23"/>
      </w:rPr>
    </w:lvl>
  </w:abstractNum>
  <w:abstractNum w:abstractNumId="25">
    <w:nsid w:val="653C0CFF"/>
    <w:multiLevelType w:val="singleLevel"/>
    <w:tmpl w:val="8A684994"/>
    <w:lvl w:ilvl="0">
      <w:start w:val="5"/>
      <w:numFmt w:val="decimal"/>
      <w:lvlText w:val="%1)"/>
      <w:legacy w:legacy="1" w:legacySpace="0" w:legacyIndent="0"/>
      <w:lvlJc w:val="left"/>
      <w:rPr>
        <w:rFonts w:ascii="Times New Roman" w:hAnsi="Times New Roman" w:cs="Times New Roman" w:hint="default"/>
        <w:sz w:val="23"/>
        <w:szCs w:val="23"/>
      </w:rPr>
    </w:lvl>
  </w:abstractNum>
  <w:abstractNum w:abstractNumId="26">
    <w:nsid w:val="6677282E"/>
    <w:multiLevelType w:val="singleLevel"/>
    <w:tmpl w:val="493848CE"/>
    <w:lvl w:ilvl="0">
      <w:numFmt w:val="bullet"/>
      <w:lvlText w:val=""/>
      <w:legacy w:legacy="1" w:legacySpace="0" w:legacyIndent="0"/>
      <w:lvlJc w:val="left"/>
      <w:rPr>
        <w:rFonts w:ascii="Symbol" w:hAnsi="Symbol" w:cs="Symbol" w:hint="default"/>
        <w:sz w:val="23"/>
        <w:szCs w:val="23"/>
      </w:rPr>
    </w:lvl>
  </w:abstractNum>
  <w:abstractNum w:abstractNumId="27">
    <w:nsid w:val="6CA828EB"/>
    <w:multiLevelType w:val="hybridMultilevel"/>
    <w:tmpl w:val="EA7E7366"/>
    <w:lvl w:ilvl="0" w:tplc="71BE1A0E">
      <w:start w:val="18"/>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F9204AE"/>
    <w:multiLevelType w:val="singleLevel"/>
    <w:tmpl w:val="8FDEBACA"/>
    <w:lvl w:ilvl="0">
      <w:numFmt w:val="bullet"/>
      <w:lvlText w:val=""/>
      <w:legacy w:legacy="1" w:legacySpace="0" w:legacyIndent="0"/>
      <w:lvlJc w:val="left"/>
      <w:rPr>
        <w:rFonts w:ascii="Symbol" w:hAnsi="Symbol" w:cs="Symbol" w:hint="default"/>
        <w:sz w:val="22"/>
        <w:szCs w:val="22"/>
      </w:rPr>
    </w:lvl>
  </w:abstractNum>
  <w:abstractNum w:abstractNumId="29">
    <w:nsid w:val="72F57F9E"/>
    <w:multiLevelType w:val="singleLevel"/>
    <w:tmpl w:val="6CC06BCC"/>
    <w:lvl w:ilvl="0">
      <w:numFmt w:val="bullet"/>
      <w:lvlText w:val=""/>
      <w:legacy w:legacy="1" w:legacySpace="0" w:legacyIndent="0"/>
      <w:lvlJc w:val="left"/>
      <w:rPr>
        <w:rFonts w:ascii="Symbol" w:hAnsi="Symbol" w:cs="Symbol" w:hint="default"/>
        <w:sz w:val="23"/>
        <w:szCs w:val="23"/>
      </w:rPr>
    </w:lvl>
  </w:abstractNum>
  <w:abstractNum w:abstractNumId="30">
    <w:nsid w:val="754C2DD9"/>
    <w:multiLevelType w:val="singleLevel"/>
    <w:tmpl w:val="277C0842"/>
    <w:lvl w:ilvl="0">
      <w:numFmt w:val="bullet"/>
      <w:lvlText w:val=""/>
      <w:legacy w:legacy="1" w:legacySpace="0" w:legacyIndent="0"/>
      <w:lvlJc w:val="left"/>
      <w:rPr>
        <w:rFonts w:ascii="Symbol" w:hAnsi="Symbol" w:cs="Symbol" w:hint="default"/>
        <w:sz w:val="23"/>
        <w:szCs w:val="23"/>
      </w:rPr>
    </w:lvl>
  </w:abstractNum>
  <w:abstractNum w:abstractNumId="31">
    <w:nsid w:val="7C353F6C"/>
    <w:multiLevelType w:val="singleLevel"/>
    <w:tmpl w:val="AEF810BE"/>
    <w:lvl w:ilvl="0">
      <w:numFmt w:val="bullet"/>
      <w:lvlText w:val=""/>
      <w:legacy w:legacy="1" w:legacySpace="0" w:legacyIndent="0"/>
      <w:lvlJc w:val="left"/>
      <w:rPr>
        <w:rFonts w:ascii="Symbol" w:hAnsi="Symbol" w:cs="Symbol" w:hint="default"/>
        <w:sz w:val="23"/>
        <w:szCs w:val="23"/>
      </w:rPr>
    </w:lvl>
  </w:abstractNum>
  <w:num w:numId="1">
    <w:abstractNumId w:val="2"/>
  </w:num>
  <w:num w:numId="2">
    <w:abstractNumId w:val="20"/>
  </w:num>
  <w:num w:numId="3">
    <w:abstractNumId w:val="13"/>
  </w:num>
  <w:num w:numId="4">
    <w:abstractNumId w:val="0"/>
  </w:num>
  <w:num w:numId="5">
    <w:abstractNumId w:val="11"/>
  </w:num>
  <w:num w:numId="6">
    <w:abstractNumId w:val="26"/>
  </w:num>
  <w:num w:numId="7">
    <w:abstractNumId w:val="18"/>
  </w:num>
  <w:num w:numId="8">
    <w:abstractNumId w:val="3"/>
  </w:num>
  <w:num w:numId="9">
    <w:abstractNumId w:val="15"/>
  </w:num>
  <w:num w:numId="10">
    <w:abstractNumId w:val="8"/>
  </w:num>
  <w:num w:numId="11">
    <w:abstractNumId w:val="21"/>
  </w:num>
  <w:num w:numId="12">
    <w:abstractNumId w:val="1"/>
  </w:num>
  <w:num w:numId="13">
    <w:abstractNumId w:val="25"/>
  </w:num>
  <w:num w:numId="14">
    <w:abstractNumId w:val="6"/>
  </w:num>
  <w:num w:numId="15">
    <w:abstractNumId w:val="12"/>
  </w:num>
  <w:num w:numId="16">
    <w:abstractNumId w:val="4"/>
  </w:num>
  <w:num w:numId="17">
    <w:abstractNumId w:val="24"/>
  </w:num>
  <w:num w:numId="18">
    <w:abstractNumId w:val="7"/>
  </w:num>
  <w:num w:numId="19">
    <w:abstractNumId w:val="10"/>
  </w:num>
  <w:num w:numId="20">
    <w:abstractNumId w:val="28"/>
  </w:num>
  <w:num w:numId="21">
    <w:abstractNumId w:val="9"/>
  </w:num>
  <w:num w:numId="22">
    <w:abstractNumId w:val="14"/>
  </w:num>
  <w:num w:numId="23">
    <w:abstractNumId w:val="23"/>
  </w:num>
  <w:num w:numId="24">
    <w:abstractNumId w:val="17"/>
  </w:num>
  <w:num w:numId="25">
    <w:abstractNumId w:val="16"/>
  </w:num>
  <w:num w:numId="26">
    <w:abstractNumId w:val="31"/>
  </w:num>
  <w:num w:numId="27">
    <w:abstractNumId w:val="19"/>
  </w:num>
  <w:num w:numId="28">
    <w:abstractNumId w:val="29"/>
  </w:num>
  <w:num w:numId="29">
    <w:abstractNumId w:val="30"/>
  </w:num>
  <w:num w:numId="30">
    <w:abstractNumId w:val="5"/>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000F45"/>
    <w:rsid w:val="00000F45"/>
    <w:rsid w:val="000C278F"/>
    <w:rsid w:val="006C46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7611</Words>
  <Characters>41866</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2016-03-18T15:03:00Z</dcterms:created>
  <dcterms:modified xsi:type="dcterms:W3CDTF">2016-03-18T19:18:00Z</dcterms:modified>
</cp:coreProperties>
</file>